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241E3" w:rsidRPr="00A85FD8" w:rsidRDefault="00D241E3" w:rsidP="00D241E3">
      <w:pPr>
        <w:rPr>
          <w:rFonts w:ascii="Times New Roman" w:hAnsi="Times New Roman" w:cs="Times New Roman"/>
          <w:b/>
          <w:sz w:val="24"/>
          <w:szCs w:val="24"/>
        </w:rPr>
      </w:pPr>
      <w:bookmarkStart w:id="0" w:name="_GoBack"/>
      <w:bookmarkEnd w:id="0"/>
    </w:p>
    <w:p w:rsidR="000416A1" w:rsidRPr="00A85FD8" w:rsidRDefault="000416A1" w:rsidP="00D241E3">
      <w:pPr>
        <w:jc w:val="center"/>
        <w:rPr>
          <w:rFonts w:ascii="Times New Roman" w:hAnsi="Times New Roman" w:cs="Times New Roman"/>
          <w:b/>
          <w:sz w:val="24"/>
          <w:szCs w:val="24"/>
        </w:rPr>
      </w:pPr>
    </w:p>
    <w:p w:rsidR="00FB0C53" w:rsidRPr="00A85FD8" w:rsidRDefault="00FB0C53" w:rsidP="00D241E3">
      <w:pPr>
        <w:jc w:val="center"/>
        <w:rPr>
          <w:rFonts w:ascii="Times New Roman" w:hAnsi="Times New Roman" w:cs="Times New Roman"/>
          <w:b/>
          <w:sz w:val="24"/>
          <w:szCs w:val="24"/>
        </w:rPr>
      </w:pPr>
      <w:r w:rsidRPr="00A85FD8">
        <w:rPr>
          <w:rFonts w:ascii="Times New Roman" w:hAnsi="Times New Roman" w:cs="Times New Roman"/>
          <w:b/>
          <w:sz w:val="24"/>
          <w:szCs w:val="24"/>
        </w:rPr>
        <w:t xml:space="preserve">GÜMÜŞHANE ÜNİVERSİTESİ </w:t>
      </w:r>
      <w:r w:rsidR="00564CA6">
        <w:rPr>
          <w:rFonts w:ascii="Times New Roman" w:hAnsi="Times New Roman" w:cs="Times New Roman"/>
          <w:b/>
          <w:sz w:val="24"/>
          <w:szCs w:val="24"/>
        </w:rPr>
        <w:t xml:space="preserve">* </w:t>
      </w:r>
      <w:r w:rsidRPr="00A85FD8">
        <w:rPr>
          <w:rFonts w:ascii="Times New Roman" w:hAnsi="Times New Roman" w:cs="Times New Roman"/>
          <w:b/>
          <w:sz w:val="24"/>
          <w:szCs w:val="24"/>
        </w:rPr>
        <w:t>SOSYAL BİLİMLER ENSTİTÜSÜ</w:t>
      </w:r>
    </w:p>
    <w:p w:rsidR="00FB0C53" w:rsidRPr="00A85FD8" w:rsidRDefault="00FB0C53" w:rsidP="00FB0C53">
      <w:pPr>
        <w:jc w:val="center"/>
        <w:rPr>
          <w:rFonts w:ascii="Times New Roman" w:hAnsi="Times New Roman" w:cs="Times New Roman"/>
          <w:b/>
          <w:sz w:val="24"/>
          <w:szCs w:val="24"/>
        </w:rPr>
      </w:pPr>
      <w:r w:rsidRPr="00A85FD8">
        <w:rPr>
          <w:rFonts w:ascii="Times New Roman" w:hAnsi="Times New Roman" w:cs="Times New Roman"/>
          <w:b/>
          <w:sz w:val="24"/>
          <w:szCs w:val="24"/>
        </w:rPr>
        <w:t>AFET YÖNETİMİ ANABİLİM DALI</w:t>
      </w:r>
    </w:p>
    <w:p w:rsidR="00FB0C53" w:rsidRPr="00A85FD8" w:rsidRDefault="00FB0C53" w:rsidP="00FB0C53">
      <w:pPr>
        <w:jc w:val="center"/>
        <w:rPr>
          <w:rFonts w:ascii="Times New Roman" w:hAnsi="Times New Roman" w:cs="Times New Roman"/>
          <w:b/>
          <w:sz w:val="24"/>
          <w:szCs w:val="24"/>
        </w:rPr>
      </w:pPr>
      <w:r w:rsidRPr="00A85FD8">
        <w:rPr>
          <w:rFonts w:ascii="Times New Roman" w:hAnsi="Times New Roman" w:cs="Times New Roman"/>
          <w:b/>
          <w:sz w:val="24"/>
          <w:szCs w:val="24"/>
        </w:rPr>
        <w:t>YÜKSEK LİSANS PROGRAMI</w:t>
      </w:r>
    </w:p>
    <w:p w:rsidR="00FB0C53" w:rsidRPr="00A85FD8" w:rsidRDefault="00FB0C53" w:rsidP="00FB0C53">
      <w:pPr>
        <w:rPr>
          <w:rFonts w:ascii="Times New Roman" w:hAnsi="Times New Roman" w:cs="Times New Roman"/>
          <w:b/>
          <w:sz w:val="24"/>
          <w:szCs w:val="24"/>
        </w:rPr>
      </w:pPr>
    </w:p>
    <w:p w:rsidR="00FB0C53" w:rsidRPr="00A85FD8" w:rsidRDefault="00FB0C53" w:rsidP="00FB0C53">
      <w:pPr>
        <w:rPr>
          <w:rFonts w:ascii="Times New Roman" w:hAnsi="Times New Roman" w:cs="Times New Roman"/>
          <w:b/>
          <w:sz w:val="24"/>
          <w:szCs w:val="24"/>
        </w:rPr>
      </w:pPr>
    </w:p>
    <w:p w:rsidR="00A874F4" w:rsidRPr="00A85FD8" w:rsidRDefault="00A874F4" w:rsidP="00FB0C53">
      <w:pPr>
        <w:rPr>
          <w:rFonts w:ascii="Times New Roman" w:hAnsi="Times New Roman" w:cs="Times New Roman"/>
          <w:b/>
          <w:sz w:val="24"/>
          <w:szCs w:val="24"/>
        </w:rPr>
      </w:pPr>
    </w:p>
    <w:p w:rsidR="00D241E3" w:rsidRPr="00A85FD8" w:rsidRDefault="00D241E3" w:rsidP="00FB0C53">
      <w:pPr>
        <w:rPr>
          <w:rFonts w:ascii="Times New Roman" w:hAnsi="Times New Roman" w:cs="Times New Roman"/>
          <w:b/>
          <w:sz w:val="24"/>
          <w:szCs w:val="24"/>
        </w:rPr>
      </w:pPr>
    </w:p>
    <w:p w:rsidR="00A874F4" w:rsidRPr="00A85FD8" w:rsidRDefault="00A874F4" w:rsidP="00FB0C53">
      <w:pPr>
        <w:rPr>
          <w:rFonts w:ascii="Times New Roman" w:hAnsi="Times New Roman" w:cs="Times New Roman"/>
          <w:b/>
          <w:sz w:val="24"/>
          <w:szCs w:val="24"/>
        </w:rPr>
      </w:pPr>
    </w:p>
    <w:p w:rsidR="00FB0C53" w:rsidRPr="00A85FD8" w:rsidRDefault="00FB0C53" w:rsidP="00FB0C53">
      <w:pPr>
        <w:rPr>
          <w:rFonts w:ascii="Times New Roman" w:hAnsi="Times New Roman" w:cs="Times New Roman"/>
          <w:b/>
          <w:sz w:val="24"/>
          <w:szCs w:val="24"/>
        </w:rPr>
      </w:pPr>
    </w:p>
    <w:p w:rsidR="00FB0C53" w:rsidRPr="00A85FD8" w:rsidRDefault="00FB0C53" w:rsidP="00FB0C53">
      <w:pPr>
        <w:jc w:val="center"/>
        <w:rPr>
          <w:rFonts w:ascii="Times New Roman" w:hAnsi="Times New Roman" w:cs="Times New Roman"/>
          <w:b/>
          <w:sz w:val="24"/>
          <w:szCs w:val="24"/>
        </w:rPr>
      </w:pPr>
      <w:r w:rsidRPr="00A85FD8">
        <w:rPr>
          <w:rFonts w:ascii="Times New Roman" w:hAnsi="Times New Roman" w:cs="Times New Roman"/>
          <w:b/>
          <w:sz w:val="24"/>
          <w:szCs w:val="24"/>
        </w:rPr>
        <w:t>AFET VE ACİL DURUM HAKKINDA BİLGİ, TUTUM VE DAVRANIŞLARIN DEĞERLENDİRİLMESİ: SAKARYA VE KONYA İLİ ÖRNEĞİ</w:t>
      </w:r>
    </w:p>
    <w:p w:rsidR="00FB0C53" w:rsidRPr="00A85FD8" w:rsidRDefault="00FB0C53" w:rsidP="00FB0C53">
      <w:pPr>
        <w:rPr>
          <w:rFonts w:ascii="Times New Roman" w:hAnsi="Times New Roman" w:cs="Times New Roman"/>
          <w:b/>
          <w:sz w:val="24"/>
          <w:szCs w:val="24"/>
        </w:rPr>
      </w:pPr>
    </w:p>
    <w:p w:rsidR="00FB0C53" w:rsidRDefault="00FB0C53" w:rsidP="00FB0C53">
      <w:pPr>
        <w:rPr>
          <w:rFonts w:ascii="Times New Roman" w:hAnsi="Times New Roman" w:cs="Times New Roman"/>
          <w:b/>
          <w:sz w:val="24"/>
          <w:szCs w:val="24"/>
        </w:rPr>
      </w:pPr>
    </w:p>
    <w:p w:rsidR="00AB7D94" w:rsidRDefault="00AB7D94" w:rsidP="00FB0C53">
      <w:pPr>
        <w:rPr>
          <w:rFonts w:ascii="Times New Roman" w:hAnsi="Times New Roman" w:cs="Times New Roman"/>
          <w:b/>
          <w:sz w:val="24"/>
          <w:szCs w:val="24"/>
        </w:rPr>
      </w:pPr>
    </w:p>
    <w:p w:rsidR="00AB7D94" w:rsidRDefault="00AB7D94" w:rsidP="00FB0C53">
      <w:pPr>
        <w:rPr>
          <w:rFonts w:ascii="Times New Roman" w:hAnsi="Times New Roman" w:cs="Times New Roman"/>
          <w:b/>
          <w:sz w:val="24"/>
          <w:szCs w:val="24"/>
        </w:rPr>
      </w:pPr>
    </w:p>
    <w:p w:rsidR="0000436F" w:rsidRPr="00A85FD8" w:rsidRDefault="0000436F" w:rsidP="00FB0C53">
      <w:pPr>
        <w:rPr>
          <w:rFonts w:ascii="Times New Roman" w:hAnsi="Times New Roman" w:cs="Times New Roman"/>
          <w:b/>
          <w:sz w:val="24"/>
          <w:szCs w:val="24"/>
        </w:rPr>
      </w:pPr>
    </w:p>
    <w:p w:rsidR="00A874F4" w:rsidRPr="00A85FD8" w:rsidRDefault="00A874F4" w:rsidP="00FB0C53">
      <w:pPr>
        <w:rPr>
          <w:rFonts w:ascii="Times New Roman" w:hAnsi="Times New Roman" w:cs="Times New Roman"/>
          <w:b/>
          <w:sz w:val="24"/>
          <w:szCs w:val="24"/>
        </w:rPr>
      </w:pPr>
    </w:p>
    <w:p w:rsidR="00FB0C53" w:rsidRPr="00A85FD8" w:rsidRDefault="00FB0C53" w:rsidP="00FB0C53">
      <w:pPr>
        <w:jc w:val="center"/>
        <w:rPr>
          <w:rFonts w:ascii="Times New Roman" w:hAnsi="Times New Roman" w:cs="Times New Roman"/>
          <w:b/>
          <w:sz w:val="24"/>
          <w:szCs w:val="24"/>
        </w:rPr>
      </w:pPr>
      <w:r w:rsidRPr="00A85FD8">
        <w:rPr>
          <w:rFonts w:ascii="Times New Roman" w:hAnsi="Times New Roman" w:cs="Times New Roman"/>
          <w:b/>
          <w:sz w:val="24"/>
          <w:szCs w:val="24"/>
        </w:rPr>
        <w:t>YÜKSEK LİSANS TEZİ</w:t>
      </w:r>
    </w:p>
    <w:p w:rsidR="00FB0C53" w:rsidRDefault="00FB0C53" w:rsidP="00FB0C53">
      <w:pPr>
        <w:rPr>
          <w:rFonts w:ascii="Times New Roman" w:hAnsi="Times New Roman" w:cs="Times New Roman"/>
          <w:b/>
          <w:sz w:val="24"/>
          <w:szCs w:val="24"/>
        </w:rPr>
      </w:pPr>
    </w:p>
    <w:p w:rsidR="0000436F" w:rsidRDefault="0000436F" w:rsidP="00FB0C53">
      <w:pPr>
        <w:rPr>
          <w:rFonts w:ascii="Times New Roman" w:hAnsi="Times New Roman" w:cs="Times New Roman"/>
          <w:b/>
          <w:sz w:val="24"/>
          <w:szCs w:val="24"/>
        </w:rPr>
      </w:pPr>
    </w:p>
    <w:p w:rsidR="0000436F" w:rsidRDefault="0000436F" w:rsidP="00FB0C53">
      <w:pPr>
        <w:rPr>
          <w:rFonts w:ascii="Times New Roman" w:hAnsi="Times New Roman" w:cs="Times New Roman"/>
          <w:b/>
          <w:sz w:val="24"/>
          <w:szCs w:val="24"/>
        </w:rPr>
      </w:pPr>
    </w:p>
    <w:p w:rsidR="0000436F" w:rsidRPr="00A85FD8" w:rsidRDefault="0000436F" w:rsidP="00FB0C53">
      <w:pPr>
        <w:rPr>
          <w:rFonts w:ascii="Times New Roman" w:hAnsi="Times New Roman" w:cs="Times New Roman"/>
          <w:b/>
          <w:sz w:val="24"/>
          <w:szCs w:val="24"/>
        </w:rPr>
      </w:pPr>
    </w:p>
    <w:p w:rsidR="00FB0C53" w:rsidRPr="00A85FD8" w:rsidRDefault="00FB0C53" w:rsidP="00FB0C53">
      <w:pPr>
        <w:jc w:val="center"/>
        <w:rPr>
          <w:rFonts w:ascii="Times New Roman" w:hAnsi="Times New Roman" w:cs="Times New Roman"/>
          <w:b/>
          <w:sz w:val="24"/>
          <w:szCs w:val="24"/>
        </w:rPr>
      </w:pPr>
      <w:r w:rsidRPr="00A85FD8">
        <w:rPr>
          <w:rFonts w:ascii="Times New Roman" w:hAnsi="Times New Roman" w:cs="Times New Roman"/>
          <w:b/>
          <w:sz w:val="24"/>
          <w:szCs w:val="24"/>
        </w:rPr>
        <w:t>Emre KİRAZ</w:t>
      </w:r>
    </w:p>
    <w:p w:rsidR="00FB0C53" w:rsidRPr="00A85FD8" w:rsidRDefault="00FB0C53" w:rsidP="00FB0C53">
      <w:pPr>
        <w:rPr>
          <w:rFonts w:ascii="Times New Roman" w:hAnsi="Times New Roman" w:cs="Times New Roman"/>
          <w:b/>
          <w:sz w:val="24"/>
          <w:szCs w:val="24"/>
        </w:rPr>
      </w:pPr>
    </w:p>
    <w:p w:rsidR="00A874F4" w:rsidRPr="00A85FD8" w:rsidRDefault="00A874F4" w:rsidP="00FB0C53">
      <w:pPr>
        <w:rPr>
          <w:rFonts w:ascii="Times New Roman" w:hAnsi="Times New Roman" w:cs="Times New Roman"/>
          <w:b/>
          <w:sz w:val="24"/>
          <w:szCs w:val="24"/>
        </w:rPr>
      </w:pPr>
    </w:p>
    <w:p w:rsidR="00FB0C53" w:rsidRPr="00A85FD8" w:rsidRDefault="00FB0C53" w:rsidP="00FB0C53">
      <w:pPr>
        <w:rPr>
          <w:rFonts w:ascii="Times New Roman" w:hAnsi="Times New Roman" w:cs="Times New Roman"/>
          <w:b/>
          <w:sz w:val="24"/>
          <w:szCs w:val="24"/>
        </w:rPr>
      </w:pPr>
    </w:p>
    <w:p w:rsidR="00D241E3" w:rsidRPr="00A85FD8" w:rsidRDefault="00D241E3" w:rsidP="00FB0C53">
      <w:pPr>
        <w:rPr>
          <w:rFonts w:ascii="Times New Roman" w:hAnsi="Times New Roman" w:cs="Times New Roman"/>
          <w:b/>
          <w:sz w:val="24"/>
          <w:szCs w:val="24"/>
        </w:rPr>
      </w:pPr>
    </w:p>
    <w:p w:rsidR="00FB0C53" w:rsidRPr="00A85FD8" w:rsidRDefault="00FB0C53" w:rsidP="0012563E">
      <w:pPr>
        <w:pStyle w:val="E"/>
      </w:pPr>
    </w:p>
    <w:p w:rsidR="00FB0C53" w:rsidRPr="00A85FD8" w:rsidRDefault="00135E0D" w:rsidP="00FB0C53">
      <w:pPr>
        <w:jc w:val="center"/>
        <w:rPr>
          <w:rFonts w:ascii="Times New Roman" w:hAnsi="Times New Roman" w:cs="Times New Roman"/>
          <w:b/>
          <w:sz w:val="24"/>
          <w:szCs w:val="24"/>
        </w:rPr>
      </w:pPr>
      <w:r>
        <w:rPr>
          <w:rFonts w:ascii="Times New Roman" w:hAnsi="Times New Roman" w:cs="Times New Roman"/>
          <w:b/>
          <w:sz w:val="24"/>
          <w:szCs w:val="24"/>
        </w:rPr>
        <w:t>NİSAN</w:t>
      </w:r>
      <w:r w:rsidR="00FB0C53" w:rsidRPr="00A85FD8">
        <w:rPr>
          <w:rFonts w:ascii="Times New Roman" w:hAnsi="Times New Roman" w:cs="Times New Roman"/>
          <w:b/>
          <w:sz w:val="24"/>
          <w:szCs w:val="24"/>
        </w:rPr>
        <w:t xml:space="preserve"> - 2018</w:t>
      </w:r>
    </w:p>
    <w:p w:rsidR="00C9684D" w:rsidRPr="00A85FD8" w:rsidRDefault="00FB0C53" w:rsidP="00FB0C53">
      <w:pPr>
        <w:jc w:val="center"/>
        <w:rPr>
          <w:rFonts w:ascii="Times New Roman" w:hAnsi="Times New Roman" w:cs="Times New Roman"/>
          <w:b/>
          <w:sz w:val="24"/>
          <w:szCs w:val="24"/>
        </w:rPr>
      </w:pPr>
      <w:r w:rsidRPr="00A85FD8">
        <w:rPr>
          <w:rFonts w:ascii="Times New Roman" w:hAnsi="Times New Roman" w:cs="Times New Roman"/>
          <w:b/>
          <w:sz w:val="24"/>
          <w:szCs w:val="24"/>
        </w:rPr>
        <w:t>GÜMÜŞHANE</w:t>
      </w:r>
    </w:p>
    <w:p w:rsidR="00B82492" w:rsidRPr="00A85FD8" w:rsidRDefault="006A1366" w:rsidP="00B82492">
      <w:pPr>
        <w:jc w:val="center"/>
        <w:rPr>
          <w:rFonts w:ascii="Times New Roman" w:hAnsi="Times New Roman" w:cs="Times New Roman"/>
          <w:b/>
          <w:sz w:val="24"/>
          <w:szCs w:val="24"/>
        </w:rPr>
      </w:pPr>
      <w:r w:rsidRPr="00A85FD8">
        <w:rPr>
          <w:rFonts w:ascii="Times New Roman" w:hAnsi="Times New Roman" w:cs="Times New Roman"/>
          <w:b/>
          <w:noProof/>
          <w:sz w:val="24"/>
          <w:szCs w:val="24"/>
          <w:lang w:eastAsia="tr-TR"/>
        </w:rPr>
        <w:lastRenderedPageBreak/>
        <w:drawing>
          <wp:inline distT="0" distB="0" distL="0" distR="0" wp14:anchorId="61A1126F" wp14:editId="7B4D2242">
            <wp:extent cx="1097280" cy="993775"/>
            <wp:effectExtent l="0" t="0" r="762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97280" cy="993775"/>
                    </a:xfrm>
                    <a:prstGeom prst="rect">
                      <a:avLst/>
                    </a:prstGeom>
                    <a:noFill/>
                  </pic:spPr>
                </pic:pic>
              </a:graphicData>
            </a:graphic>
          </wp:inline>
        </w:drawing>
      </w:r>
    </w:p>
    <w:p w:rsidR="006A1366" w:rsidRPr="00A85FD8" w:rsidRDefault="006A1366" w:rsidP="006A1366">
      <w:pPr>
        <w:jc w:val="center"/>
        <w:rPr>
          <w:rFonts w:ascii="Times New Roman" w:hAnsi="Times New Roman" w:cs="Times New Roman"/>
          <w:b/>
          <w:sz w:val="24"/>
          <w:szCs w:val="24"/>
        </w:rPr>
      </w:pPr>
      <w:r w:rsidRPr="00A85FD8">
        <w:rPr>
          <w:rFonts w:ascii="Times New Roman" w:hAnsi="Times New Roman" w:cs="Times New Roman"/>
          <w:b/>
          <w:sz w:val="24"/>
          <w:szCs w:val="24"/>
        </w:rPr>
        <w:t xml:space="preserve">GÜMÜŞHANE ÜNİVERSİTESİ </w:t>
      </w:r>
      <w:r w:rsidR="008075B2">
        <w:rPr>
          <w:rFonts w:ascii="Times New Roman" w:hAnsi="Times New Roman" w:cs="Times New Roman"/>
          <w:b/>
          <w:sz w:val="24"/>
          <w:szCs w:val="24"/>
        </w:rPr>
        <w:t xml:space="preserve">* </w:t>
      </w:r>
      <w:r w:rsidRPr="00A85FD8">
        <w:rPr>
          <w:rFonts w:ascii="Times New Roman" w:hAnsi="Times New Roman" w:cs="Times New Roman"/>
          <w:b/>
          <w:sz w:val="24"/>
          <w:szCs w:val="24"/>
        </w:rPr>
        <w:t>SOSYAL BİLİMLER ENSTİTÜSÜ</w:t>
      </w:r>
    </w:p>
    <w:p w:rsidR="006A1366" w:rsidRPr="00A85FD8" w:rsidRDefault="006A1366" w:rsidP="006A1366">
      <w:pPr>
        <w:jc w:val="center"/>
        <w:rPr>
          <w:rFonts w:ascii="Times New Roman" w:hAnsi="Times New Roman" w:cs="Times New Roman"/>
          <w:b/>
          <w:sz w:val="24"/>
          <w:szCs w:val="24"/>
        </w:rPr>
      </w:pPr>
      <w:r w:rsidRPr="00A85FD8">
        <w:rPr>
          <w:rFonts w:ascii="Times New Roman" w:hAnsi="Times New Roman" w:cs="Times New Roman"/>
          <w:b/>
          <w:sz w:val="24"/>
          <w:szCs w:val="24"/>
        </w:rPr>
        <w:t>AFET YÖNETİMİ ANABİLİM DALI</w:t>
      </w:r>
    </w:p>
    <w:p w:rsidR="006A1366" w:rsidRPr="00A85FD8" w:rsidRDefault="006A1366" w:rsidP="006A1366">
      <w:pPr>
        <w:jc w:val="center"/>
        <w:rPr>
          <w:rFonts w:ascii="Times New Roman" w:hAnsi="Times New Roman" w:cs="Times New Roman"/>
          <w:b/>
          <w:sz w:val="24"/>
          <w:szCs w:val="24"/>
        </w:rPr>
      </w:pPr>
      <w:r w:rsidRPr="00A85FD8">
        <w:rPr>
          <w:rFonts w:ascii="Times New Roman" w:hAnsi="Times New Roman" w:cs="Times New Roman"/>
          <w:b/>
          <w:sz w:val="24"/>
          <w:szCs w:val="24"/>
        </w:rPr>
        <w:t>YÜKSEK LİSANS PROGRAMI</w:t>
      </w:r>
    </w:p>
    <w:p w:rsidR="006A1366" w:rsidRPr="00A85FD8" w:rsidRDefault="006A1366" w:rsidP="006A1366">
      <w:pPr>
        <w:jc w:val="center"/>
        <w:rPr>
          <w:rFonts w:ascii="Times New Roman" w:hAnsi="Times New Roman" w:cs="Times New Roman"/>
          <w:b/>
          <w:sz w:val="24"/>
          <w:szCs w:val="24"/>
        </w:rPr>
      </w:pPr>
    </w:p>
    <w:p w:rsidR="00D241E3" w:rsidRPr="00A85FD8" w:rsidRDefault="00D241E3" w:rsidP="006A1366">
      <w:pPr>
        <w:jc w:val="center"/>
        <w:rPr>
          <w:rFonts w:ascii="Times New Roman" w:hAnsi="Times New Roman" w:cs="Times New Roman"/>
          <w:b/>
          <w:sz w:val="24"/>
          <w:szCs w:val="24"/>
        </w:rPr>
      </w:pPr>
    </w:p>
    <w:p w:rsidR="00D241E3" w:rsidRPr="00A85FD8" w:rsidRDefault="00D241E3" w:rsidP="006A1366">
      <w:pPr>
        <w:jc w:val="center"/>
        <w:rPr>
          <w:rFonts w:ascii="Times New Roman" w:hAnsi="Times New Roman" w:cs="Times New Roman"/>
          <w:b/>
          <w:sz w:val="24"/>
          <w:szCs w:val="24"/>
        </w:rPr>
      </w:pPr>
    </w:p>
    <w:p w:rsidR="006A1366" w:rsidRPr="00A85FD8" w:rsidRDefault="006A1366" w:rsidP="006A1366">
      <w:pPr>
        <w:jc w:val="center"/>
        <w:rPr>
          <w:rFonts w:ascii="Times New Roman" w:hAnsi="Times New Roman" w:cs="Times New Roman"/>
          <w:b/>
          <w:sz w:val="24"/>
          <w:szCs w:val="24"/>
        </w:rPr>
      </w:pPr>
    </w:p>
    <w:p w:rsidR="006A1366" w:rsidRPr="00A85FD8" w:rsidRDefault="006A1366" w:rsidP="006A1366">
      <w:pPr>
        <w:jc w:val="center"/>
        <w:rPr>
          <w:rFonts w:ascii="Times New Roman" w:hAnsi="Times New Roman" w:cs="Times New Roman"/>
          <w:b/>
          <w:sz w:val="24"/>
          <w:szCs w:val="24"/>
        </w:rPr>
      </w:pPr>
      <w:r w:rsidRPr="00A85FD8">
        <w:rPr>
          <w:rFonts w:ascii="Times New Roman" w:hAnsi="Times New Roman" w:cs="Times New Roman"/>
          <w:b/>
          <w:sz w:val="24"/>
          <w:szCs w:val="24"/>
        </w:rPr>
        <w:t>AFET VE ACİL DURUM HAKKINDA BİLGİ, TUTUM VE DAVRANIŞLARIN DEĞERLENDİRİLMESİ: SAKARYA VE KONYA İLİ ÖRNEĞİ</w:t>
      </w:r>
    </w:p>
    <w:p w:rsidR="006A1366" w:rsidRPr="00A85FD8" w:rsidRDefault="006A1366" w:rsidP="006A1366">
      <w:pPr>
        <w:jc w:val="center"/>
        <w:rPr>
          <w:rFonts w:ascii="Times New Roman" w:hAnsi="Times New Roman" w:cs="Times New Roman"/>
          <w:b/>
          <w:sz w:val="24"/>
          <w:szCs w:val="24"/>
        </w:rPr>
      </w:pPr>
    </w:p>
    <w:p w:rsidR="00D241E3" w:rsidRPr="00A85FD8" w:rsidRDefault="00D241E3" w:rsidP="006A1366">
      <w:pPr>
        <w:jc w:val="center"/>
        <w:rPr>
          <w:rFonts w:ascii="Times New Roman" w:hAnsi="Times New Roman" w:cs="Times New Roman"/>
          <w:b/>
          <w:sz w:val="24"/>
          <w:szCs w:val="24"/>
        </w:rPr>
      </w:pPr>
    </w:p>
    <w:p w:rsidR="00D241E3" w:rsidRPr="00A85FD8" w:rsidRDefault="00D241E3" w:rsidP="006A1366">
      <w:pPr>
        <w:jc w:val="center"/>
        <w:rPr>
          <w:rFonts w:ascii="Times New Roman" w:hAnsi="Times New Roman" w:cs="Times New Roman"/>
          <w:b/>
          <w:sz w:val="24"/>
          <w:szCs w:val="24"/>
        </w:rPr>
      </w:pPr>
    </w:p>
    <w:p w:rsidR="006A1366" w:rsidRPr="00A85FD8" w:rsidRDefault="006A1366" w:rsidP="006A1366">
      <w:pPr>
        <w:jc w:val="center"/>
        <w:rPr>
          <w:rFonts w:ascii="Times New Roman" w:hAnsi="Times New Roman" w:cs="Times New Roman"/>
          <w:b/>
          <w:sz w:val="24"/>
          <w:szCs w:val="24"/>
        </w:rPr>
      </w:pPr>
    </w:p>
    <w:p w:rsidR="006A1366" w:rsidRPr="00A85FD8" w:rsidRDefault="006A1366" w:rsidP="006A1366">
      <w:pPr>
        <w:jc w:val="center"/>
        <w:rPr>
          <w:rFonts w:ascii="Times New Roman" w:hAnsi="Times New Roman" w:cs="Times New Roman"/>
          <w:b/>
          <w:sz w:val="24"/>
          <w:szCs w:val="24"/>
        </w:rPr>
      </w:pPr>
      <w:r w:rsidRPr="00A85FD8">
        <w:rPr>
          <w:rFonts w:ascii="Times New Roman" w:hAnsi="Times New Roman" w:cs="Times New Roman"/>
          <w:b/>
          <w:sz w:val="24"/>
          <w:szCs w:val="24"/>
        </w:rPr>
        <w:t>YÜKSEK LİSANS TEZİ</w:t>
      </w:r>
    </w:p>
    <w:p w:rsidR="006A1366" w:rsidRDefault="006A1366" w:rsidP="006A1366">
      <w:pPr>
        <w:jc w:val="center"/>
        <w:rPr>
          <w:rFonts w:ascii="Times New Roman" w:hAnsi="Times New Roman" w:cs="Times New Roman"/>
          <w:b/>
          <w:sz w:val="24"/>
          <w:szCs w:val="24"/>
        </w:rPr>
      </w:pPr>
    </w:p>
    <w:p w:rsidR="00035E0A" w:rsidRDefault="00035E0A" w:rsidP="006A1366">
      <w:pPr>
        <w:jc w:val="center"/>
        <w:rPr>
          <w:rFonts w:ascii="Times New Roman" w:hAnsi="Times New Roman" w:cs="Times New Roman"/>
          <w:b/>
          <w:sz w:val="24"/>
          <w:szCs w:val="24"/>
        </w:rPr>
      </w:pPr>
    </w:p>
    <w:p w:rsidR="00035E0A" w:rsidRPr="00A85FD8" w:rsidRDefault="00035E0A" w:rsidP="006A1366">
      <w:pPr>
        <w:jc w:val="center"/>
        <w:rPr>
          <w:rFonts w:ascii="Times New Roman" w:hAnsi="Times New Roman" w:cs="Times New Roman"/>
          <w:b/>
          <w:sz w:val="24"/>
          <w:szCs w:val="24"/>
        </w:rPr>
      </w:pPr>
    </w:p>
    <w:p w:rsidR="006A1366" w:rsidRPr="00A85FD8" w:rsidRDefault="006A1366" w:rsidP="006A1366">
      <w:pPr>
        <w:jc w:val="center"/>
        <w:rPr>
          <w:rFonts w:ascii="Times New Roman" w:hAnsi="Times New Roman" w:cs="Times New Roman"/>
          <w:b/>
          <w:sz w:val="24"/>
          <w:szCs w:val="24"/>
        </w:rPr>
      </w:pPr>
      <w:r w:rsidRPr="00A85FD8">
        <w:rPr>
          <w:rFonts w:ascii="Times New Roman" w:hAnsi="Times New Roman" w:cs="Times New Roman"/>
          <w:b/>
          <w:sz w:val="24"/>
          <w:szCs w:val="24"/>
        </w:rPr>
        <w:t>Emre KİRAZ</w:t>
      </w:r>
    </w:p>
    <w:p w:rsidR="00E43B66" w:rsidRPr="00A85FD8" w:rsidRDefault="00E43B66" w:rsidP="006A1366">
      <w:pPr>
        <w:jc w:val="center"/>
        <w:rPr>
          <w:rFonts w:ascii="Times New Roman" w:hAnsi="Times New Roman" w:cs="Times New Roman"/>
          <w:b/>
          <w:sz w:val="24"/>
          <w:szCs w:val="24"/>
        </w:rPr>
      </w:pPr>
    </w:p>
    <w:p w:rsidR="006A1366" w:rsidRDefault="006A1366" w:rsidP="006A1366">
      <w:pPr>
        <w:jc w:val="center"/>
        <w:rPr>
          <w:rFonts w:ascii="Times New Roman" w:hAnsi="Times New Roman" w:cs="Times New Roman"/>
          <w:b/>
          <w:sz w:val="24"/>
          <w:szCs w:val="24"/>
        </w:rPr>
      </w:pPr>
    </w:p>
    <w:p w:rsidR="00035E0A" w:rsidRPr="00A85FD8" w:rsidRDefault="00035E0A" w:rsidP="006A1366">
      <w:pPr>
        <w:jc w:val="center"/>
        <w:rPr>
          <w:rFonts w:ascii="Times New Roman" w:hAnsi="Times New Roman" w:cs="Times New Roman"/>
          <w:b/>
          <w:sz w:val="24"/>
          <w:szCs w:val="24"/>
        </w:rPr>
      </w:pPr>
    </w:p>
    <w:p w:rsidR="006A1366" w:rsidRPr="00A85FD8" w:rsidRDefault="00462D1D" w:rsidP="006A1366">
      <w:pPr>
        <w:jc w:val="center"/>
        <w:rPr>
          <w:rFonts w:ascii="Times New Roman" w:hAnsi="Times New Roman" w:cs="Times New Roman"/>
          <w:b/>
          <w:sz w:val="24"/>
          <w:szCs w:val="24"/>
        </w:rPr>
      </w:pPr>
      <w:r>
        <w:rPr>
          <w:rFonts w:ascii="Times New Roman" w:hAnsi="Times New Roman" w:cs="Times New Roman"/>
          <w:b/>
          <w:sz w:val="24"/>
          <w:szCs w:val="24"/>
        </w:rPr>
        <w:t>Tez Danışmanı</w:t>
      </w:r>
      <w:r w:rsidR="006A1366" w:rsidRPr="00A85FD8">
        <w:rPr>
          <w:rFonts w:ascii="Times New Roman" w:hAnsi="Times New Roman" w:cs="Times New Roman"/>
          <w:b/>
          <w:sz w:val="24"/>
          <w:szCs w:val="24"/>
        </w:rPr>
        <w:t>: Doç. Dr. Taşkın KILIÇ</w:t>
      </w:r>
    </w:p>
    <w:p w:rsidR="006A1366" w:rsidRPr="00A85FD8" w:rsidRDefault="006A1366" w:rsidP="006A1366">
      <w:pPr>
        <w:jc w:val="center"/>
        <w:rPr>
          <w:rFonts w:ascii="Times New Roman" w:hAnsi="Times New Roman" w:cs="Times New Roman"/>
          <w:b/>
          <w:sz w:val="24"/>
          <w:szCs w:val="24"/>
        </w:rPr>
      </w:pPr>
    </w:p>
    <w:p w:rsidR="00D241E3" w:rsidRPr="00A85FD8" w:rsidRDefault="00D241E3" w:rsidP="006A1366">
      <w:pPr>
        <w:jc w:val="center"/>
        <w:rPr>
          <w:rFonts w:ascii="Times New Roman" w:hAnsi="Times New Roman" w:cs="Times New Roman"/>
          <w:b/>
          <w:sz w:val="24"/>
          <w:szCs w:val="24"/>
        </w:rPr>
      </w:pPr>
    </w:p>
    <w:p w:rsidR="00D241E3" w:rsidRPr="00A85FD8" w:rsidRDefault="00D241E3" w:rsidP="006A1366">
      <w:pPr>
        <w:jc w:val="center"/>
        <w:rPr>
          <w:rFonts w:ascii="Times New Roman" w:hAnsi="Times New Roman" w:cs="Times New Roman"/>
          <w:b/>
          <w:sz w:val="24"/>
          <w:szCs w:val="24"/>
        </w:rPr>
      </w:pPr>
    </w:p>
    <w:p w:rsidR="006A1366" w:rsidRPr="00A85FD8" w:rsidRDefault="006A1366" w:rsidP="006A1366">
      <w:pPr>
        <w:jc w:val="center"/>
        <w:rPr>
          <w:rFonts w:ascii="Times New Roman" w:hAnsi="Times New Roman" w:cs="Times New Roman"/>
          <w:b/>
          <w:sz w:val="24"/>
          <w:szCs w:val="24"/>
        </w:rPr>
      </w:pPr>
    </w:p>
    <w:p w:rsidR="006A1366" w:rsidRPr="00A85FD8" w:rsidRDefault="00135E0D" w:rsidP="006A1366">
      <w:pPr>
        <w:jc w:val="center"/>
        <w:rPr>
          <w:rFonts w:ascii="Times New Roman" w:hAnsi="Times New Roman" w:cs="Times New Roman"/>
          <w:b/>
          <w:sz w:val="24"/>
          <w:szCs w:val="24"/>
        </w:rPr>
      </w:pPr>
      <w:r>
        <w:rPr>
          <w:rFonts w:ascii="Times New Roman" w:hAnsi="Times New Roman" w:cs="Times New Roman"/>
          <w:b/>
          <w:sz w:val="24"/>
          <w:szCs w:val="24"/>
        </w:rPr>
        <w:t>NİSAN</w:t>
      </w:r>
      <w:r w:rsidR="006A1366" w:rsidRPr="00A85FD8">
        <w:rPr>
          <w:rFonts w:ascii="Times New Roman" w:hAnsi="Times New Roman" w:cs="Times New Roman"/>
          <w:b/>
          <w:sz w:val="24"/>
          <w:szCs w:val="24"/>
        </w:rPr>
        <w:t xml:space="preserve"> - 2018</w:t>
      </w:r>
    </w:p>
    <w:p w:rsidR="006A1366" w:rsidRPr="00A85FD8" w:rsidRDefault="006A1366" w:rsidP="006A1366">
      <w:pPr>
        <w:jc w:val="center"/>
        <w:rPr>
          <w:rFonts w:ascii="Times New Roman" w:hAnsi="Times New Roman" w:cs="Times New Roman"/>
          <w:b/>
          <w:sz w:val="24"/>
          <w:szCs w:val="24"/>
        </w:rPr>
      </w:pPr>
      <w:r w:rsidRPr="00A85FD8">
        <w:rPr>
          <w:rFonts w:ascii="Times New Roman" w:hAnsi="Times New Roman" w:cs="Times New Roman"/>
          <w:b/>
          <w:sz w:val="24"/>
          <w:szCs w:val="24"/>
        </w:rPr>
        <w:t>GÜMÜŞHANE</w:t>
      </w:r>
    </w:p>
    <w:p w:rsidR="00677311" w:rsidRDefault="00677311" w:rsidP="00677311">
      <w:pPr>
        <w:pStyle w:val="E"/>
        <w:spacing w:after="200"/>
        <w:jc w:val="center"/>
      </w:pPr>
      <w:bookmarkStart w:id="1" w:name="_Toc509875609"/>
    </w:p>
    <w:p w:rsidR="00677311" w:rsidRDefault="00677311" w:rsidP="00677311">
      <w:pPr>
        <w:pStyle w:val="E"/>
        <w:spacing w:after="200"/>
        <w:jc w:val="center"/>
      </w:pPr>
    </w:p>
    <w:p w:rsidR="00B82492" w:rsidRPr="00A85FD8" w:rsidRDefault="00B82492" w:rsidP="00677311">
      <w:pPr>
        <w:pStyle w:val="E"/>
        <w:spacing w:after="200"/>
        <w:jc w:val="center"/>
      </w:pPr>
      <w:r w:rsidRPr="00A85FD8">
        <w:t>KABUL VE ONAY</w:t>
      </w:r>
      <w:bookmarkEnd w:id="1"/>
    </w:p>
    <w:p w:rsidR="00B82492" w:rsidRPr="00A85FD8" w:rsidRDefault="00B82492" w:rsidP="00B82492">
      <w:pPr>
        <w:rPr>
          <w:rFonts w:ascii="Times New Roman" w:hAnsi="Times New Roman" w:cs="Times New Roman"/>
          <w:sz w:val="24"/>
          <w:szCs w:val="24"/>
        </w:rPr>
      </w:pPr>
      <w:r w:rsidRPr="00A85FD8">
        <w:rPr>
          <w:rFonts w:ascii="Times New Roman" w:hAnsi="Times New Roman" w:cs="Times New Roman"/>
          <w:sz w:val="24"/>
          <w:szCs w:val="24"/>
        </w:rPr>
        <w:tab/>
        <w:t>Doç. Dr. Taşkın KILIÇ danışmanlığında, Emre KİRAZ tarafından hazırlanan “Afet ve Acil Durum Hakkında Bilgi, Tutum ve Davranışların Değerlendirilmesi: Sakarya ve Konya İli Örneği” isimli bu çalışma 16 / 03/ 2018 tarihinde yapılan savunma sınavı sonucunda başarılı bulunarak jürimiz tarafından Yüksek Lisans Tezi olarak kabul edilmiştir.</w:t>
      </w:r>
    </w:p>
    <w:p w:rsidR="00B82492" w:rsidRPr="00A85FD8" w:rsidRDefault="00B82492" w:rsidP="00B82492">
      <w:pPr>
        <w:jc w:val="center"/>
        <w:rPr>
          <w:rFonts w:ascii="Times New Roman" w:hAnsi="Times New Roman" w:cs="Times New Roman"/>
          <w:b/>
          <w:sz w:val="24"/>
          <w:szCs w:val="24"/>
        </w:rPr>
      </w:pPr>
    </w:p>
    <w:p w:rsidR="00B82492" w:rsidRPr="00A85FD8" w:rsidRDefault="00B82492" w:rsidP="00B82492">
      <w:pPr>
        <w:jc w:val="center"/>
        <w:rPr>
          <w:rFonts w:ascii="Times New Roman" w:hAnsi="Times New Roman" w:cs="Times New Roman"/>
          <w:b/>
          <w:sz w:val="24"/>
          <w:szCs w:val="24"/>
        </w:rPr>
      </w:pPr>
      <w:r w:rsidRPr="00A85FD8">
        <w:rPr>
          <w:rFonts w:ascii="Times New Roman" w:hAnsi="Times New Roman" w:cs="Times New Roman"/>
          <w:b/>
          <w:sz w:val="24"/>
          <w:szCs w:val="24"/>
        </w:rPr>
        <w:t>Doç. Dr. Afşin Ahmet KAYA (Başkan)</w:t>
      </w:r>
    </w:p>
    <w:p w:rsidR="00B82492" w:rsidRPr="00A85FD8" w:rsidRDefault="00B82492" w:rsidP="00B82492">
      <w:pPr>
        <w:jc w:val="center"/>
        <w:rPr>
          <w:rFonts w:ascii="Times New Roman" w:hAnsi="Times New Roman" w:cs="Times New Roman"/>
          <w:b/>
          <w:sz w:val="24"/>
          <w:szCs w:val="24"/>
        </w:rPr>
      </w:pPr>
    </w:p>
    <w:p w:rsidR="00B82492" w:rsidRPr="00A85FD8" w:rsidRDefault="00B82492" w:rsidP="00B82492">
      <w:pPr>
        <w:jc w:val="center"/>
        <w:rPr>
          <w:rFonts w:ascii="Times New Roman" w:hAnsi="Times New Roman" w:cs="Times New Roman"/>
          <w:b/>
          <w:sz w:val="24"/>
          <w:szCs w:val="24"/>
        </w:rPr>
      </w:pPr>
      <w:r w:rsidRPr="00A85FD8">
        <w:rPr>
          <w:rFonts w:ascii="Times New Roman" w:hAnsi="Times New Roman" w:cs="Times New Roman"/>
          <w:b/>
          <w:sz w:val="24"/>
          <w:szCs w:val="24"/>
        </w:rPr>
        <w:t>Doç. Dr. Taşkın KILIÇ (Danışman)</w:t>
      </w:r>
    </w:p>
    <w:p w:rsidR="00B82492" w:rsidRPr="00A85FD8" w:rsidRDefault="00B82492" w:rsidP="00B82492">
      <w:pPr>
        <w:jc w:val="center"/>
        <w:rPr>
          <w:rFonts w:ascii="Times New Roman" w:hAnsi="Times New Roman" w:cs="Times New Roman"/>
          <w:b/>
          <w:sz w:val="24"/>
          <w:szCs w:val="24"/>
        </w:rPr>
      </w:pPr>
    </w:p>
    <w:p w:rsidR="00B82492" w:rsidRPr="00A85FD8" w:rsidRDefault="00B82492" w:rsidP="00B82492">
      <w:pPr>
        <w:jc w:val="center"/>
        <w:rPr>
          <w:rFonts w:ascii="Times New Roman" w:hAnsi="Times New Roman" w:cs="Times New Roman"/>
          <w:b/>
          <w:sz w:val="24"/>
          <w:szCs w:val="24"/>
        </w:rPr>
      </w:pPr>
      <w:r w:rsidRPr="00A85FD8">
        <w:rPr>
          <w:rFonts w:ascii="Times New Roman" w:hAnsi="Times New Roman" w:cs="Times New Roman"/>
          <w:b/>
          <w:sz w:val="24"/>
          <w:szCs w:val="24"/>
        </w:rPr>
        <w:t>Yrd. Doç. Dr. Hümeyra SADAKLIOĞLU (Üye)</w:t>
      </w:r>
    </w:p>
    <w:p w:rsidR="00B82492" w:rsidRPr="00A85FD8" w:rsidRDefault="00B82492" w:rsidP="00B82492">
      <w:pPr>
        <w:jc w:val="center"/>
        <w:rPr>
          <w:rFonts w:ascii="Times New Roman" w:hAnsi="Times New Roman" w:cs="Times New Roman"/>
          <w:b/>
          <w:sz w:val="24"/>
          <w:szCs w:val="24"/>
        </w:rPr>
      </w:pPr>
    </w:p>
    <w:p w:rsidR="00B82492" w:rsidRPr="00A85FD8" w:rsidRDefault="00B82492" w:rsidP="00B82492">
      <w:pPr>
        <w:jc w:val="center"/>
        <w:rPr>
          <w:rFonts w:ascii="Times New Roman" w:hAnsi="Times New Roman" w:cs="Times New Roman"/>
          <w:sz w:val="24"/>
          <w:szCs w:val="24"/>
        </w:rPr>
      </w:pPr>
      <w:r w:rsidRPr="00A85FD8">
        <w:rPr>
          <w:rFonts w:ascii="Times New Roman" w:hAnsi="Times New Roman" w:cs="Times New Roman"/>
          <w:sz w:val="24"/>
          <w:szCs w:val="24"/>
        </w:rPr>
        <w:t>Yukarıdaki imzaların adı geçen öğretim üyelerine ait olduğunu onaylarım.</w:t>
      </w:r>
    </w:p>
    <w:p w:rsidR="00B82492" w:rsidRPr="00A85FD8" w:rsidRDefault="00B82492" w:rsidP="00B82492">
      <w:pPr>
        <w:jc w:val="center"/>
        <w:rPr>
          <w:rFonts w:ascii="Times New Roman" w:hAnsi="Times New Roman" w:cs="Times New Roman"/>
          <w:b/>
          <w:sz w:val="24"/>
          <w:szCs w:val="24"/>
        </w:rPr>
      </w:pPr>
    </w:p>
    <w:p w:rsidR="00B82492" w:rsidRPr="00A85FD8" w:rsidRDefault="00B82492" w:rsidP="00B82492">
      <w:pPr>
        <w:jc w:val="center"/>
        <w:rPr>
          <w:rFonts w:ascii="Times New Roman" w:hAnsi="Times New Roman" w:cs="Times New Roman"/>
          <w:b/>
          <w:sz w:val="24"/>
          <w:szCs w:val="24"/>
        </w:rPr>
      </w:pPr>
    </w:p>
    <w:p w:rsidR="00B82492" w:rsidRPr="00A85FD8" w:rsidRDefault="00B82492" w:rsidP="00B82492">
      <w:pPr>
        <w:jc w:val="center"/>
        <w:rPr>
          <w:rFonts w:ascii="Times New Roman" w:hAnsi="Times New Roman" w:cs="Times New Roman"/>
          <w:b/>
          <w:sz w:val="24"/>
          <w:szCs w:val="24"/>
        </w:rPr>
      </w:pPr>
    </w:p>
    <w:p w:rsidR="00B82492" w:rsidRPr="00A85FD8" w:rsidRDefault="00B82492" w:rsidP="00B82492">
      <w:pPr>
        <w:jc w:val="center"/>
        <w:rPr>
          <w:rFonts w:ascii="Times New Roman" w:hAnsi="Times New Roman" w:cs="Times New Roman"/>
          <w:b/>
          <w:sz w:val="24"/>
          <w:szCs w:val="24"/>
        </w:rPr>
      </w:pPr>
    </w:p>
    <w:p w:rsidR="00B82492" w:rsidRPr="00A85FD8" w:rsidRDefault="00B82492" w:rsidP="004E4862">
      <w:pPr>
        <w:jc w:val="right"/>
        <w:rPr>
          <w:rFonts w:ascii="Times New Roman" w:hAnsi="Times New Roman" w:cs="Times New Roman"/>
          <w:sz w:val="24"/>
          <w:szCs w:val="24"/>
        </w:rPr>
      </w:pPr>
      <w:r w:rsidRPr="00A85FD8">
        <w:rPr>
          <w:rFonts w:ascii="Times New Roman" w:hAnsi="Times New Roman" w:cs="Times New Roman"/>
          <w:sz w:val="24"/>
          <w:szCs w:val="24"/>
        </w:rPr>
        <w:t>16 / 03 / 2018</w:t>
      </w:r>
    </w:p>
    <w:p w:rsidR="00B82492" w:rsidRPr="00A85FD8" w:rsidRDefault="00B82492" w:rsidP="004E4862">
      <w:pPr>
        <w:jc w:val="right"/>
        <w:rPr>
          <w:rFonts w:ascii="Times New Roman" w:hAnsi="Times New Roman" w:cs="Times New Roman"/>
          <w:b/>
          <w:sz w:val="24"/>
          <w:szCs w:val="24"/>
        </w:rPr>
      </w:pPr>
      <w:r w:rsidRPr="00A85FD8">
        <w:rPr>
          <w:rFonts w:ascii="Times New Roman" w:hAnsi="Times New Roman" w:cs="Times New Roman"/>
          <w:b/>
          <w:sz w:val="24"/>
          <w:szCs w:val="24"/>
        </w:rPr>
        <w:t xml:space="preserve">Prof. Dr. Ekrem CENGİZ </w:t>
      </w:r>
    </w:p>
    <w:p w:rsidR="00B82492" w:rsidRPr="00A85FD8" w:rsidRDefault="00B82492" w:rsidP="004E4862">
      <w:pPr>
        <w:jc w:val="right"/>
        <w:rPr>
          <w:rFonts w:ascii="Times New Roman" w:hAnsi="Times New Roman" w:cs="Times New Roman"/>
          <w:b/>
          <w:sz w:val="24"/>
          <w:szCs w:val="24"/>
        </w:rPr>
      </w:pPr>
      <w:r w:rsidRPr="00A85FD8">
        <w:rPr>
          <w:rFonts w:ascii="Times New Roman" w:hAnsi="Times New Roman" w:cs="Times New Roman"/>
          <w:b/>
          <w:sz w:val="24"/>
          <w:szCs w:val="24"/>
        </w:rPr>
        <w:t>Enstitü Müdürü</w:t>
      </w:r>
    </w:p>
    <w:p w:rsidR="006A1366" w:rsidRPr="00A85FD8" w:rsidRDefault="006A1366" w:rsidP="00FB0C53">
      <w:pPr>
        <w:jc w:val="center"/>
        <w:rPr>
          <w:rFonts w:ascii="Times New Roman" w:hAnsi="Times New Roman" w:cs="Times New Roman"/>
          <w:b/>
          <w:sz w:val="24"/>
          <w:szCs w:val="24"/>
        </w:rPr>
      </w:pPr>
    </w:p>
    <w:p w:rsidR="000D69CD" w:rsidRPr="00A85FD8" w:rsidRDefault="000D69CD" w:rsidP="00FB0C53">
      <w:pPr>
        <w:jc w:val="center"/>
        <w:rPr>
          <w:rFonts w:ascii="Times New Roman" w:hAnsi="Times New Roman" w:cs="Times New Roman"/>
          <w:b/>
          <w:sz w:val="24"/>
          <w:szCs w:val="24"/>
        </w:rPr>
      </w:pPr>
    </w:p>
    <w:p w:rsidR="00D241E3" w:rsidRPr="00A85FD8" w:rsidRDefault="00D241E3" w:rsidP="000D69CD">
      <w:pPr>
        <w:jc w:val="center"/>
        <w:rPr>
          <w:rFonts w:ascii="Times New Roman" w:hAnsi="Times New Roman" w:cs="Times New Roman"/>
          <w:b/>
          <w:sz w:val="24"/>
          <w:szCs w:val="24"/>
        </w:rPr>
      </w:pPr>
    </w:p>
    <w:p w:rsidR="00D241E3" w:rsidRPr="00A85FD8" w:rsidRDefault="00D241E3" w:rsidP="000D69CD">
      <w:pPr>
        <w:jc w:val="center"/>
        <w:rPr>
          <w:rFonts w:ascii="Times New Roman" w:hAnsi="Times New Roman" w:cs="Times New Roman"/>
          <w:b/>
          <w:sz w:val="24"/>
          <w:szCs w:val="24"/>
        </w:rPr>
      </w:pPr>
    </w:p>
    <w:p w:rsidR="00D241E3" w:rsidRPr="00A85FD8" w:rsidRDefault="00D241E3" w:rsidP="000D69CD">
      <w:pPr>
        <w:jc w:val="center"/>
        <w:rPr>
          <w:rFonts w:ascii="Times New Roman" w:hAnsi="Times New Roman" w:cs="Times New Roman"/>
          <w:b/>
          <w:sz w:val="24"/>
          <w:szCs w:val="24"/>
        </w:rPr>
      </w:pPr>
    </w:p>
    <w:p w:rsidR="00D241E3" w:rsidRPr="00A85FD8" w:rsidRDefault="00D241E3" w:rsidP="000D69CD">
      <w:pPr>
        <w:jc w:val="center"/>
        <w:rPr>
          <w:rFonts w:ascii="Times New Roman" w:hAnsi="Times New Roman" w:cs="Times New Roman"/>
          <w:b/>
          <w:sz w:val="24"/>
          <w:szCs w:val="24"/>
        </w:rPr>
      </w:pPr>
    </w:p>
    <w:p w:rsidR="00D241E3" w:rsidRPr="00A85FD8" w:rsidRDefault="00D241E3" w:rsidP="000D69CD">
      <w:pPr>
        <w:jc w:val="center"/>
        <w:rPr>
          <w:rFonts w:ascii="Times New Roman" w:hAnsi="Times New Roman" w:cs="Times New Roman"/>
          <w:b/>
          <w:sz w:val="24"/>
          <w:szCs w:val="24"/>
        </w:rPr>
      </w:pPr>
    </w:p>
    <w:p w:rsidR="00AE3660" w:rsidRPr="00A85FD8" w:rsidRDefault="00AE3660" w:rsidP="00AE3660">
      <w:pPr>
        <w:pStyle w:val="E"/>
      </w:pPr>
    </w:p>
    <w:p w:rsidR="00AE3660" w:rsidRPr="00A85FD8" w:rsidRDefault="00AE3660" w:rsidP="00AE3660">
      <w:pPr>
        <w:pStyle w:val="E"/>
      </w:pPr>
    </w:p>
    <w:p w:rsidR="00AE3660" w:rsidRPr="00A85FD8" w:rsidRDefault="00AE3660" w:rsidP="00AE3660">
      <w:pPr>
        <w:pStyle w:val="E"/>
      </w:pPr>
    </w:p>
    <w:p w:rsidR="000D69CD" w:rsidRPr="00A85FD8" w:rsidRDefault="000D69CD" w:rsidP="00AE3660">
      <w:pPr>
        <w:pStyle w:val="E"/>
        <w:spacing w:after="200"/>
        <w:jc w:val="center"/>
      </w:pPr>
      <w:bookmarkStart w:id="2" w:name="_Toc509875610"/>
      <w:r w:rsidRPr="00A85FD8">
        <w:t>BİLDİRİM</w:t>
      </w:r>
      <w:bookmarkEnd w:id="2"/>
    </w:p>
    <w:p w:rsidR="000D69CD" w:rsidRPr="00A85FD8" w:rsidRDefault="000D69CD" w:rsidP="00AE3660">
      <w:pPr>
        <w:spacing w:after="200"/>
        <w:rPr>
          <w:rFonts w:ascii="Times New Roman" w:hAnsi="Times New Roman" w:cs="Times New Roman"/>
          <w:sz w:val="24"/>
          <w:szCs w:val="24"/>
        </w:rPr>
      </w:pPr>
      <w:r w:rsidRPr="00A85FD8">
        <w:rPr>
          <w:rFonts w:ascii="Times New Roman" w:hAnsi="Times New Roman" w:cs="Times New Roman"/>
          <w:b/>
          <w:sz w:val="24"/>
          <w:szCs w:val="24"/>
        </w:rPr>
        <w:tab/>
      </w:r>
      <w:r w:rsidRPr="00A85FD8">
        <w:rPr>
          <w:rFonts w:ascii="Times New Roman" w:hAnsi="Times New Roman" w:cs="Times New Roman"/>
          <w:sz w:val="24"/>
          <w:szCs w:val="24"/>
        </w:rPr>
        <w:t xml:space="preserve">Yüksek Lisans Tezi olarak hazırlamış olduğum “Afet ve Acil Durum Hakkında Bilgi, Tutum ve Davranışların Değerlendirilmesi: Sakarya ve Konya İli Örneği” isimli bu çalışmanın tamamen kendi çalışmam olduğunu, her alıntıya kaynak gösterdiğimi ve alıntı yaptığım tüm çalışmaların kaynakçada yer aldığını taahhüt eder, tezimin </w:t>
      </w:r>
      <w:proofErr w:type="gramStart"/>
      <w:r w:rsidRPr="00A85FD8">
        <w:rPr>
          <w:rFonts w:ascii="Times New Roman" w:hAnsi="Times New Roman" w:cs="Times New Roman"/>
          <w:sz w:val="24"/>
          <w:szCs w:val="24"/>
        </w:rPr>
        <w:t>kağıt</w:t>
      </w:r>
      <w:proofErr w:type="gramEnd"/>
      <w:r w:rsidRPr="00A85FD8">
        <w:rPr>
          <w:rFonts w:ascii="Times New Roman" w:hAnsi="Times New Roman" w:cs="Times New Roman"/>
          <w:sz w:val="24"/>
          <w:szCs w:val="24"/>
        </w:rPr>
        <w:t xml:space="preserve"> ve elektronik kopyalarının Gümüşhane Üniversitesi Sosyal Bilimler Enstitüsü arşivlerinde aşağıda belirttiğim koşularda saklanmasına izin verdiğimi onaylarım.</w:t>
      </w:r>
    </w:p>
    <w:p w:rsidR="000D69CD" w:rsidRDefault="000D69CD" w:rsidP="000D69CD">
      <w:pPr>
        <w:rPr>
          <w:rFonts w:ascii="Times New Roman" w:hAnsi="Times New Roman" w:cs="Times New Roman"/>
          <w:sz w:val="24"/>
          <w:szCs w:val="24"/>
        </w:rPr>
      </w:pPr>
      <w:r w:rsidRPr="00A85FD8">
        <w:rPr>
          <w:rFonts w:ascii="Times New Roman" w:hAnsi="Times New Roman" w:cs="Times New Roman"/>
          <w:sz w:val="24"/>
          <w:szCs w:val="24"/>
        </w:rPr>
        <w:tab/>
        <w:t>Lisansüstü Eğitim-Öğretim yönetmeliğinin ilgili maddeleri uyarınca gereğinin yapılmasını arz ederim.</w:t>
      </w:r>
    </w:p>
    <w:p w:rsidR="00001E79" w:rsidRDefault="00001E79" w:rsidP="000D69CD">
      <w:pPr>
        <w:rPr>
          <w:rFonts w:ascii="Times New Roman" w:hAnsi="Times New Roman" w:cs="Times New Roman"/>
          <w:sz w:val="24"/>
          <w:szCs w:val="24"/>
        </w:rPr>
      </w:pPr>
    </w:p>
    <w:p w:rsidR="00001E79" w:rsidRPr="00A85FD8" w:rsidRDefault="00001E79" w:rsidP="000D69CD">
      <w:pPr>
        <w:rPr>
          <w:rFonts w:ascii="Times New Roman" w:hAnsi="Times New Roman" w:cs="Times New Roman"/>
          <w:sz w:val="24"/>
          <w:szCs w:val="24"/>
        </w:rPr>
      </w:pPr>
    </w:p>
    <w:p w:rsidR="000D69CD" w:rsidRPr="00A85FD8" w:rsidRDefault="000D69CD" w:rsidP="000D69CD">
      <w:pPr>
        <w:rPr>
          <w:rFonts w:ascii="Times New Roman" w:hAnsi="Times New Roman" w:cs="Times New Roman"/>
          <w:sz w:val="24"/>
          <w:szCs w:val="24"/>
        </w:rPr>
      </w:pPr>
    </w:p>
    <w:tbl>
      <w:tblPr>
        <w:tblStyle w:val="TabloKlavuzu"/>
        <w:tblW w:w="0" w:type="auto"/>
        <w:tblInd w:w="108" w:type="dxa"/>
        <w:tblLook w:val="04A0" w:firstRow="1" w:lastRow="0" w:firstColumn="1" w:lastColumn="0" w:noHBand="0" w:noVBand="1"/>
      </w:tblPr>
      <w:tblGrid>
        <w:gridCol w:w="1134"/>
        <w:gridCol w:w="7402"/>
      </w:tblGrid>
      <w:tr w:rsidR="000D69CD" w:rsidRPr="00A85FD8" w:rsidTr="00734A36">
        <w:trPr>
          <w:trHeight w:val="1054"/>
        </w:trPr>
        <w:tc>
          <w:tcPr>
            <w:tcW w:w="1134" w:type="dxa"/>
          </w:tcPr>
          <w:p w:rsidR="000D69CD" w:rsidRPr="00A85FD8" w:rsidRDefault="000D69CD" w:rsidP="000D69CD">
            <w:pPr>
              <w:rPr>
                <w:rFonts w:ascii="Times New Roman" w:hAnsi="Times New Roman" w:cs="Times New Roman"/>
                <w:sz w:val="24"/>
                <w:szCs w:val="24"/>
              </w:rPr>
            </w:pPr>
          </w:p>
          <w:tbl>
            <w:tblPr>
              <w:tblStyle w:val="TabloKlavuzu"/>
              <w:tblW w:w="0" w:type="auto"/>
              <w:tblInd w:w="137" w:type="dxa"/>
              <w:tblLook w:val="04A0" w:firstRow="1" w:lastRow="0" w:firstColumn="1" w:lastColumn="0" w:noHBand="0" w:noVBand="1"/>
            </w:tblPr>
            <w:tblGrid>
              <w:gridCol w:w="709"/>
            </w:tblGrid>
            <w:tr w:rsidR="000D69CD" w:rsidRPr="00A85FD8" w:rsidTr="00E37F8B">
              <w:trPr>
                <w:trHeight w:val="443"/>
              </w:trPr>
              <w:tc>
                <w:tcPr>
                  <w:tcW w:w="709" w:type="dxa"/>
                </w:tcPr>
                <w:p w:rsidR="000D69CD" w:rsidRPr="00A85FD8" w:rsidRDefault="000D69CD" w:rsidP="000D69CD">
                  <w:pPr>
                    <w:rPr>
                      <w:rFonts w:ascii="Times New Roman" w:hAnsi="Times New Roman" w:cs="Times New Roman"/>
                      <w:sz w:val="24"/>
                      <w:szCs w:val="24"/>
                    </w:rPr>
                  </w:pPr>
                </w:p>
              </w:tc>
            </w:tr>
          </w:tbl>
          <w:p w:rsidR="000D69CD" w:rsidRPr="00A85FD8" w:rsidRDefault="000D69CD" w:rsidP="000D69CD">
            <w:pPr>
              <w:rPr>
                <w:rFonts w:ascii="Times New Roman" w:hAnsi="Times New Roman" w:cs="Times New Roman"/>
                <w:sz w:val="24"/>
                <w:szCs w:val="24"/>
              </w:rPr>
            </w:pPr>
          </w:p>
        </w:tc>
        <w:tc>
          <w:tcPr>
            <w:tcW w:w="7402" w:type="dxa"/>
          </w:tcPr>
          <w:p w:rsidR="000D69CD" w:rsidRPr="00A85FD8" w:rsidRDefault="000D69CD" w:rsidP="000D69CD">
            <w:pPr>
              <w:rPr>
                <w:rFonts w:ascii="Times New Roman" w:hAnsi="Times New Roman" w:cs="Times New Roman"/>
                <w:sz w:val="24"/>
                <w:szCs w:val="24"/>
              </w:rPr>
            </w:pPr>
          </w:p>
          <w:p w:rsidR="000D69CD" w:rsidRPr="00A85FD8" w:rsidRDefault="000D69CD" w:rsidP="000D69CD">
            <w:pPr>
              <w:rPr>
                <w:rFonts w:ascii="Times New Roman" w:hAnsi="Times New Roman" w:cs="Times New Roman"/>
                <w:sz w:val="24"/>
                <w:szCs w:val="24"/>
              </w:rPr>
            </w:pPr>
            <w:r w:rsidRPr="00A85FD8">
              <w:rPr>
                <w:rFonts w:ascii="Times New Roman" w:hAnsi="Times New Roman" w:cs="Times New Roman"/>
                <w:sz w:val="24"/>
                <w:szCs w:val="24"/>
              </w:rPr>
              <w:t>Tezimin tamamı her yerden erişime açılabilir.</w:t>
            </w:r>
          </w:p>
        </w:tc>
      </w:tr>
      <w:tr w:rsidR="000D69CD" w:rsidRPr="00A85FD8" w:rsidTr="00734A36">
        <w:trPr>
          <w:trHeight w:val="982"/>
        </w:trPr>
        <w:tc>
          <w:tcPr>
            <w:tcW w:w="1134" w:type="dxa"/>
          </w:tcPr>
          <w:p w:rsidR="000D69CD" w:rsidRPr="00A85FD8" w:rsidRDefault="000D69CD" w:rsidP="000D69CD">
            <w:pPr>
              <w:rPr>
                <w:rFonts w:ascii="Times New Roman" w:hAnsi="Times New Roman" w:cs="Times New Roman"/>
                <w:sz w:val="24"/>
                <w:szCs w:val="24"/>
              </w:rPr>
            </w:pPr>
          </w:p>
          <w:tbl>
            <w:tblPr>
              <w:tblStyle w:val="TabloKlavuzu"/>
              <w:tblW w:w="0" w:type="auto"/>
              <w:tblInd w:w="137" w:type="dxa"/>
              <w:tblLook w:val="04A0" w:firstRow="1" w:lastRow="0" w:firstColumn="1" w:lastColumn="0" w:noHBand="0" w:noVBand="1"/>
            </w:tblPr>
            <w:tblGrid>
              <w:gridCol w:w="709"/>
            </w:tblGrid>
            <w:tr w:rsidR="000D69CD" w:rsidRPr="00A85FD8" w:rsidTr="00E37F8B">
              <w:trPr>
                <w:trHeight w:val="501"/>
              </w:trPr>
              <w:tc>
                <w:tcPr>
                  <w:tcW w:w="709" w:type="dxa"/>
                </w:tcPr>
                <w:p w:rsidR="000D69CD" w:rsidRPr="00A85FD8" w:rsidRDefault="000D69CD" w:rsidP="000D69CD">
                  <w:pPr>
                    <w:rPr>
                      <w:rFonts w:ascii="Times New Roman" w:hAnsi="Times New Roman" w:cs="Times New Roman"/>
                      <w:sz w:val="24"/>
                      <w:szCs w:val="24"/>
                    </w:rPr>
                  </w:pPr>
                </w:p>
              </w:tc>
            </w:tr>
          </w:tbl>
          <w:p w:rsidR="000D69CD" w:rsidRPr="00A85FD8" w:rsidRDefault="000D69CD" w:rsidP="000D69CD">
            <w:pPr>
              <w:rPr>
                <w:rFonts w:ascii="Times New Roman" w:hAnsi="Times New Roman" w:cs="Times New Roman"/>
                <w:sz w:val="24"/>
                <w:szCs w:val="24"/>
              </w:rPr>
            </w:pPr>
          </w:p>
        </w:tc>
        <w:tc>
          <w:tcPr>
            <w:tcW w:w="7402" w:type="dxa"/>
          </w:tcPr>
          <w:p w:rsidR="000D69CD" w:rsidRPr="00A85FD8" w:rsidRDefault="000D69CD" w:rsidP="000D69CD">
            <w:pPr>
              <w:rPr>
                <w:rFonts w:ascii="Times New Roman" w:hAnsi="Times New Roman" w:cs="Times New Roman"/>
                <w:sz w:val="24"/>
                <w:szCs w:val="24"/>
              </w:rPr>
            </w:pPr>
          </w:p>
          <w:p w:rsidR="000D69CD" w:rsidRPr="00A85FD8" w:rsidRDefault="000D69CD" w:rsidP="000D69CD">
            <w:pPr>
              <w:rPr>
                <w:rFonts w:ascii="Times New Roman" w:hAnsi="Times New Roman" w:cs="Times New Roman"/>
                <w:sz w:val="24"/>
                <w:szCs w:val="24"/>
              </w:rPr>
            </w:pPr>
            <w:r w:rsidRPr="00A85FD8">
              <w:rPr>
                <w:rFonts w:ascii="Times New Roman" w:hAnsi="Times New Roman" w:cs="Times New Roman"/>
                <w:sz w:val="24"/>
                <w:szCs w:val="24"/>
              </w:rPr>
              <w:t>Tezim sadece Gümüşhane Üniversitesi yerleşkelerinden erişime açılabilir.</w:t>
            </w:r>
          </w:p>
        </w:tc>
      </w:tr>
      <w:tr w:rsidR="000D69CD" w:rsidRPr="00A85FD8" w:rsidTr="00734A36">
        <w:trPr>
          <w:trHeight w:val="1705"/>
        </w:trPr>
        <w:tc>
          <w:tcPr>
            <w:tcW w:w="1134" w:type="dxa"/>
          </w:tcPr>
          <w:p w:rsidR="000D69CD" w:rsidRPr="00A85FD8" w:rsidRDefault="006D04A5" w:rsidP="000D69CD">
            <w:pPr>
              <w:rPr>
                <w:rFonts w:ascii="Times New Roman" w:hAnsi="Times New Roman" w:cs="Times New Roman"/>
                <w:sz w:val="24"/>
                <w:szCs w:val="24"/>
              </w:rPr>
            </w:pPr>
            <w:r w:rsidRPr="00A85FD8">
              <w:rPr>
                <w:rFonts w:ascii="Times New Roman" w:hAnsi="Times New Roman" w:cs="Times New Roman"/>
                <w:noProof/>
                <w:sz w:val="24"/>
                <w:szCs w:val="24"/>
                <w:lang w:eastAsia="tr-TR"/>
              </w:rPr>
              <mc:AlternateContent>
                <mc:Choice Requires="wps">
                  <w:drawing>
                    <wp:anchor distT="0" distB="0" distL="114300" distR="114300" simplePos="0" relativeHeight="251660288" behindDoc="0" locked="0" layoutInCell="1" allowOverlap="1" wp14:anchorId="592845E5" wp14:editId="790E4F0F">
                      <wp:simplePos x="0" y="0"/>
                      <wp:positionH relativeFrom="column">
                        <wp:posOffset>78500</wp:posOffset>
                      </wp:positionH>
                      <wp:positionV relativeFrom="paragraph">
                        <wp:posOffset>168754</wp:posOffset>
                      </wp:positionV>
                      <wp:extent cx="465827" cy="336430"/>
                      <wp:effectExtent l="0" t="0" r="10795" b="26035"/>
                      <wp:wrapNone/>
                      <wp:docPr id="9" name="Dikdörtgen 9"/>
                      <wp:cNvGraphicFramePr/>
                      <a:graphic xmlns:a="http://schemas.openxmlformats.org/drawingml/2006/main">
                        <a:graphicData uri="http://schemas.microsoft.com/office/word/2010/wordprocessingShape">
                          <wps:wsp>
                            <wps:cNvSpPr/>
                            <wps:spPr>
                              <a:xfrm>
                                <a:off x="0" y="0"/>
                                <a:ext cx="465827" cy="33643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Dikdörtgen 9" o:spid="_x0000_s1026" style="position:absolute;margin-left:6.2pt;margin-top:13.3pt;width:36.7pt;height:26.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" fillcolor="black [3200]" strokecolor="black [1600]" strokeweight="2pt"/>
                  </w:pict>
                </mc:Fallback>
              </mc:AlternateContent>
            </w:r>
          </w:p>
          <w:tbl>
            <w:tblPr>
              <w:tblStyle w:val="TabloKlavuzu"/>
              <w:tblW w:w="0" w:type="auto"/>
              <w:tblInd w:w="137" w:type="dxa"/>
              <w:tblLook w:val="04A0" w:firstRow="1" w:lastRow="0" w:firstColumn="1" w:lastColumn="0" w:noHBand="0" w:noVBand="1"/>
            </w:tblPr>
            <w:tblGrid>
              <w:gridCol w:w="709"/>
            </w:tblGrid>
            <w:tr w:rsidR="000D69CD" w:rsidRPr="00A85FD8" w:rsidTr="00E37F8B">
              <w:trPr>
                <w:trHeight w:val="501"/>
              </w:trPr>
              <w:tc>
                <w:tcPr>
                  <w:tcW w:w="709" w:type="dxa"/>
                  <w:vAlign w:val="center"/>
                </w:tcPr>
                <w:p w:rsidR="000D69CD" w:rsidRPr="00A85FD8" w:rsidRDefault="000D69CD" w:rsidP="00E37F8B">
                  <w:pPr>
                    <w:jc w:val="center"/>
                    <w:rPr>
                      <w:rFonts w:ascii="Times New Roman" w:hAnsi="Times New Roman" w:cs="Times New Roman"/>
                      <w:sz w:val="24"/>
                      <w:szCs w:val="24"/>
                    </w:rPr>
                  </w:pPr>
                  <w:r w:rsidRPr="00A85FD8">
                    <w:rPr>
                      <w:rFonts w:ascii="Times New Roman" w:hAnsi="Times New Roman" w:cs="Times New Roman"/>
                      <w:sz w:val="24"/>
                      <w:szCs w:val="24"/>
                    </w:rPr>
                    <w:t>X</w:t>
                  </w:r>
                </w:p>
              </w:tc>
            </w:tr>
          </w:tbl>
          <w:p w:rsidR="000D69CD" w:rsidRPr="00A85FD8" w:rsidRDefault="000D69CD" w:rsidP="000D69CD">
            <w:pPr>
              <w:rPr>
                <w:rFonts w:ascii="Times New Roman" w:hAnsi="Times New Roman" w:cs="Times New Roman"/>
                <w:sz w:val="24"/>
                <w:szCs w:val="24"/>
              </w:rPr>
            </w:pPr>
          </w:p>
        </w:tc>
        <w:tc>
          <w:tcPr>
            <w:tcW w:w="7402" w:type="dxa"/>
          </w:tcPr>
          <w:p w:rsidR="000D69CD" w:rsidRPr="00A85FD8" w:rsidRDefault="000D69CD" w:rsidP="000D69CD">
            <w:pPr>
              <w:rPr>
                <w:rFonts w:ascii="Times New Roman" w:hAnsi="Times New Roman" w:cs="Times New Roman"/>
                <w:sz w:val="24"/>
                <w:szCs w:val="24"/>
              </w:rPr>
            </w:pPr>
          </w:p>
          <w:p w:rsidR="000D69CD" w:rsidRPr="00A85FD8" w:rsidRDefault="000D69CD" w:rsidP="000D69CD">
            <w:pPr>
              <w:rPr>
                <w:rFonts w:ascii="Times New Roman" w:hAnsi="Times New Roman" w:cs="Times New Roman"/>
                <w:sz w:val="24"/>
                <w:szCs w:val="24"/>
              </w:rPr>
            </w:pPr>
            <w:r w:rsidRPr="00A85FD8">
              <w:rPr>
                <w:rFonts w:ascii="Times New Roman" w:hAnsi="Times New Roman" w:cs="Times New Roman"/>
                <w:sz w:val="24"/>
                <w:szCs w:val="24"/>
              </w:rPr>
              <w:t>Tezimin 3 yıl süreyle erişime açılmasını istemiyorum. Bu sürenin sonunda uzatma için başvuruda bulunmadığım takdirde, tezimin tamamı her yerden erişime açılabilir</w:t>
            </w:r>
          </w:p>
        </w:tc>
      </w:tr>
    </w:tbl>
    <w:p w:rsidR="000D69CD" w:rsidRPr="00A85FD8" w:rsidRDefault="000D69CD" w:rsidP="000D69CD">
      <w:pPr>
        <w:jc w:val="right"/>
        <w:rPr>
          <w:rFonts w:ascii="Times New Roman" w:hAnsi="Times New Roman" w:cs="Times New Roman"/>
          <w:sz w:val="24"/>
          <w:szCs w:val="24"/>
        </w:rPr>
      </w:pPr>
    </w:p>
    <w:p w:rsidR="000D69CD" w:rsidRPr="00A85FD8" w:rsidRDefault="000D69CD" w:rsidP="000D69CD">
      <w:pPr>
        <w:jc w:val="right"/>
        <w:rPr>
          <w:rFonts w:ascii="Times New Roman" w:hAnsi="Times New Roman" w:cs="Times New Roman"/>
          <w:sz w:val="24"/>
          <w:szCs w:val="24"/>
        </w:rPr>
      </w:pPr>
    </w:p>
    <w:p w:rsidR="00AE3660" w:rsidRPr="00A85FD8" w:rsidRDefault="00AE3660" w:rsidP="000D69CD">
      <w:pPr>
        <w:jc w:val="right"/>
        <w:rPr>
          <w:rFonts w:ascii="Times New Roman" w:hAnsi="Times New Roman" w:cs="Times New Roman"/>
          <w:sz w:val="24"/>
          <w:szCs w:val="24"/>
        </w:rPr>
      </w:pPr>
    </w:p>
    <w:p w:rsidR="00AE3660" w:rsidRPr="00A85FD8" w:rsidRDefault="00AE3660" w:rsidP="000D69CD">
      <w:pPr>
        <w:jc w:val="right"/>
        <w:rPr>
          <w:rFonts w:ascii="Times New Roman" w:hAnsi="Times New Roman" w:cs="Times New Roman"/>
          <w:sz w:val="24"/>
          <w:szCs w:val="24"/>
        </w:rPr>
      </w:pPr>
    </w:p>
    <w:p w:rsidR="00E9523C" w:rsidRDefault="00E9523C" w:rsidP="000D69CD">
      <w:pPr>
        <w:jc w:val="right"/>
        <w:rPr>
          <w:rFonts w:ascii="Times New Roman" w:hAnsi="Times New Roman" w:cs="Times New Roman"/>
          <w:sz w:val="24"/>
          <w:szCs w:val="24"/>
        </w:rPr>
      </w:pPr>
    </w:p>
    <w:p w:rsidR="000D69CD" w:rsidRPr="00A85FD8" w:rsidRDefault="000D69CD" w:rsidP="000D69CD">
      <w:pPr>
        <w:jc w:val="right"/>
        <w:rPr>
          <w:rFonts w:ascii="Times New Roman" w:hAnsi="Times New Roman" w:cs="Times New Roman"/>
          <w:sz w:val="24"/>
          <w:szCs w:val="24"/>
        </w:rPr>
      </w:pPr>
      <w:r w:rsidRPr="00A85FD8">
        <w:rPr>
          <w:rFonts w:ascii="Times New Roman" w:hAnsi="Times New Roman" w:cs="Times New Roman"/>
          <w:sz w:val="24"/>
          <w:szCs w:val="24"/>
        </w:rPr>
        <w:t>16 / 03 / 2018</w:t>
      </w:r>
    </w:p>
    <w:p w:rsidR="00E37F8B" w:rsidRPr="00A85FD8" w:rsidRDefault="00001E79" w:rsidP="00001E79">
      <w:pPr>
        <w:jc w:val="right"/>
        <w:rPr>
          <w:rFonts w:ascii="Times New Roman" w:hAnsi="Times New Roman" w:cs="Times New Roman"/>
          <w:b/>
          <w:sz w:val="24"/>
          <w:szCs w:val="24"/>
        </w:rPr>
      </w:pPr>
      <w:r>
        <w:rPr>
          <w:rFonts w:ascii="Times New Roman" w:hAnsi="Times New Roman" w:cs="Times New Roman"/>
          <w:b/>
          <w:sz w:val="24"/>
          <w:szCs w:val="24"/>
        </w:rPr>
        <w:t>Emre KİRAZ</w:t>
      </w:r>
    </w:p>
    <w:p w:rsidR="00DC45D3" w:rsidRPr="00A85FD8" w:rsidRDefault="00DC45D3" w:rsidP="00E37F8B">
      <w:pPr>
        <w:rPr>
          <w:rFonts w:ascii="Times New Roman" w:hAnsi="Times New Roman" w:cs="Times New Roman"/>
          <w:b/>
          <w:sz w:val="24"/>
          <w:szCs w:val="24"/>
        </w:rPr>
        <w:sectPr w:rsidR="00DC45D3" w:rsidRPr="00A85FD8" w:rsidSect="00A874F4">
          <w:footerReference w:type="default" r:id="rId10"/>
          <w:pgSz w:w="11906" w:h="16838"/>
          <w:pgMar w:top="1701" w:right="1134" w:bottom="1701" w:left="2268" w:header="709" w:footer="709" w:gutter="0"/>
          <w:pgNumType w:fmt="upperRoman" w:start="1"/>
          <w:cols w:space="708"/>
          <w:docGrid w:linePitch="360"/>
        </w:sectPr>
      </w:pPr>
    </w:p>
    <w:p w:rsidR="00DC45D3" w:rsidRPr="00A85FD8" w:rsidRDefault="00DC45D3" w:rsidP="00C07F08">
      <w:pPr>
        <w:pStyle w:val="E"/>
        <w:spacing w:after="200"/>
      </w:pPr>
    </w:p>
    <w:p w:rsidR="00DC45D3" w:rsidRPr="00A85FD8" w:rsidRDefault="00DC45D3" w:rsidP="00C07F08">
      <w:pPr>
        <w:pStyle w:val="E"/>
        <w:spacing w:after="200"/>
      </w:pPr>
    </w:p>
    <w:p w:rsidR="00686F40" w:rsidRPr="00A85FD8" w:rsidRDefault="00686F40" w:rsidP="00DC45D3">
      <w:pPr>
        <w:pStyle w:val="E"/>
        <w:spacing w:after="200"/>
        <w:jc w:val="center"/>
      </w:pPr>
      <w:bookmarkStart w:id="3" w:name="_Toc509875611"/>
      <w:r w:rsidRPr="00A85FD8">
        <w:t>ÖNSÖZ</w:t>
      </w:r>
      <w:bookmarkEnd w:id="3"/>
    </w:p>
    <w:p w:rsidR="00686F40" w:rsidRPr="00A85FD8" w:rsidRDefault="00686F40" w:rsidP="00686F40">
      <w:pPr>
        <w:ind w:firstLine="708"/>
        <w:rPr>
          <w:rFonts w:ascii="Times New Roman" w:hAnsi="Times New Roman" w:cs="Times New Roman"/>
          <w:sz w:val="24"/>
          <w:szCs w:val="24"/>
        </w:rPr>
      </w:pPr>
      <w:r w:rsidRPr="00A85FD8">
        <w:rPr>
          <w:rFonts w:ascii="Times New Roman" w:hAnsi="Times New Roman" w:cs="Times New Roman"/>
          <w:sz w:val="24"/>
          <w:szCs w:val="24"/>
        </w:rPr>
        <w:t xml:space="preserve">Bu çalışmada benden desteğini ve ilgisini eksik etmeyen, bilgilerini paylaşan tez danışmanım değerli hocam Doç. Dr. Taşkın </w:t>
      </w:r>
      <w:proofErr w:type="spellStart"/>
      <w:r w:rsidRPr="00A85FD8">
        <w:rPr>
          <w:rFonts w:ascii="Times New Roman" w:hAnsi="Times New Roman" w:cs="Times New Roman"/>
          <w:sz w:val="24"/>
          <w:szCs w:val="24"/>
        </w:rPr>
        <w:t>KILIÇ’a</w:t>
      </w:r>
      <w:proofErr w:type="spellEnd"/>
      <w:r w:rsidRPr="00A85FD8">
        <w:rPr>
          <w:rFonts w:ascii="Times New Roman" w:hAnsi="Times New Roman" w:cs="Times New Roman"/>
          <w:sz w:val="24"/>
          <w:szCs w:val="24"/>
        </w:rPr>
        <w:t xml:space="preserve"> teşekkür ederim.</w:t>
      </w:r>
    </w:p>
    <w:p w:rsidR="00686F40" w:rsidRPr="00A85FD8" w:rsidRDefault="00686F40" w:rsidP="00686F40">
      <w:pPr>
        <w:ind w:firstLine="708"/>
        <w:rPr>
          <w:rFonts w:ascii="Times New Roman" w:hAnsi="Times New Roman" w:cs="Times New Roman"/>
          <w:sz w:val="24"/>
          <w:szCs w:val="24"/>
        </w:rPr>
      </w:pPr>
      <w:r w:rsidRPr="00A85FD8">
        <w:rPr>
          <w:rFonts w:ascii="Times New Roman" w:hAnsi="Times New Roman" w:cs="Times New Roman"/>
          <w:sz w:val="24"/>
          <w:szCs w:val="24"/>
        </w:rPr>
        <w:t>Eğitim hayatım boyunca desteklerini esirgemeyen ve bu günlere gelmeme sebep olan aileme, çalışma boyunca desteklerini esirgemeyen Elif KİRAZ, Burak KİRAZ</w:t>
      </w:r>
      <w:r w:rsidR="005C3499" w:rsidRPr="00A85FD8">
        <w:rPr>
          <w:rFonts w:ascii="Times New Roman" w:hAnsi="Times New Roman" w:cs="Times New Roman"/>
          <w:sz w:val="24"/>
          <w:szCs w:val="24"/>
        </w:rPr>
        <w:t xml:space="preserve">, </w:t>
      </w:r>
      <w:r w:rsidR="00B77E46">
        <w:rPr>
          <w:rFonts w:ascii="Times New Roman" w:hAnsi="Times New Roman" w:cs="Times New Roman"/>
          <w:sz w:val="24"/>
          <w:szCs w:val="24"/>
        </w:rPr>
        <w:t xml:space="preserve">Mesut ÇALIŞ, </w:t>
      </w:r>
      <w:r w:rsidR="005C3499" w:rsidRPr="00A85FD8">
        <w:rPr>
          <w:rFonts w:ascii="Times New Roman" w:hAnsi="Times New Roman" w:cs="Times New Roman"/>
          <w:sz w:val="24"/>
          <w:szCs w:val="24"/>
        </w:rPr>
        <w:t>Sefa MIZRAK ve</w:t>
      </w:r>
      <w:r w:rsidRPr="00A85FD8">
        <w:rPr>
          <w:rFonts w:ascii="Times New Roman" w:hAnsi="Times New Roman" w:cs="Times New Roman"/>
          <w:sz w:val="24"/>
          <w:szCs w:val="24"/>
        </w:rPr>
        <w:t xml:space="preserve"> Mehmet Şirin </w:t>
      </w:r>
      <w:proofErr w:type="spellStart"/>
      <w:r w:rsidRPr="00A85FD8">
        <w:rPr>
          <w:rFonts w:ascii="Times New Roman" w:hAnsi="Times New Roman" w:cs="Times New Roman"/>
          <w:sz w:val="24"/>
          <w:szCs w:val="24"/>
        </w:rPr>
        <w:t>YILDIZ’a</w:t>
      </w:r>
      <w:proofErr w:type="spellEnd"/>
      <w:r w:rsidRPr="00A85FD8">
        <w:rPr>
          <w:rFonts w:ascii="Times New Roman" w:hAnsi="Times New Roman" w:cs="Times New Roman"/>
          <w:sz w:val="24"/>
          <w:szCs w:val="24"/>
        </w:rPr>
        <w:t xml:space="preserve"> teşekkürlerimi sunarım.</w:t>
      </w:r>
    </w:p>
    <w:p w:rsidR="008D018F" w:rsidRPr="00A85FD8" w:rsidRDefault="008D018F" w:rsidP="00686F40">
      <w:pPr>
        <w:ind w:firstLine="708"/>
        <w:jc w:val="right"/>
        <w:rPr>
          <w:rFonts w:ascii="Times New Roman" w:hAnsi="Times New Roman" w:cs="Times New Roman"/>
          <w:b/>
          <w:sz w:val="24"/>
          <w:szCs w:val="24"/>
        </w:rPr>
      </w:pPr>
    </w:p>
    <w:p w:rsidR="00642903" w:rsidRPr="00A85FD8" w:rsidRDefault="00642903" w:rsidP="00686F40">
      <w:pPr>
        <w:ind w:firstLine="708"/>
        <w:jc w:val="right"/>
        <w:rPr>
          <w:rFonts w:ascii="Times New Roman" w:hAnsi="Times New Roman" w:cs="Times New Roman"/>
          <w:b/>
          <w:sz w:val="24"/>
          <w:szCs w:val="24"/>
        </w:rPr>
      </w:pPr>
    </w:p>
    <w:p w:rsidR="00686F40" w:rsidRPr="00A85FD8" w:rsidRDefault="001334A5" w:rsidP="00686F40">
      <w:pPr>
        <w:ind w:firstLine="708"/>
        <w:jc w:val="right"/>
        <w:rPr>
          <w:rFonts w:ascii="Times New Roman" w:hAnsi="Times New Roman" w:cs="Times New Roman"/>
          <w:b/>
          <w:sz w:val="24"/>
          <w:szCs w:val="24"/>
        </w:rPr>
      </w:pPr>
      <w:r>
        <w:rPr>
          <w:rFonts w:ascii="Times New Roman" w:hAnsi="Times New Roman" w:cs="Times New Roman"/>
          <w:b/>
          <w:sz w:val="24"/>
          <w:szCs w:val="24"/>
        </w:rPr>
        <w:t>Gümüşhane</w:t>
      </w:r>
      <w:r w:rsidR="00686F40" w:rsidRPr="00A85FD8">
        <w:rPr>
          <w:rFonts w:ascii="Times New Roman" w:hAnsi="Times New Roman" w:cs="Times New Roman"/>
          <w:b/>
          <w:sz w:val="24"/>
          <w:szCs w:val="24"/>
        </w:rPr>
        <w:t>-2018</w:t>
      </w:r>
    </w:p>
    <w:p w:rsidR="00686F40" w:rsidRPr="00A85FD8" w:rsidRDefault="001334A5" w:rsidP="005C3499">
      <w:pPr>
        <w:jc w:val="right"/>
        <w:rPr>
          <w:rFonts w:ascii="Times New Roman" w:hAnsi="Times New Roman" w:cs="Times New Roman"/>
          <w:b/>
          <w:sz w:val="24"/>
          <w:szCs w:val="24"/>
        </w:rPr>
      </w:pPr>
      <w:r>
        <w:rPr>
          <w:rFonts w:ascii="Times New Roman" w:hAnsi="Times New Roman" w:cs="Times New Roman"/>
          <w:b/>
          <w:sz w:val="24"/>
          <w:szCs w:val="24"/>
        </w:rPr>
        <w:t>Emre</w:t>
      </w:r>
      <w:r w:rsidR="00686F40" w:rsidRPr="00A85FD8">
        <w:rPr>
          <w:rFonts w:ascii="Times New Roman" w:hAnsi="Times New Roman" w:cs="Times New Roman"/>
          <w:b/>
          <w:sz w:val="24"/>
          <w:szCs w:val="24"/>
        </w:rPr>
        <w:t xml:space="preserve"> KİRAZ</w:t>
      </w:r>
    </w:p>
    <w:p w:rsidR="000D69CD" w:rsidRPr="00A85FD8" w:rsidRDefault="000D69CD" w:rsidP="000D69CD">
      <w:pPr>
        <w:jc w:val="center"/>
        <w:rPr>
          <w:rFonts w:ascii="Times New Roman" w:hAnsi="Times New Roman" w:cs="Times New Roman"/>
          <w:b/>
          <w:sz w:val="24"/>
          <w:szCs w:val="24"/>
        </w:rPr>
      </w:pPr>
    </w:p>
    <w:p w:rsidR="005C3499" w:rsidRPr="00A85FD8" w:rsidRDefault="005C3499" w:rsidP="000D69CD">
      <w:pPr>
        <w:jc w:val="center"/>
        <w:rPr>
          <w:rFonts w:ascii="Times New Roman" w:hAnsi="Times New Roman" w:cs="Times New Roman"/>
          <w:b/>
          <w:sz w:val="24"/>
          <w:szCs w:val="24"/>
        </w:rPr>
      </w:pPr>
    </w:p>
    <w:p w:rsidR="005C3499" w:rsidRPr="00A85FD8" w:rsidRDefault="005C3499" w:rsidP="000D69CD">
      <w:pPr>
        <w:jc w:val="center"/>
        <w:rPr>
          <w:rFonts w:ascii="Times New Roman" w:hAnsi="Times New Roman" w:cs="Times New Roman"/>
          <w:b/>
          <w:sz w:val="24"/>
          <w:szCs w:val="24"/>
        </w:rPr>
      </w:pPr>
    </w:p>
    <w:p w:rsidR="005C3499" w:rsidRPr="00A85FD8" w:rsidRDefault="005C3499" w:rsidP="000D69CD">
      <w:pPr>
        <w:jc w:val="center"/>
        <w:rPr>
          <w:rFonts w:ascii="Times New Roman" w:hAnsi="Times New Roman" w:cs="Times New Roman"/>
          <w:b/>
          <w:sz w:val="24"/>
          <w:szCs w:val="24"/>
        </w:rPr>
      </w:pPr>
    </w:p>
    <w:p w:rsidR="005C3499" w:rsidRPr="00A85FD8" w:rsidRDefault="005C3499" w:rsidP="000D69CD">
      <w:pPr>
        <w:jc w:val="center"/>
        <w:rPr>
          <w:rFonts w:ascii="Times New Roman" w:hAnsi="Times New Roman" w:cs="Times New Roman"/>
          <w:b/>
          <w:sz w:val="24"/>
          <w:szCs w:val="24"/>
        </w:rPr>
      </w:pPr>
    </w:p>
    <w:p w:rsidR="005C3499" w:rsidRPr="00A85FD8" w:rsidRDefault="005C3499" w:rsidP="000D69CD">
      <w:pPr>
        <w:jc w:val="center"/>
        <w:rPr>
          <w:rFonts w:ascii="Times New Roman" w:hAnsi="Times New Roman" w:cs="Times New Roman"/>
          <w:b/>
          <w:sz w:val="24"/>
          <w:szCs w:val="24"/>
        </w:rPr>
      </w:pPr>
    </w:p>
    <w:p w:rsidR="005C3499" w:rsidRPr="00A85FD8" w:rsidRDefault="005C3499" w:rsidP="000D69CD">
      <w:pPr>
        <w:jc w:val="center"/>
        <w:rPr>
          <w:rFonts w:ascii="Times New Roman" w:hAnsi="Times New Roman" w:cs="Times New Roman"/>
          <w:b/>
          <w:sz w:val="24"/>
          <w:szCs w:val="24"/>
        </w:rPr>
      </w:pPr>
    </w:p>
    <w:p w:rsidR="005C3499" w:rsidRPr="00A85FD8" w:rsidRDefault="005C3499" w:rsidP="000D69CD">
      <w:pPr>
        <w:jc w:val="center"/>
        <w:rPr>
          <w:rFonts w:ascii="Times New Roman" w:hAnsi="Times New Roman" w:cs="Times New Roman"/>
          <w:b/>
          <w:sz w:val="24"/>
          <w:szCs w:val="24"/>
        </w:rPr>
      </w:pPr>
    </w:p>
    <w:p w:rsidR="005C3499" w:rsidRPr="00A85FD8" w:rsidRDefault="005C3499" w:rsidP="000D69CD">
      <w:pPr>
        <w:jc w:val="center"/>
        <w:rPr>
          <w:rFonts w:ascii="Times New Roman" w:hAnsi="Times New Roman" w:cs="Times New Roman"/>
          <w:b/>
          <w:sz w:val="24"/>
          <w:szCs w:val="24"/>
        </w:rPr>
      </w:pPr>
    </w:p>
    <w:p w:rsidR="005C3499" w:rsidRPr="00A85FD8" w:rsidRDefault="005C3499" w:rsidP="000D69CD">
      <w:pPr>
        <w:jc w:val="center"/>
        <w:rPr>
          <w:rFonts w:ascii="Times New Roman" w:hAnsi="Times New Roman" w:cs="Times New Roman"/>
          <w:b/>
          <w:sz w:val="24"/>
          <w:szCs w:val="24"/>
        </w:rPr>
      </w:pPr>
    </w:p>
    <w:p w:rsidR="005C3499" w:rsidRPr="00A85FD8" w:rsidRDefault="005C3499" w:rsidP="000D69CD">
      <w:pPr>
        <w:jc w:val="center"/>
        <w:rPr>
          <w:rFonts w:ascii="Times New Roman" w:hAnsi="Times New Roman" w:cs="Times New Roman"/>
          <w:b/>
          <w:sz w:val="24"/>
          <w:szCs w:val="24"/>
        </w:rPr>
      </w:pPr>
    </w:p>
    <w:p w:rsidR="005C3499" w:rsidRPr="00A85FD8" w:rsidRDefault="005C3499" w:rsidP="000D69CD">
      <w:pPr>
        <w:jc w:val="center"/>
        <w:rPr>
          <w:rFonts w:ascii="Times New Roman" w:hAnsi="Times New Roman" w:cs="Times New Roman"/>
          <w:b/>
          <w:sz w:val="24"/>
          <w:szCs w:val="24"/>
        </w:rPr>
      </w:pPr>
    </w:p>
    <w:p w:rsidR="005C3499" w:rsidRPr="00A85FD8" w:rsidRDefault="005C3499" w:rsidP="000D69CD">
      <w:pPr>
        <w:jc w:val="center"/>
        <w:rPr>
          <w:rFonts w:ascii="Times New Roman" w:hAnsi="Times New Roman" w:cs="Times New Roman"/>
          <w:b/>
          <w:sz w:val="24"/>
          <w:szCs w:val="24"/>
        </w:rPr>
      </w:pPr>
    </w:p>
    <w:p w:rsidR="005C3499" w:rsidRPr="00A85FD8" w:rsidRDefault="005C3499" w:rsidP="000D69CD">
      <w:pPr>
        <w:jc w:val="center"/>
        <w:rPr>
          <w:rFonts w:ascii="Times New Roman" w:hAnsi="Times New Roman" w:cs="Times New Roman"/>
          <w:b/>
          <w:sz w:val="24"/>
          <w:szCs w:val="24"/>
        </w:rPr>
      </w:pPr>
    </w:p>
    <w:p w:rsidR="005C3499" w:rsidRPr="00A85FD8" w:rsidRDefault="005C3499" w:rsidP="000D69CD">
      <w:pPr>
        <w:jc w:val="center"/>
        <w:rPr>
          <w:rFonts w:ascii="Times New Roman" w:hAnsi="Times New Roman" w:cs="Times New Roman"/>
          <w:b/>
          <w:sz w:val="24"/>
          <w:szCs w:val="24"/>
        </w:rPr>
      </w:pPr>
    </w:p>
    <w:p w:rsidR="00D241E3" w:rsidRPr="00A85FD8" w:rsidRDefault="00D241E3" w:rsidP="005C3499">
      <w:pPr>
        <w:jc w:val="center"/>
        <w:rPr>
          <w:rFonts w:ascii="Times New Roman" w:hAnsi="Times New Roman" w:cs="Times New Roman"/>
          <w:b/>
          <w:sz w:val="24"/>
          <w:szCs w:val="24"/>
        </w:rPr>
      </w:pPr>
    </w:p>
    <w:p w:rsidR="00D241E3" w:rsidRPr="00A85FD8" w:rsidRDefault="00D241E3" w:rsidP="005C3499">
      <w:pPr>
        <w:jc w:val="center"/>
        <w:rPr>
          <w:rFonts w:ascii="Times New Roman" w:hAnsi="Times New Roman" w:cs="Times New Roman"/>
          <w:b/>
          <w:sz w:val="24"/>
          <w:szCs w:val="24"/>
        </w:rPr>
      </w:pPr>
    </w:p>
    <w:p w:rsidR="00D241E3" w:rsidRPr="00A85FD8" w:rsidRDefault="00D241E3" w:rsidP="005C3499">
      <w:pPr>
        <w:jc w:val="center"/>
        <w:rPr>
          <w:rFonts w:ascii="Times New Roman" w:hAnsi="Times New Roman" w:cs="Times New Roman"/>
          <w:b/>
          <w:sz w:val="24"/>
          <w:szCs w:val="24"/>
        </w:rPr>
      </w:pPr>
    </w:p>
    <w:p w:rsidR="00C07F08" w:rsidRPr="00A85FD8" w:rsidRDefault="00C07F08" w:rsidP="00C07F08">
      <w:pPr>
        <w:pStyle w:val="E"/>
        <w:spacing w:after="200"/>
      </w:pPr>
    </w:p>
    <w:p w:rsidR="00C07F08" w:rsidRPr="00A85FD8" w:rsidRDefault="00C07F08" w:rsidP="00C07F08">
      <w:pPr>
        <w:pStyle w:val="E"/>
        <w:spacing w:after="200"/>
      </w:pPr>
    </w:p>
    <w:p w:rsidR="004C43BE" w:rsidRDefault="004C43BE" w:rsidP="00C07F08">
      <w:pPr>
        <w:pStyle w:val="E"/>
        <w:spacing w:after="200"/>
        <w:jc w:val="center"/>
      </w:pPr>
      <w:bookmarkStart w:id="4" w:name="_Toc509875612"/>
    </w:p>
    <w:p w:rsidR="005C3499" w:rsidRPr="00A85FD8" w:rsidRDefault="005C3499" w:rsidP="00C07F08">
      <w:pPr>
        <w:pStyle w:val="E"/>
        <w:spacing w:after="200"/>
        <w:jc w:val="center"/>
      </w:pPr>
      <w:r w:rsidRPr="00A85FD8">
        <w:t>ÖZET</w:t>
      </w:r>
      <w:bookmarkEnd w:id="4"/>
    </w:p>
    <w:p w:rsidR="005C3499" w:rsidRPr="00A85FD8" w:rsidRDefault="005C3499" w:rsidP="00642903">
      <w:pPr>
        <w:ind w:firstLine="708"/>
        <w:rPr>
          <w:rFonts w:ascii="Times New Roman" w:hAnsi="Times New Roman" w:cs="Times New Roman"/>
          <w:sz w:val="24"/>
          <w:szCs w:val="24"/>
        </w:rPr>
      </w:pPr>
      <w:r w:rsidRPr="00A85FD8">
        <w:rPr>
          <w:rFonts w:ascii="Times New Roman" w:hAnsi="Times New Roman" w:cs="Times New Roman"/>
          <w:sz w:val="24"/>
          <w:szCs w:val="24"/>
        </w:rPr>
        <w:t>[KİRAZ, Emre]. Afet ve Acil Durum Hakkında Bilgi, Tutum ve Davranışların Değerlendirilmesi: Sakarya ve Konya İli Örneği, Yüksek Lisans Tezi, 2018</w:t>
      </w:r>
      <w:r w:rsidR="001E292D">
        <w:rPr>
          <w:rFonts w:ascii="Times New Roman" w:hAnsi="Times New Roman" w:cs="Times New Roman"/>
          <w:sz w:val="24"/>
          <w:szCs w:val="24"/>
        </w:rPr>
        <w:t xml:space="preserve"> (</w:t>
      </w:r>
      <w:r w:rsidR="00316F92">
        <w:rPr>
          <w:rFonts w:ascii="Times New Roman" w:hAnsi="Times New Roman" w:cs="Times New Roman"/>
          <w:sz w:val="24"/>
          <w:szCs w:val="24"/>
        </w:rPr>
        <w:t>XII +</w:t>
      </w:r>
      <w:r w:rsidR="00B30896">
        <w:rPr>
          <w:rFonts w:ascii="Times New Roman" w:hAnsi="Times New Roman" w:cs="Times New Roman"/>
          <w:sz w:val="24"/>
          <w:szCs w:val="24"/>
        </w:rPr>
        <w:t xml:space="preserve">75 </w:t>
      </w:r>
      <w:r w:rsidR="00055C0A">
        <w:rPr>
          <w:rFonts w:ascii="Times New Roman" w:hAnsi="Times New Roman" w:cs="Times New Roman"/>
          <w:sz w:val="24"/>
          <w:szCs w:val="24"/>
        </w:rPr>
        <w:t>S</w:t>
      </w:r>
      <w:r w:rsidR="00B30896">
        <w:rPr>
          <w:rFonts w:ascii="Times New Roman" w:hAnsi="Times New Roman" w:cs="Times New Roman"/>
          <w:sz w:val="24"/>
          <w:szCs w:val="24"/>
        </w:rPr>
        <w:t>ayfa)</w:t>
      </w:r>
    </w:p>
    <w:p w:rsidR="00025680" w:rsidRPr="00A85FD8" w:rsidRDefault="00025680" w:rsidP="00642903">
      <w:pPr>
        <w:ind w:firstLine="708"/>
        <w:rPr>
          <w:rFonts w:ascii="Times New Roman" w:hAnsi="Times New Roman" w:cs="Times New Roman"/>
          <w:sz w:val="24"/>
          <w:szCs w:val="24"/>
        </w:rPr>
      </w:pPr>
    </w:p>
    <w:p w:rsidR="005C3499" w:rsidRPr="00A85FD8" w:rsidRDefault="001F5EC8" w:rsidP="005C3499">
      <w:pPr>
        <w:rPr>
          <w:rFonts w:ascii="Times New Roman" w:hAnsi="Times New Roman" w:cs="Times New Roman"/>
          <w:sz w:val="24"/>
          <w:szCs w:val="24"/>
        </w:rPr>
      </w:pPr>
      <w:r w:rsidRPr="00A85FD8">
        <w:rPr>
          <w:rFonts w:ascii="Times New Roman" w:hAnsi="Times New Roman" w:cs="Times New Roman"/>
          <w:sz w:val="24"/>
          <w:szCs w:val="24"/>
        </w:rPr>
        <w:tab/>
        <w:t>Afetler, ansızın,</w:t>
      </w:r>
      <w:r w:rsidR="005C3499" w:rsidRPr="00A85FD8">
        <w:rPr>
          <w:rFonts w:ascii="Times New Roman" w:hAnsi="Times New Roman" w:cs="Times New Roman"/>
          <w:sz w:val="24"/>
          <w:szCs w:val="24"/>
        </w:rPr>
        <w:t xml:space="preserve"> her yerde ortaya çıkabilir ve </w:t>
      </w:r>
      <w:r w:rsidRPr="00A85FD8">
        <w:rPr>
          <w:rFonts w:ascii="Times New Roman" w:hAnsi="Times New Roman" w:cs="Times New Roman"/>
          <w:sz w:val="24"/>
          <w:szCs w:val="24"/>
        </w:rPr>
        <w:t>etkileri</w:t>
      </w:r>
      <w:r w:rsidR="005C3499" w:rsidRPr="00A85FD8">
        <w:rPr>
          <w:rFonts w:ascii="Times New Roman" w:hAnsi="Times New Roman" w:cs="Times New Roman"/>
          <w:sz w:val="24"/>
          <w:szCs w:val="24"/>
        </w:rPr>
        <w:t xml:space="preserve"> günler ya da haftalar sürebilir. </w:t>
      </w:r>
      <w:r w:rsidR="00DD5CA5" w:rsidRPr="00A85FD8">
        <w:rPr>
          <w:rFonts w:ascii="Times New Roman" w:hAnsi="Times New Roman" w:cs="Times New Roman"/>
          <w:sz w:val="24"/>
          <w:szCs w:val="24"/>
        </w:rPr>
        <w:t>Dünyada h</w:t>
      </w:r>
      <w:r w:rsidR="005C3499" w:rsidRPr="00A85FD8">
        <w:rPr>
          <w:rFonts w:ascii="Times New Roman" w:hAnsi="Times New Roman" w:cs="Times New Roman"/>
          <w:sz w:val="24"/>
          <w:szCs w:val="24"/>
        </w:rPr>
        <w:t xml:space="preserve">er yıl milyonlarca insan afetlerin korkutucu sonuçlarıyla </w:t>
      </w:r>
      <w:r w:rsidRPr="00A85FD8">
        <w:rPr>
          <w:rFonts w:ascii="Times New Roman" w:hAnsi="Times New Roman" w:cs="Times New Roman"/>
          <w:sz w:val="24"/>
          <w:szCs w:val="24"/>
        </w:rPr>
        <w:t>karşılaşmaktadır.</w:t>
      </w:r>
      <w:r w:rsidR="005C3499" w:rsidRPr="00A85FD8">
        <w:rPr>
          <w:rFonts w:ascii="Times New Roman" w:hAnsi="Times New Roman" w:cs="Times New Roman"/>
          <w:sz w:val="24"/>
          <w:szCs w:val="24"/>
        </w:rPr>
        <w:t xml:space="preserve"> Bu sonuçlar büyük yıkıma sebep olurken aynı zamanda ülke ekonomilerine zarar verirler. Afetlerin verebileceği zararları azaltabilmek için toplumun afetler hakkında bilgi, tutum, davranış düzeylerinin yüksek olması ve afetlere hazırlıklı olması gereklidir. Bu çalışmanın amacı Sakarya ve Konya illerinde yaşayan bireylerin afet ve acil durumlar hakkında bilgi, tutum, davranış ve </w:t>
      </w:r>
      <w:r w:rsidR="005E3D01" w:rsidRPr="00A85FD8">
        <w:rPr>
          <w:rFonts w:ascii="Times New Roman" w:hAnsi="Times New Roman" w:cs="Times New Roman"/>
          <w:sz w:val="24"/>
          <w:szCs w:val="24"/>
        </w:rPr>
        <w:t xml:space="preserve">afetlere </w:t>
      </w:r>
      <w:r w:rsidR="005C3499" w:rsidRPr="00A85FD8">
        <w:rPr>
          <w:rFonts w:ascii="Times New Roman" w:hAnsi="Times New Roman" w:cs="Times New Roman"/>
          <w:sz w:val="24"/>
          <w:szCs w:val="24"/>
        </w:rPr>
        <w:t xml:space="preserve">hazırlık düzeylerini </w:t>
      </w:r>
      <w:r w:rsidR="005E3D01" w:rsidRPr="00A85FD8">
        <w:rPr>
          <w:rFonts w:ascii="Times New Roman" w:hAnsi="Times New Roman" w:cs="Times New Roman"/>
          <w:sz w:val="24"/>
          <w:szCs w:val="24"/>
        </w:rPr>
        <w:t>tespit etmektir.</w:t>
      </w:r>
    </w:p>
    <w:p w:rsidR="005C3499" w:rsidRPr="00A85FD8" w:rsidRDefault="005C3499" w:rsidP="005C3499">
      <w:pPr>
        <w:ind w:firstLine="708"/>
        <w:rPr>
          <w:rFonts w:ascii="Times New Roman" w:hAnsi="Times New Roman" w:cs="Times New Roman"/>
          <w:sz w:val="24"/>
          <w:szCs w:val="24"/>
        </w:rPr>
      </w:pPr>
      <w:r w:rsidRPr="00A85FD8">
        <w:rPr>
          <w:rFonts w:ascii="Times New Roman" w:hAnsi="Times New Roman" w:cs="Times New Roman"/>
          <w:sz w:val="24"/>
          <w:szCs w:val="24"/>
        </w:rPr>
        <w:t xml:space="preserve">Araştırmada genel tarama modeli kullanılmıştır. Araştırmaya katılanlar Sakarya ve Konya ili merkezinde yaşayan 18 yaş ve üstü 815 bireyden oluşmaktadır. Örneklem basit tesadüfi örnekleme yöntemi ile belirlenmiştir. Veri toplama aracı olarak yeni bir ölçek geliştirilmiştir. Verileri analiz etmek için “SPSS 24” programı kullanılmıştır. Frekans dağılımı, aritmetik ortalama ve yüzde değerleri verilmiştir. Ortalamaları karşılaştırmak amacıyla Bağımsız Örneklem t-Testi, Tek Yönlü </w:t>
      </w:r>
      <w:proofErr w:type="spellStart"/>
      <w:r w:rsidRPr="00A85FD8">
        <w:rPr>
          <w:rFonts w:ascii="Times New Roman" w:hAnsi="Times New Roman" w:cs="Times New Roman"/>
          <w:sz w:val="24"/>
          <w:szCs w:val="24"/>
        </w:rPr>
        <w:t>Varyans</w:t>
      </w:r>
      <w:proofErr w:type="spellEnd"/>
      <w:r w:rsidRPr="00A85FD8">
        <w:rPr>
          <w:rFonts w:ascii="Times New Roman" w:hAnsi="Times New Roman" w:cs="Times New Roman"/>
          <w:sz w:val="24"/>
          <w:szCs w:val="24"/>
        </w:rPr>
        <w:t xml:space="preserve"> Analizi ve Mann-</w:t>
      </w:r>
      <w:proofErr w:type="spellStart"/>
      <w:r w:rsidRPr="00A85FD8">
        <w:rPr>
          <w:rFonts w:ascii="Times New Roman" w:hAnsi="Times New Roman" w:cs="Times New Roman"/>
          <w:sz w:val="24"/>
          <w:szCs w:val="24"/>
        </w:rPr>
        <w:t>Whitney</w:t>
      </w:r>
      <w:proofErr w:type="spellEnd"/>
      <w:r w:rsidRPr="00A85FD8">
        <w:rPr>
          <w:rFonts w:ascii="Times New Roman" w:hAnsi="Times New Roman" w:cs="Times New Roman"/>
          <w:sz w:val="24"/>
          <w:szCs w:val="24"/>
        </w:rPr>
        <w:t xml:space="preserve"> U Testi kullanılmıştır. İlişkilerin incelenmesi için ise Basit Doğrusal Korelasyon Analizi kullanılmıştır.</w:t>
      </w:r>
    </w:p>
    <w:p w:rsidR="005C3499" w:rsidRPr="00A85FD8" w:rsidRDefault="005C3499" w:rsidP="005C3499">
      <w:pPr>
        <w:ind w:firstLine="708"/>
        <w:rPr>
          <w:rFonts w:ascii="Times New Roman" w:hAnsi="Times New Roman" w:cs="Times New Roman"/>
          <w:sz w:val="24"/>
          <w:szCs w:val="24"/>
        </w:rPr>
      </w:pPr>
      <w:r w:rsidRPr="00A85FD8">
        <w:rPr>
          <w:rFonts w:ascii="Times New Roman" w:hAnsi="Times New Roman" w:cs="Times New Roman"/>
          <w:sz w:val="24"/>
          <w:szCs w:val="24"/>
        </w:rPr>
        <w:t>Bu araştırmadan elde edilen sonuçlara göre katılımcıların afetlere hazırlık düzeyinin</w:t>
      </w:r>
      <w:r w:rsidR="009279E1" w:rsidRPr="00A85FD8">
        <w:rPr>
          <w:rFonts w:ascii="Times New Roman" w:hAnsi="Times New Roman" w:cs="Times New Roman"/>
          <w:sz w:val="24"/>
          <w:szCs w:val="24"/>
        </w:rPr>
        <w:t xml:space="preserve"> (3,4747)</w:t>
      </w:r>
      <w:r w:rsidRPr="00A85FD8">
        <w:rPr>
          <w:rFonts w:ascii="Times New Roman" w:hAnsi="Times New Roman" w:cs="Times New Roman"/>
          <w:sz w:val="24"/>
          <w:szCs w:val="24"/>
        </w:rPr>
        <w:t xml:space="preserve"> orta</w:t>
      </w:r>
      <w:r w:rsidR="00AA0DAA" w:rsidRPr="00A85FD8">
        <w:rPr>
          <w:rFonts w:ascii="Times New Roman" w:hAnsi="Times New Roman" w:cs="Times New Roman"/>
          <w:sz w:val="24"/>
          <w:szCs w:val="24"/>
        </w:rPr>
        <w:t xml:space="preserve"> düzeyde</w:t>
      </w:r>
      <w:r w:rsidRPr="00A85FD8">
        <w:rPr>
          <w:rFonts w:ascii="Times New Roman" w:hAnsi="Times New Roman" w:cs="Times New Roman"/>
          <w:sz w:val="24"/>
          <w:szCs w:val="24"/>
        </w:rPr>
        <w:t xml:space="preserve"> olduğu belirlenmiştir. Katılımcıların yarıdan fazlasının</w:t>
      </w:r>
      <w:r w:rsidR="00756B0D" w:rsidRPr="00A85FD8">
        <w:rPr>
          <w:rFonts w:ascii="Times New Roman" w:hAnsi="Times New Roman" w:cs="Times New Roman"/>
          <w:sz w:val="24"/>
          <w:szCs w:val="24"/>
        </w:rPr>
        <w:t xml:space="preserve"> (%57,5)</w:t>
      </w:r>
      <w:r w:rsidRPr="00A85FD8">
        <w:rPr>
          <w:rFonts w:ascii="Times New Roman" w:hAnsi="Times New Roman" w:cs="Times New Roman"/>
          <w:sz w:val="24"/>
          <w:szCs w:val="24"/>
        </w:rPr>
        <w:t xml:space="preserve"> afet geçmişi olmasına rağmen, yarısından fazlasının afet eğitimi almadığı ve afet </w:t>
      </w:r>
      <w:r w:rsidR="00656D2B" w:rsidRPr="00A85FD8">
        <w:rPr>
          <w:rFonts w:ascii="Times New Roman" w:hAnsi="Times New Roman" w:cs="Times New Roman"/>
          <w:sz w:val="24"/>
          <w:szCs w:val="24"/>
        </w:rPr>
        <w:t xml:space="preserve">veya </w:t>
      </w:r>
      <w:r w:rsidRPr="00A85FD8">
        <w:rPr>
          <w:rFonts w:ascii="Times New Roman" w:hAnsi="Times New Roman" w:cs="Times New Roman"/>
          <w:sz w:val="24"/>
          <w:szCs w:val="24"/>
        </w:rPr>
        <w:t>acil durumlara hazırlık yapmadığı tespit edilmiştir. Sakarya’daki bireylerin hazırlık bilgi düzeyleri ve davranış düzeyleri Konya’daki bireylere oranla daha yüksek olduğu, tutum düzeylerinin ise farklılaşmadığı saptanmıştır.</w:t>
      </w:r>
    </w:p>
    <w:p w:rsidR="00CB516B" w:rsidRDefault="00CB516B" w:rsidP="002241D3">
      <w:pPr>
        <w:ind w:firstLine="708"/>
        <w:rPr>
          <w:rFonts w:ascii="Times New Roman" w:hAnsi="Times New Roman" w:cs="Times New Roman"/>
          <w:b/>
          <w:sz w:val="24"/>
          <w:szCs w:val="24"/>
        </w:rPr>
      </w:pPr>
    </w:p>
    <w:p w:rsidR="00BA02E4" w:rsidRPr="00CB516B" w:rsidRDefault="005C3499" w:rsidP="00CB516B">
      <w:pPr>
        <w:ind w:firstLine="708"/>
        <w:rPr>
          <w:rFonts w:ascii="Times New Roman" w:hAnsi="Times New Roman" w:cs="Times New Roman"/>
          <w:sz w:val="24"/>
          <w:szCs w:val="24"/>
        </w:rPr>
      </w:pPr>
      <w:r w:rsidRPr="00A85FD8">
        <w:rPr>
          <w:rFonts w:ascii="Times New Roman" w:hAnsi="Times New Roman" w:cs="Times New Roman"/>
          <w:b/>
          <w:sz w:val="24"/>
          <w:szCs w:val="24"/>
        </w:rPr>
        <w:t xml:space="preserve">Anahtar Kelimeler: </w:t>
      </w:r>
      <w:r w:rsidRPr="00A85FD8">
        <w:rPr>
          <w:rFonts w:ascii="Times New Roman" w:hAnsi="Times New Roman" w:cs="Times New Roman"/>
          <w:sz w:val="24"/>
          <w:szCs w:val="24"/>
        </w:rPr>
        <w:t>Acil Durum, Afet,</w:t>
      </w:r>
      <w:r w:rsidR="00D5694D">
        <w:rPr>
          <w:rFonts w:ascii="Times New Roman" w:hAnsi="Times New Roman" w:cs="Times New Roman"/>
          <w:sz w:val="24"/>
          <w:szCs w:val="24"/>
        </w:rPr>
        <w:t xml:space="preserve"> </w:t>
      </w:r>
      <w:r w:rsidR="00CB7AD7">
        <w:rPr>
          <w:rFonts w:ascii="Times New Roman" w:hAnsi="Times New Roman" w:cs="Times New Roman"/>
          <w:sz w:val="24"/>
          <w:szCs w:val="24"/>
        </w:rPr>
        <w:t>Afetlere Hazırlık, Afet Bilinci</w:t>
      </w:r>
      <w:r w:rsidRPr="00A85FD8">
        <w:rPr>
          <w:rFonts w:ascii="Times New Roman" w:hAnsi="Times New Roman" w:cs="Times New Roman"/>
          <w:sz w:val="24"/>
          <w:szCs w:val="24"/>
        </w:rPr>
        <w:t xml:space="preserve"> </w:t>
      </w:r>
    </w:p>
    <w:p w:rsidR="00BA02E4" w:rsidRPr="00A85FD8" w:rsidRDefault="00BA02E4" w:rsidP="00BA02E4">
      <w:pPr>
        <w:pStyle w:val="E"/>
        <w:spacing w:after="200"/>
        <w:rPr>
          <w:b w:val="0"/>
        </w:rPr>
      </w:pPr>
    </w:p>
    <w:p w:rsidR="00CB7AD7" w:rsidRPr="00A85FD8" w:rsidRDefault="00CB7AD7" w:rsidP="00BA02E4">
      <w:pPr>
        <w:pStyle w:val="E"/>
        <w:spacing w:after="200"/>
        <w:rPr>
          <w:b w:val="0"/>
        </w:rPr>
      </w:pPr>
    </w:p>
    <w:p w:rsidR="002241D3" w:rsidRPr="00A85FD8" w:rsidRDefault="002241D3" w:rsidP="00BA02E4">
      <w:pPr>
        <w:pStyle w:val="E"/>
        <w:spacing w:after="200"/>
        <w:jc w:val="center"/>
      </w:pPr>
      <w:bookmarkStart w:id="5" w:name="_Toc509875613"/>
      <w:r w:rsidRPr="00A85FD8">
        <w:t>ABSTRACT</w:t>
      </w:r>
      <w:bookmarkEnd w:id="5"/>
    </w:p>
    <w:p w:rsidR="002241D3" w:rsidRPr="00A85FD8" w:rsidRDefault="002241D3" w:rsidP="002241D3">
      <w:pPr>
        <w:ind w:firstLine="708"/>
        <w:rPr>
          <w:rFonts w:ascii="Times New Roman" w:hAnsi="Times New Roman" w:cs="Times New Roman"/>
          <w:sz w:val="24"/>
          <w:szCs w:val="24"/>
          <w:highlight w:val="yellow"/>
        </w:rPr>
      </w:pPr>
      <w:r w:rsidRPr="009F1290">
        <w:rPr>
          <w:rFonts w:ascii="Times New Roman" w:hAnsi="Times New Roman" w:cs="Times New Roman"/>
          <w:sz w:val="24"/>
          <w:szCs w:val="24"/>
          <w:lang w:val="pt-PT"/>
        </w:rPr>
        <w:t>[K</w:t>
      </w:r>
      <w:r w:rsidRPr="009F1290">
        <w:rPr>
          <w:rFonts w:ascii="Times New Roman" w:hAnsi="Times New Roman" w:cs="Times New Roman"/>
          <w:sz w:val="24"/>
          <w:szCs w:val="24"/>
        </w:rPr>
        <w:t>İ</w:t>
      </w:r>
      <w:r w:rsidRPr="009F1290">
        <w:rPr>
          <w:rFonts w:ascii="Times New Roman" w:hAnsi="Times New Roman" w:cs="Times New Roman"/>
          <w:sz w:val="24"/>
          <w:szCs w:val="24"/>
          <w:lang w:val="de-DE"/>
        </w:rPr>
        <w:t xml:space="preserve">RAZ, Emre]. </w:t>
      </w:r>
      <w:r w:rsidR="0072195F" w:rsidRPr="0072195F">
        <w:rPr>
          <w:rFonts w:ascii="Times New Roman" w:hAnsi="Times New Roman" w:cs="Times New Roman"/>
          <w:sz w:val="24"/>
          <w:szCs w:val="24"/>
          <w:lang w:val="de-DE"/>
        </w:rPr>
        <w:t xml:space="preserve">Evaluation </w:t>
      </w:r>
      <w:proofErr w:type="spellStart"/>
      <w:r w:rsidR="008000FA">
        <w:rPr>
          <w:rFonts w:ascii="Times New Roman" w:hAnsi="Times New Roman" w:cs="Times New Roman"/>
          <w:sz w:val="24"/>
          <w:szCs w:val="24"/>
          <w:lang w:val="de-DE"/>
        </w:rPr>
        <w:t>o</w:t>
      </w:r>
      <w:r w:rsidR="008000FA" w:rsidRPr="0072195F">
        <w:rPr>
          <w:rFonts w:ascii="Times New Roman" w:hAnsi="Times New Roman" w:cs="Times New Roman"/>
          <w:sz w:val="24"/>
          <w:szCs w:val="24"/>
          <w:lang w:val="de-DE"/>
        </w:rPr>
        <w:t>f</w:t>
      </w:r>
      <w:proofErr w:type="spellEnd"/>
      <w:r w:rsidR="008000FA" w:rsidRPr="0072195F">
        <w:rPr>
          <w:rFonts w:ascii="Times New Roman" w:hAnsi="Times New Roman" w:cs="Times New Roman"/>
          <w:sz w:val="24"/>
          <w:szCs w:val="24"/>
          <w:lang w:val="de-DE"/>
        </w:rPr>
        <w:t xml:space="preserve"> </w:t>
      </w:r>
      <w:proofErr w:type="spellStart"/>
      <w:r w:rsidR="008000FA" w:rsidRPr="0072195F">
        <w:rPr>
          <w:rFonts w:ascii="Times New Roman" w:hAnsi="Times New Roman" w:cs="Times New Roman"/>
          <w:sz w:val="24"/>
          <w:szCs w:val="24"/>
          <w:lang w:val="de-DE"/>
        </w:rPr>
        <w:t>Knowledge</w:t>
      </w:r>
      <w:proofErr w:type="spellEnd"/>
      <w:r w:rsidR="008000FA" w:rsidRPr="0072195F">
        <w:rPr>
          <w:rFonts w:ascii="Times New Roman" w:hAnsi="Times New Roman" w:cs="Times New Roman"/>
          <w:sz w:val="24"/>
          <w:szCs w:val="24"/>
          <w:lang w:val="de-DE"/>
        </w:rPr>
        <w:t xml:space="preserve"> Attitu</w:t>
      </w:r>
      <w:r w:rsidR="008000FA">
        <w:rPr>
          <w:rFonts w:ascii="Times New Roman" w:hAnsi="Times New Roman" w:cs="Times New Roman"/>
          <w:sz w:val="24"/>
          <w:szCs w:val="24"/>
          <w:lang w:val="de-DE"/>
        </w:rPr>
        <w:t xml:space="preserve">de </w:t>
      </w:r>
      <w:proofErr w:type="spellStart"/>
      <w:r w:rsidR="008000FA">
        <w:rPr>
          <w:rFonts w:ascii="Times New Roman" w:hAnsi="Times New Roman" w:cs="Times New Roman"/>
          <w:sz w:val="24"/>
          <w:szCs w:val="24"/>
          <w:lang w:val="de-DE"/>
        </w:rPr>
        <w:t>and</w:t>
      </w:r>
      <w:proofErr w:type="spellEnd"/>
      <w:r w:rsidR="008000FA">
        <w:rPr>
          <w:rFonts w:ascii="Times New Roman" w:hAnsi="Times New Roman" w:cs="Times New Roman"/>
          <w:sz w:val="24"/>
          <w:szCs w:val="24"/>
          <w:lang w:val="de-DE"/>
        </w:rPr>
        <w:t xml:space="preserve"> </w:t>
      </w:r>
      <w:proofErr w:type="spellStart"/>
      <w:r w:rsidR="008000FA">
        <w:rPr>
          <w:rFonts w:ascii="Times New Roman" w:hAnsi="Times New Roman" w:cs="Times New Roman"/>
          <w:sz w:val="24"/>
          <w:szCs w:val="24"/>
          <w:lang w:val="de-DE"/>
        </w:rPr>
        <w:t>Behavior</w:t>
      </w:r>
      <w:proofErr w:type="spellEnd"/>
      <w:r w:rsidR="008000FA">
        <w:rPr>
          <w:rFonts w:ascii="Times New Roman" w:hAnsi="Times New Roman" w:cs="Times New Roman"/>
          <w:sz w:val="24"/>
          <w:szCs w:val="24"/>
          <w:lang w:val="de-DE"/>
        </w:rPr>
        <w:t xml:space="preserve"> </w:t>
      </w:r>
      <w:proofErr w:type="spellStart"/>
      <w:r w:rsidR="008000FA">
        <w:rPr>
          <w:rFonts w:ascii="Times New Roman" w:hAnsi="Times New Roman" w:cs="Times New Roman"/>
          <w:sz w:val="24"/>
          <w:szCs w:val="24"/>
          <w:lang w:val="de-DE"/>
        </w:rPr>
        <w:t>Regarding</w:t>
      </w:r>
      <w:proofErr w:type="spellEnd"/>
      <w:r w:rsidR="008000FA">
        <w:rPr>
          <w:rFonts w:ascii="Times New Roman" w:hAnsi="Times New Roman" w:cs="Times New Roman"/>
          <w:sz w:val="24"/>
          <w:szCs w:val="24"/>
          <w:lang w:val="de-DE"/>
        </w:rPr>
        <w:t xml:space="preserve"> </w:t>
      </w:r>
      <w:proofErr w:type="spellStart"/>
      <w:r w:rsidR="008000FA">
        <w:rPr>
          <w:rFonts w:ascii="Times New Roman" w:hAnsi="Times New Roman" w:cs="Times New Roman"/>
          <w:sz w:val="24"/>
          <w:szCs w:val="24"/>
          <w:lang w:val="de-DE"/>
        </w:rPr>
        <w:t>Disaster</w:t>
      </w:r>
      <w:proofErr w:type="spellEnd"/>
      <w:r w:rsidR="008000FA">
        <w:rPr>
          <w:rFonts w:ascii="Times New Roman" w:hAnsi="Times New Roman" w:cs="Times New Roman"/>
          <w:sz w:val="24"/>
          <w:szCs w:val="24"/>
          <w:lang w:val="de-DE"/>
        </w:rPr>
        <w:t xml:space="preserve"> </w:t>
      </w:r>
      <w:proofErr w:type="spellStart"/>
      <w:r w:rsidR="008000FA">
        <w:rPr>
          <w:rFonts w:ascii="Times New Roman" w:hAnsi="Times New Roman" w:cs="Times New Roman"/>
          <w:sz w:val="24"/>
          <w:szCs w:val="24"/>
          <w:lang w:val="de-DE"/>
        </w:rPr>
        <w:t>a</w:t>
      </w:r>
      <w:r w:rsidR="008000FA" w:rsidRPr="0072195F">
        <w:rPr>
          <w:rFonts w:ascii="Times New Roman" w:hAnsi="Times New Roman" w:cs="Times New Roman"/>
          <w:sz w:val="24"/>
          <w:szCs w:val="24"/>
          <w:lang w:val="de-DE"/>
        </w:rPr>
        <w:t>nd</w:t>
      </w:r>
      <w:proofErr w:type="spellEnd"/>
      <w:r w:rsidR="008000FA" w:rsidRPr="0072195F">
        <w:rPr>
          <w:rFonts w:ascii="Times New Roman" w:hAnsi="Times New Roman" w:cs="Times New Roman"/>
          <w:sz w:val="24"/>
          <w:szCs w:val="24"/>
          <w:lang w:val="de-DE"/>
        </w:rPr>
        <w:t xml:space="preserve"> Emergency: </w:t>
      </w:r>
      <w:proofErr w:type="spellStart"/>
      <w:r w:rsidR="0072195F" w:rsidRPr="0072195F">
        <w:rPr>
          <w:rFonts w:ascii="Times New Roman" w:hAnsi="Times New Roman" w:cs="Times New Roman"/>
          <w:sz w:val="24"/>
          <w:szCs w:val="24"/>
          <w:lang w:val="de-DE"/>
        </w:rPr>
        <w:t>Example</w:t>
      </w:r>
      <w:proofErr w:type="spellEnd"/>
      <w:r w:rsidR="0072195F" w:rsidRPr="0072195F">
        <w:rPr>
          <w:rFonts w:ascii="Times New Roman" w:hAnsi="Times New Roman" w:cs="Times New Roman"/>
          <w:sz w:val="24"/>
          <w:szCs w:val="24"/>
          <w:lang w:val="de-DE"/>
        </w:rPr>
        <w:t xml:space="preserve"> </w:t>
      </w:r>
      <w:proofErr w:type="spellStart"/>
      <w:r w:rsidR="008000FA">
        <w:rPr>
          <w:rFonts w:ascii="Times New Roman" w:hAnsi="Times New Roman" w:cs="Times New Roman"/>
          <w:sz w:val="24"/>
          <w:szCs w:val="24"/>
          <w:lang w:val="de-DE"/>
        </w:rPr>
        <w:t>o</w:t>
      </w:r>
      <w:r w:rsidR="008000FA" w:rsidRPr="0072195F">
        <w:rPr>
          <w:rFonts w:ascii="Times New Roman" w:hAnsi="Times New Roman" w:cs="Times New Roman"/>
          <w:sz w:val="24"/>
          <w:szCs w:val="24"/>
          <w:lang w:val="de-DE"/>
        </w:rPr>
        <w:t>f</w:t>
      </w:r>
      <w:proofErr w:type="spellEnd"/>
      <w:r w:rsidR="008000FA" w:rsidRPr="0072195F">
        <w:rPr>
          <w:rFonts w:ascii="Times New Roman" w:hAnsi="Times New Roman" w:cs="Times New Roman"/>
          <w:sz w:val="24"/>
          <w:szCs w:val="24"/>
          <w:lang w:val="de-DE"/>
        </w:rPr>
        <w:t xml:space="preserve"> </w:t>
      </w:r>
      <w:proofErr w:type="spellStart"/>
      <w:r w:rsidR="0072195F" w:rsidRPr="0072195F">
        <w:rPr>
          <w:rFonts w:ascii="Times New Roman" w:hAnsi="Times New Roman" w:cs="Times New Roman"/>
          <w:sz w:val="24"/>
          <w:szCs w:val="24"/>
          <w:lang w:val="de-DE"/>
        </w:rPr>
        <w:t>Sakarya</w:t>
      </w:r>
      <w:proofErr w:type="spellEnd"/>
      <w:r w:rsidR="0072195F" w:rsidRPr="0072195F">
        <w:rPr>
          <w:rFonts w:ascii="Times New Roman" w:hAnsi="Times New Roman" w:cs="Times New Roman"/>
          <w:sz w:val="24"/>
          <w:szCs w:val="24"/>
          <w:lang w:val="de-DE"/>
        </w:rPr>
        <w:t xml:space="preserve"> </w:t>
      </w:r>
      <w:proofErr w:type="spellStart"/>
      <w:r w:rsidR="008000FA">
        <w:rPr>
          <w:rFonts w:ascii="Times New Roman" w:hAnsi="Times New Roman" w:cs="Times New Roman"/>
          <w:sz w:val="24"/>
          <w:szCs w:val="24"/>
          <w:lang w:val="de-DE"/>
        </w:rPr>
        <w:t>a</w:t>
      </w:r>
      <w:r w:rsidR="008000FA" w:rsidRPr="0072195F">
        <w:rPr>
          <w:rFonts w:ascii="Times New Roman" w:hAnsi="Times New Roman" w:cs="Times New Roman"/>
          <w:sz w:val="24"/>
          <w:szCs w:val="24"/>
          <w:lang w:val="de-DE"/>
        </w:rPr>
        <w:t>nd</w:t>
      </w:r>
      <w:proofErr w:type="spellEnd"/>
      <w:r w:rsidR="008000FA" w:rsidRPr="0072195F">
        <w:rPr>
          <w:rFonts w:ascii="Times New Roman" w:hAnsi="Times New Roman" w:cs="Times New Roman"/>
          <w:sz w:val="24"/>
          <w:szCs w:val="24"/>
          <w:lang w:val="de-DE"/>
        </w:rPr>
        <w:t xml:space="preserve"> </w:t>
      </w:r>
      <w:r w:rsidR="0072195F" w:rsidRPr="0072195F">
        <w:rPr>
          <w:rFonts w:ascii="Times New Roman" w:hAnsi="Times New Roman" w:cs="Times New Roman"/>
          <w:sz w:val="24"/>
          <w:szCs w:val="24"/>
          <w:lang w:val="de-DE"/>
        </w:rPr>
        <w:t>Konya</w:t>
      </w:r>
      <w:r w:rsidR="008000FA" w:rsidRPr="0072195F">
        <w:rPr>
          <w:rFonts w:ascii="Times New Roman" w:hAnsi="Times New Roman" w:cs="Times New Roman"/>
          <w:sz w:val="24"/>
          <w:szCs w:val="24"/>
          <w:lang w:val="de-DE"/>
        </w:rPr>
        <w:t xml:space="preserve">, </w:t>
      </w:r>
      <w:proofErr w:type="spellStart"/>
      <w:r w:rsidR="0072195F" w:rsidRPr="0072195F">
        <w:rPr>
          <w:rFonts w:ascii="Times New Roman" w:hAnsi="Times New Roman" w:cs="Times New Roman"/>
          <w:sz w:val="24"/>
          <w:szCs w:val="24"/>
          <w:lang w:val="de-DE"/>
        </w:rPr>
        <w:t>Master’s</w:t>
      </w:r>
      <w:proofErr w:type="spellEnd"/>
      <w:r w:rsidR="0072195F" w:rsidRPr="0072195F">
        <w:rPr>
          <w:rFonts w:ascii="Times New Roman" w:hAnsi="Times New Roman" w:cs="Times New Roman"/>
          <w:sz w:val="24"/>
          <w:szCs w:val="24"/>
          <w:lang w:val="de-DE"/>
        </w:rPr>
        <w:t xml:space="preserve"> Thesis </w:t>
      </w:r>
      <w:r w:rsidR="008000FA" w:rsidRPr="0072195F">
        <w:rPr>
          <w:rFonts w:ascii="Times New Roman" w:hAnsi="Times New Roman" w:cs="Times New Roman"/>
          <w:sz w:val="24"/>
          <w:szCs w:val="24"/>
          <w:lang w:val="de-DE"/>
        </w:rPr>
        <w:t>2018</w:t>
      </w:r>
      <w:r w:rsidR="00055C0A">
        <w:rPr>
          <w:rFonts w:ascii="Times New Roman" w:hAnsi="Times New Roman" w:cs="Times New Roman"/>
          <w:sz w:val="24"/>
          <w:szCs w:val="24"/>
          <w:lang w:val="de-DE"/>
        </w:rPr>
        <w:t xml:space="preserve"> (XII +75 Pages)</w:t>
      </w:r>
    </w:p>
    <w:p w:rsidR="00C22B41" w:rsidRDefault="00C22B41" w:rsidP="002241D3">
      <w:pPr>
        <w:ind w:firstLine="708"/>
        <w:rPr>
          <w:rFonts w:ascii="Times New Roman" w:hAnsi="Times New Roman" w:cs="Times New Roman"/>
          <w:sz w:val="24"/>
          <w:szCs w:val="24"/>
        </w:rPr>
      </w:pPr>
    </w:p>
    <w:p w:rsidR="008000FA" w:rsidRDefault="008000FA" w:rsidP="002241D3">
      <w:pPr>
        <w:ind w:firstLine="708"/>
        <w:rPr>
          <w:rFonts w:ascii="Times New Roman" w:hAnsi="Times New Roman" w:cs="Times New Roman"/>
          <w:sz w:val="24"/>
          <w:szCs w:val="24"/>
        </w:rPr>
      </w:pPr>
      <w:proofErr w:type="spellStart"/>
      <w:r w:rsidRPr="008000FA">
        <w:rPr>
          <w:rFonts w:ascii="Times New Roman" w:hAnsi="Times New Roman" w:cs="Times New Roman"/>
          <w:sz w:val="24"/>
          <w:szCs w:val="24"/>
        </w:rPr>
        <w:t>Disasters</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may</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occur</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unexpectedly</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and</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cause</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serious</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damage</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Millions</w:t>
      </w:r>
      <w:proofErr w:type="spellEnd"/>
      <w:r w:rsidRPr="008000FA">
        <w:rPr>
          <w:rFonts w:ascii="Times New Roman" w:hAnsi="Times New Roman" w:cs="Times New Roman"/>
          <w:sz w:val="24"/>
          <w:szCs w:val="24"/>
        </w:rPr>
        <w:t xml:space="preserve"> of </w:t>
      </w:r>
      <w:proofErr w:type="spellStart"/>
      <w:r w:rsidRPr="008000FA">
        <w:rPr>
          <w:rFonts w:ascii="Times New Roman" w:hAnsi="Times New Roman" w:cs="Times New Roman"/>
          <w:sz w:val="24"/>
          <w:szCs w:val="24"/>
        </w:rPr>
        <w:t>people</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face</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the</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frightening</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results</w:t>
      </w:r>
      <w:proofErr w:type="spellEnd"/>
      <w:r w:rsidRPr="008000FA">
        <w:rPr>
          <w:rFonts w:ascii="Times New Roman" w:hAnsi="Times New Roman" w:cs="Times New Roman"/>
          <w:sz w:val="24"/>
          <w:szCs w:val="24"/>
        </w:rPr>
        <w:t xml:space="preserve"> of </w:t>
      </w:r>
      <w:proofErr w:type="spellStart"/>
      <w:r w:rsidRPr="008000FA">
        <w:rPr>
          <w:rFonts w:ascii="Times New Roman" w:hAnsi="Times New Roman" w:cs="Times New Roman"/>
          <w:sz w:val="24"/>
          <w:szCs w:val="24"/>
        </w:rPr>
        <w:t>disasters</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every</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year</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These</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results</w:t>
      </w:r>
      <w:proofErr w:type="spellEnd"/>
      <w:r w:rsidRPr="008000FA">
        <w:rPr>
          <w:rFonts w:ascii="Times New Roman" w:hAnsi="Times New Roman" w:cs="Times New Roman"/>
          <w:sz w:val="24"/>
          <w:szCs w:val="24"/>
        </w:rPr>
        <w:t xml:space="preserve"> not </w:t>
      </w:r>
      <w:proofErr w:type="spellStart"/>
      <w:r w:rsidRPr="008000FA">
        <w:rPr>
          <w:rFonts w:ascii="Times New Roman" w:hAnsi="Times New Roman" w:cs="Times New Roman"/>
          <w:sz w:val="24"/>
          <w:szCs w:val="24"/>
        </w:rPr>
        <w:t>only</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cause</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great</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destruction</w:t>
      </w:r>
      <w:proofErr w:type="spellEnd"/>
      <w:r w:rsidRPr="008000FA">
        <w:rPr>
          <w:rFonts w:ascii="Times New Roman" w:hAnsi="Times New Roman" w:cs="Times New Roman"/>
          <w:sz w:val="24"/>
          <w:szCs w:val="24"/>
        </w:rPr>
        <w:t xml:space="preserve"> but </w:t>
      </w:r>
      <w:proofErr w:type="spellStart"/>
      <w:r w:rsidRPr="008000FA">
        <w:rPr>
          <w:rFonts w:ascii="Times New Roman" w:hAnsi="Times New Roman" w:cs="Times New Roman"/>
          <w:sz w:val="24"/>
          <w:szCs w:val="24"/>
        </w:rPr>
        <w:t>also</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damage</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economy</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In</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order</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to</w:t>
      </w:r>
      <w:proofErr w:type="spellEnd"/>
      <w:r w:rsidRPr="008000FA">
        <w:rPr>
          <w:rFonts w:ascii="Times New Roman" w:hAnsi="Times New Roman" w:cs="Times New Roman"/>
          <w:sz w:val="24"/>
          <w:szCs w:val="24"/>
        </w:rPr>
        <w:t xml:space="preserve"> minimize </w:t>
      </w:r>
      <w:proofErr w:type="spellStart"/>
      <w:r w:rsidRPr="008000FA">
        <w:rPr>
          <w:rFonts w:ascii="Times New Roman" w:hAnsi="Times New Roman" w:cs="Times New Roman"/>
          <w:sz w:val="24"/>
          <w:szCs w:val="24"/>
        </w:rPr>
        <w:t>the</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damage</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that</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disasters</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may</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cause</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societies</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knowledge</w:t>
      </w:r>
      <w:proofErr w:type="spellEnd"/>
      <w:r w:rsidRPr="008000FA">
        <w:rPr>
          <w:rFonts w:ascii="Times New Roman" w:hAnsi="Times New Roman" w:cs="Times New Roman"/>
          <w:sz w:val="24"/>
          <w:szCs w:val="24"/>
        </w:rPr>
        <w:t xml:space="preserve"> of </w:t>
      </w:r>
      <w:proofErr w:type="spellStart"/>
      <w:r w:rsidRPr="008000FA">
        <w:rPr>
          <w:rFonts w:ascii="Times New Roman" w:hAnsi="Times New Roman" w:cs="Times New Roman"/>
          <w:sz w:val="24"/>
          <w:szCs w:val="24"/>
        </w:rPr>
        <w:t>attitude</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and</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behavior</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towards</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disasters</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need</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to</w:t>
      </w:r>
      <w:proofErr w:type="spellEnd"/>
      <w:r w:rsidRPr="008000FA">
        <w:rPr>
          <w:rFonts w:ascii="Times New Roman" w:hAnsi="Times New Roman" w:cs="Times New Roman"/>
          <w:sz w:val="24"/>
          <w:szCs w:val="24"/>
        </w:rPr>
        <w:t xml:space="preserve"> be </w:t>
      </w:r>
      <w:proofErr w:type="spellStart"/>
      <w:r w:rsidRPr="008000FA">
        <w:rPr>
          <w:rFonts w:ascii="Times New Roman" w:hAnsi="Times New Roman" w:cs="Times New Roman"/>
          <w:sz w:val="24"/>
          <w:szCs w:val="24"/>
        </w:rPr>
        <w:t>high</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and</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they</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should</w:t>
      </w:r>
      <w:proofErr w:type="spellEnd"/>
      <w:r w:rsidRPr="008000FA">
        <w:rPr>
          <w:rFonts w:ascii="Times New Roman" w:hAnsi="Times New Roman" w:cs="Times New Roman"/>
          <w:sz w:val="24"/>
          <w:szCs w:val="24"/>
        </w:rPr>
        <w:t xml:space="preserve"> be </w:t>
      </w:r>
      <w:proofErr w:type="spellStart"/>
      <w:r w:rsidRPr="008000FA">
        <w:rPr>
          <w:rFonts w:ascii="Times New Roman" w:hAnsi="Times New Roman" w:cs="Times New Roman"/>
          <w:sz w:val="24"/>
          <w:szCs w:val="24"/>
        </w:rPr>
        <w:t>prepared</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for</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them</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The</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purpose</w:t>
      </w:r>
      <w:proofErr w:type="spellEnd"/>
      <w:r w:rsidRPr="008000FA">
        <w:rPr>
          <w:rFonts w:ascii="Times New Roman" w:hAnsi="Times New Roman" w:cs="Times New Roman"/>
          <w:sz w:val="24"/>
          <w:szCs w:val="24"/>
        </w:rPr>
        <w:t xml:space="preserve"> of </w:t>
      </w:r>
      <w:proofErr w:type="spellStart"/>
      <w:r w:rsidRPr="008000FA">
        <w:rPr>
          <w:rFonts w:ascii="Times New Roman" w:hAnsi="Times New Roman" w:cs="Times New Roman"/>
          <w:sz w:val="24"/>
          <w:szCs w:val="24"/>
        </w:rPr>
        <w:t>the</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study</w:t>
      </w:r>
      <w:proofErr w:type="spellEnd"/>
      <w:r w:rsidRPr="008000FA">
        <w:rPr>
          <w:rFonts w:ascii="Times New Roman" w:hAnsi="Times New Roman" w:cs="Times New Roman"/>
          <w:sz w:val="24"/>
          <w:szCs w:val="24"/>
        </w:rPr>
        <w:t xml:space="preserve"> is </w:t>
      </w:r>
      <w:proofErr w:type="spellStart"/>
      <w:r w:rsidRPr="008000FA">
        <w:rPr>
          <w:rFonts w:ascii="Times New Roman" w:hAnsi="Times New Roman" w:cs="Times New Roman"/>
          <w:sz w:val="24"/>
          <w:szCs w:val="24"/>
        </w:rPr>
        <w:t>to</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reveal</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the</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knowledge</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behavior</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and</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attitude</w:t>
      </w:r>
      <w:proofErr w:type="spellEnd"/>
      <w:r w:rsidRPr="008000FA">
        <w:rPr>
          <w:rFonts w:ascii="Times New Roman" w:hAnsi="Times New Roman" w:cs="Times New Roman"/>
          <w:sz w:val="24"/>
          <w:szCs w:val="24"/>
        </w:rPr>
        <w:t xml:space="preserve"> of </w:t>
      </w:r>
      <w:proofErr w:type="spellStart"/>
      <w:r w:rsidRPr="008000FA">
        <w:rPr>
          <w:rFonts w:ascii="Times New Roman" w:hAnsi="Times New Roman" w:cs="Times New Roman"/>
          <w:sz w:val="24"/>
          <w:szCs w:val="24"/>
        </w:rPr>
        <w:t>people</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who</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live</w:t>
      </w:r>
      <w:proofErr w:type="spellEnd"/>
      <w:r w:rsidRPr="008000FA">
        <w:rPr>
          <w:rFonts w:ascii="Times New Roman" w:hAnsi="Times New Roman" w:cs="Times New Roman"/>
          <w:sz w:val="24"/>
          <w:szCs w:val="24"/>
        </w:rPr>
        <w:t xml:space="preserve"> in Sakarya </w:t>
      </w:r>
      <w:proofErr w:type="spellStart"/>
      <w:r w:rsidRPr="008000FA">
        <w:rPr>
          <w:rFonts w:ascii="Times New Roman" w:hAnsi="Times New Roman" w:cs="Times New Roman"/>
          <w:sz w:val="24"/>
          <w:szCs w:val="24"/>
        </w:rPr>
        <w:t>and</w:t>
      </w:r>
      <w:proofErr w:type="spellEnd"/>
      <w:r w:rsidRPr="008000FA">
        <w:rPr>
          <w:rFonts w:ascii="Times New Roman" w:hAnsi="Times New Roman" w:cs="Times New Roman"/>
          <w:sz w:val="24"/>
          <w:szCs w:val="24"/>
        </w:rPr>
        <w:t xml:space="preserve"> Konya </w:t>
      </w:r>
      <w:proofErr w:type="spellStart"/>
      <w:r w:rsidRPr="008000FA">
        <w:rPr>
          <w:rFonts w:ascii="Times New Roman" w:hAnsi="Times New Roman" w:cs="Times New Roman"/>
          <w:sz w:val="24"/>
          <w:szCs w:val="24"/>
        </w:rPr>
        <w:t>towards</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disasters</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and</w:t>
      </w:r>
      <w:proofErr w:type="spellEnd"/>
      <w:r w:rsidRPr="008000FA">
        <w:rPr>
          <w:rFonts w:ascii="Times New Roman" w:hAnsi="Times New Roman" w:cs="Times New Roman"/>
          <w:sz w:val="24"/>
          <w:szCs w:val="24"/>
        </w:rPr>
        <w:t xml:space="preserve"> </w:t>
      </w:r>
      <w:proofErr w:type="spellStart"/>
      <w:r w:rsidRPr="008000FA">
        <w:rPr>
          <w:rFonts w:ascii="Times New Roman" w:hAnsi="Times New Roman" w:cs="Times New Roman"/>
          <w:sz w:val="24"/>
          <w:szCs w:val="24"/>
        </w:rPr>
        <w:t>emergency</w:t>
      </w:r>
      <w:proofErr w:type="spellEnd"/>
      <w:r w:rsidRPr="008000FA">
        <w:rPr>
          <w:rFonts w:ascii="Times New Roman" w:hAnsi="Times New Roman" w:cs="Times New Roman"/>
          <w:sz w:val="24"/>
          <w:szCs w:val="24"/>
        </w:rPr>
        <w:t xml:space="preserve">. </w:t>
      </w:r>
    </w:p>
    <w:p w:rsidR="004C3BA1" w:rsidRDefault="004C3BA1" w:rsidP="002241D3">
      <w:pPr>
        <w:ind w:firstLine="708"/>
        <w:rPr>
          <w:rFonts w:ascii="Times New Roman" w:hAnsi="Times New Roman" w:cs="Times New Roman"/>
          <w:sz w:val="24"/>
          <w:szCs w:val="24"/>
        </w:rPr>
      </w:pPr>
      <w:r w:rsidRPr="004C3BA1">
        <w:rPr>
          <w:rFonts w:ascii="Times New Roman" w:hAnsi="Times New Roman" w:cs="Times New Roman"/>
          <w:sz w:val="24"/>
          <w:szCs w:val="24"/>
        </w:rPr>
        <w:t xml:space="preserve">General </w:t>
      </w:r>
      <w:proofErr w:type="spellStart"/>
      <w:r w:rsidRPr="004C3BA1">
        <w:rPr>
          <w:rFonts w:ascii="Times New Roman" w:hAnsi="Times New Roman" w:cs="Times New Roman"/>
          <w:sz w:val="24"/>
          <w:szCs w:val="24"/>
        </w:rPr>
        <w:t>survey</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method</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was</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used</w:t>
      </w:r>
      <w:proofErr w:type="spellEnd"/>
      <w:r w:rsidRPr="004C3BA1">
        <w:rPr>
          <w:rFonts w:ascii="Times New Roman" w:hAnsi="Times New Roman" w:cs="Times New Roman"/>
          <w:sz w:val="24"/>
          <w:szCs w:val="24"/>
        </w:rPr>
        <w:t xml:space="preserve"> in </w:t>
      </w:r>
      <w:proofErr w:type="spellStart"/>
      <w:r w:rsidRPr="004C3BA1">
        <w:rPr>
          <w:rFonts w:ascii="Times New Roman" w:hAnsi="Times New Roman" w:cs="Times New Roman"/>
          <w:sz w:val="24"/>
          <w:szCs w:val="24"/>
        </w:rPr>
        <w:t>the</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study</w:t>
      </w:r>
      <w:proofErr w:type="spellEnd"/>
      <w:r w:rsidRPr="004C3BA1">
        <w:rPr>
          <w:rFonts w:ascii="Times New Roman" w:hAnsi="Times New Roman" w:cs="Times New Roman"/>
          <w:sz w:val="24"/>
          <w:szCs w:val="24"/>
        </w:rPr>
        <w:t xml:space="preserve">. 815 </w:t>
      </w:r>
      <w:proofErr w:type="spellStart"/>
      <w:r w:rsidRPr="004C3BA1">
        <w:rPr>
          <w:rFonts w:ascii="Times New Roman" w:hAnsi="Times New Roman" w:cs="Times New Roman"/>
          <w:sz w:val="24"/>
          <w:szCs w:val="24"/>
        </w:rPr>
        <w:t>individuals</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who</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were</w:t>
      </w:r>
      <w:proofErr w:type="spellEnd"/>
      <w:r w:rsidRPr="004C3BA1">
        <w:rPr>
          <w:rFonts w:ascii="Times New Roman" w:hAnsi="Times New Roman" w:cs="Times New Roman"/>
          <w:sz w:val="24"/>
          <w:szCs w:val="24"/>
        </w:rPr>
        <w:t xml:space="preserve"> 18 </w:t>
      </w:r>
      <w:proofErr w:type="spellStart"/>
      <w:r w:rsidRPr="004C3BA1">
        <w:rPr>
          <w:rFonts w:ascii="Times New Roman" w:hAnsi="Times New Roman" w:cs="Times New Roman"/>
          <w:sz w:val="24"/>
          <w:szCs w:val="24"/>
        </w:rPr>
        <w:t>and</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above</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and</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lived</w:t>
      </w:r>
      <w:proofErr w:type="spellEnd"/>
      <w:r w:rsidRPr="004C3BA1">
        <w:rPr>
          <w:rFonts w:ascii="Times New Roman" w:hAnsi="Times New Roman" w:cs="Times New Roman"/>
          <w:sz w:val="24"/>
          <w:szCs w:val="24"/>
        </w:rPr>
        <w:t xml:space="preserve"> in </w:t>
      </w:r>
      <w:proofErr w:type="spellStart"/>
      <w:r w:rsidRPr="004C3BA1">
        <w:rPr>
          <w:rFonts w:ascii="Times New Roman" w:hAnsi="Times New Roman" w:cs="Times New Roman"/>
          <w:sz w:val="24"/>
          <w:szCs w:val="24"/>
        </w:rPr>
        <w:t>central</w:t>
      </w:r>
      <w:proofErr w:type="spellEnd"/>
      <w:r w:rsidRPr="004C3BA1">
        <w:rPr>
          <w:rFonts w:ascii="Times New Roman" w:hAnsi="Times New Roman" w:cs="Times New Roman"/>
          <w:sz w:val="24"/>
          <w:szCs w:val="24"/>
        </w:rPr>
        <w:t xml:space="preserve"> Sakarya </w:t>
      </w:r>
      <w:proofErr w:type="spellStart"/>
      <w:r w:rsidRPr="004C3BA1">
        <w:rPr>
          <w:rFonts w:ascii="Times New Roman" w:hAnsi="Times New Roman" w:cs="Times New Roman"/>
          <w:sz w:val="24"/>
          <w:szCs w:val="24"/>
        </w:rPr>
        <w:t>and</w:t>
      </w:r>
      <w:proofErr w:type="spellEnd"/>
      <w:r w:rsidRPr="004C3BA1">
        <w:rPr>
          <w:rFonts w:ascii="Times New Roman" w:hAnsi="Times New Roman" w:cs="Times New Roman"/>
          <w:sz w:val="24"/>
          <w:szCs w:val="24"/>
        </w:rPr>
        <w:t xml:space="preserve"> Konya </w:t>
      </w:r>
      <w:proofErr w:type="spellStart"/>
      <w:r w:rsidRPr="004C3BA1">
        <w:rPr>
          <w:rFonts w:ascii="Times New Roman" w:hAnsi="Times New Roman" w:cs="Times New Roman"/>
          <w:sz w:val="24"/>
          <w:szCs w:val="24"/>
        </w:rPr>
        <w:t>participated</w:t>
      </w:r>
      <w:proofErr w:type="spellEnd"/>
      <w:r w:rsidRPr="004C3BA1">
        <w:rPr>
          <w:rFonts w:ascii="Times New Roman" w:hAnsi="Times New Roman" w:cs="Times New Roman"/>
          <w:sz w:val="24"/>
          <w:szCs w:val="24"/>
        </w:rPr>
        <w:t xml:space="preserve"> in </w:t>
      </w:r>
      <w:proofErr w:type="spellStart"/>
      <w:r w:rsidRPr="004C3BA1">
        <w:rPr>
          <w:rFonts w:ascii="Times New Roman" w:hAnsi="Times New Roman" w:cs="Times New Roman"/>
          <w:sz w:val="24"/>
          <w:szCs w:val="24"/>
        </w:rPr>
        <w:t>the</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study</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The</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sampling</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was</w:t>
      </w:r>
      <w:proofErr w:type="spellEnd"/>
      <w:r w:rsidRPr="004C3BA1">
        <w:rPr>
          <w:rFonts w:ascii="Times New Roman" w:hAnsi="Times New Roman" w:cs="Times New Roman"/>
          <w:sz w:val="24"/>
          <w:szCs w:val="24"/>
        </w:rPr>
        <w:t xml:space="preserve"> </w:t>
      </w:r>
      <w:proofErr w:type="gramStart"/>
      <w:r w:rsidRPr="004C3BA1">
        <w:rPr>
          <w:rFonts w:ascii="Times New Roman" w:hAnsi="Times New Roman" w:cs="Times New Roman"/>
          <w:sz w:val="24"/>
          <w:szCs w:val="24"/>
        </w:rPr>
        <w:t>done</w:t>
      </w:r>
      <w:proofErr w:type="gram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via</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simple</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random</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sampling</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method</w:t>
      </w:r>
      <w:proofErr w:type="spellEnd"/>
      <w:r w:rsidRPr="004C3BA1">
        <w:rPr>
          <w:rFonts w:ascii="Times New Roman" w:hAnsi="Times New Roman" w:cs="Times New Roman"/>
          <w:sz w:val="24"/>
          <w:szCs w:val="24"/>
        </w:rPr>
        <w:t xml:space="preserve">. A </w:t>
      </w:r>
      <w:proofErr w:type="spellStart"/>
      <w:r w:rsidRPr="004C3BA1">
        <w:rPr>
          <w:rFonts w:ascii="Times New Roman" w:hAnsi="Times New Roman" w:cs="Times New Roman"/>
          <w:sz w:val="24"/>
          <w:szCs w:val="24"/>
        </w:rPr>
        <w:t>new</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scale</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was</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developed</w:t>
      </w:r>
      <w:proofErr w:type="spellEnd"/>
      <w:r w:rsidRPr="004C3BA1">
        <w:rPr>
          <w:rFonts w:ascii="Times New Roman" w:hAnsi="Times New Roman" w:cs="Times New Roman"/>
          <w:sz w:val="24"/>
          <w:szCs w:val="24"/>
        </w:rPr>
        <w:t xml:space="preserve"> as a </w:t>
      </w:r>
      <w:proofErr w:type="gramStart"/>
      <w:r w:rsidRPr="004C3BA1">
        <w:rPr>
          <w:rFonts w:ascii="Times New Roman" w:hAnsi="Times New Roman" w:cs="Times New Roman"/>
          <w:sz w:val="24"/>
          <w:szCs w:val="24"/>
        </w:rPr>
        <w:t>data</w:t>
      </w:r>
      <w:proofErr w:type="gram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gathering</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tool</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The</w:t>
      </w:r>
      <w:proofErr w:type="spellEnd"/>
      <w:r w:rsidRPr="004C3BA1">
        <w:rPr>
          <w:rFonts w:ascii="Times New Roman" w:hAnsi="Times New Roman" w:cs="Times New Roman"/>
          <w:sz w:val="24"/>
          <w:szCs w:val="24"/>
        </w:rPr>
        <w:t xml:space="preserve"> </w:t>
      </w:r>
      <w:proofErr w:type="gramStart"/>
      <w:r w:rsidRPr="004C3BA1">
        <w:rPr>
          <w:rFonts w:ascii="Times New Roman" w:hAnsi="Times New Roman" w:cs="Times New Roman"/>
          <w:sz w:val="24"/>
          <w:szCs w:val="24"/>
        </w:rPr>
        <w:t>data</w:t>
      </w:r>
      <w:proofErr w:type="gram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obtained</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were</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analyzed</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through</w:t>
      </w:r>
      <w:proofErr w:type="spellEnd"/>
      <w:r w:rsidRPr="004C3BA1">
        <w:rPr>
          <w:rFonts w:ascii="Times New Roman" w:hAnsi="Times New Roman" w:cs="Times New Roman"/>
          <w:sz w:val="24"/>
          <w:szCs w:val="24"/>
        </w:rPr>
        <w:t xml:space="preserve"> SPSS 24 program. Distribution of </w:t>
      </w:r>
      <w:proofErr w:type="spellStart"/>
      <w:r w:rsidRPr="004C3BA1">
        <w:rPr>
          <w:rFonts w:ascii="Times New Roman" w:hAnsi="Times New Roman" w:cs="Times New Roman"/>
          <w:sz w:val="24"/>
          <w:szCs w:val="24"/>
        </w:rPr>
        <w:t>frequency</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arithmetic</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mean</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and</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percentages</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are</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presented</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In</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order</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to</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compare</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and</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contrast</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between</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the</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means</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Independent</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Sample</w:t>
      </w:r>
      <w:proofErr w:type="spellEnd"/>
      <w:r w:rsidRPr="004C3BA1">
        <w:rPr>
          <w:rFonts w:ascii="Times New Roman" w:hAnsi="Times New Roman" w:cs="Times New Roman"/>
          <w:sz w:val="24"/>
          <w:szCs w:val="24"/>
        </w:rPr>
        <w:t xml:space="preserve"> t-Test, </w:t>
      </w:r>
      <w:proofErr w:type="spellStart"/>
      <w:r w:rsidRPr="004C3BA1">
        <w:rPr>
          <w:rFonts w:ascii="Times New Roman" w:hAnsi="Times New Roman" w:cs="Times New Roman"/>
          <w:sz w:val="24"/>
          <w:szCs w:val="24"/>
        </w:rPr>
        <w:t>One-way</w:t>
      </w:r>
      <w:proofErr w:type="spellEnd"/>
      <w:r w:rsidRPr="004C3BA1">
        <w:rPr>
          <w:rFonts w:ascii="Times New Roman" w:hAnsi="Times New Roman" w:cs="Times New Roman"/>
          <w:sz w:val="24"/>
          <w:szCs w:val="24"/>
        </w:rPr>
        <w:t xml:space="preserve"> </w:t>
      </w:r>
      <w:r w:rsidR="007F2892">
        <w:rPr>
          <w:rFonts w:ascii="Times New Roman" w:hAnsi="Times New Roman" w:cs="Times New Roman"/>
          <w:sz w:val="24"/>
          <w:szCs w:val="24"/>
        </w:rPr>
        <w:t xml:space="preserve">ANOVA </w:t>
      </w:r>
      <w:proofErr w:type="spellStart"/>
      <w:r w:rsidRPr="004C3BA1">
        <w:rPr>
          <w:rFonts w:ascii="Times New Roman" w:hAnsi="Times New Roman" w:cs="Times New Roman"/>
          <w:sz w:val="24"/>
          <w:szCs w:val="24"/>
        </w:rPr>
        <w:t>and</w:t>
      </w:r>
      <w:proofErr w:type="spellEnd"/>
      <w:r w:rsidRPr="004C3BA1">
        <w:rPr>
          <w:rFonts w:ascii="Times New Roman" w:hAnsi="Times New Roman" w:cs="Times New Roman"/>
          <w:sz w:val="24"/>
          <w:szCs w:val="24"/>
        </w:rPr>
        <w:t xml:space="preserve"> Mann-</w:t>
      </w:r>
      <w:proofErr w:type="spellStart"/>
      <w:r w:rsidRPr="004C3BA1">
        <w:rPr>
          <w:rFonts w:ascii="Times New Roman" w:hAnsi="Times New Roman" w:cs="Times New Roman"/>
          <w:sz w:val="24"/>
          <w:szCs w:val="24"/>
        </w:rPr>
        <w:t>Whitney</w:t>
      </w:r>
      <w:proofErr w:type="spellEnd"/>
      <w:r w:rsidRPr="004C3BA1">
        <w:rPr>
          <w:rFonts w:ascii="Times New Roman" w:hAnsi="Times New Roman" w:cs="Times New Roman"/>
          <w:sz w:val="24"/>
          <w:szCs w:val="24"/>
        </w:rPr>
        <w:t xml:space="preserve"> U test </w:t>
      </w:r>
      <w:proofErr w:type="spellStart"/>
      <w:r w:rsidRPr="004C3BA1">
        <w:rPr>
          <w:rFonts w:ascii="Times New Roman" w:hAnsi="Times New Roman" w:cs="Times New Roman"/>
          <w:sz w:val="24"/>
          <w:szCs w:val="24"/>
        </w:rPr>
        <w:t>were</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used</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Also</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the</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relationship</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between</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the</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variables</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was</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analyzed</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via</w:t>
      </w:r>
      <w:proofErr w:type="spellEnd"/>
      <w:r w:rsidRPr="004C3BA1">
        <w:rPr>
          <w:rFonts w:ascii="Times New Roman" w:hAnsi="Times New Roman" w:cs="Times New Roman"/>
          <w:sz w:val="24"/>
          <w:szCs w:val="24"/>
        </w:rPr>
        <w:t xml:space="preserve"> Simple </w:t>
      </w:r>
      <w:proofErr w:type="spellStart"/>
      <w:r w:rsidRPr="004C3BA1">
        <w:rPr>
          <w:rFonts w:ascii="Times New Roman" w:hAnsi="Times New Roman" w:cs="Times New Roman"/>
          <w:sz w:val="24"/>
          <w:szCs w:val="24"/>
        </w:rPr>
        <w:t>Linear</w:t>
      </w:r>
      <w:proofErr w:type="spellEnd"/>
      <w:r w:rsidRPr="004C3BA1">
        <w:rPr>
          <w:rFonts w:ascii="Times New Roman" w:hAnsi="Times New Roman" w:cs="Times New Roman"/>
          <w:sz w:val="24"/>
          <w:szCs w:val="24"/>
        </w:rPr>
        <w:t xml:space="preserve"> </w:t>
      </w:r>
      <w:proofErr w:type="spellStart"/>
      <w:r w:rsidRPr="004C3BA1">
        <w:rPr>
          <w:rFonts w:ascii="Times New Roman" w:hAnsi="Times New Roman" w:cs="Times New Roman"/>
          <w:sz w:val="24"/>
          <w:szCs w:val="24"/>
        </w:rPr>
        <w:t>Correlation</w:t>
      </w:r>
      <w:proofErr w:type="spellEnd"/>
      <w:r w:rsidRPr="004C3BA1">
        <w:rPr>
          <w:rFonts w:ascii="Times New Roman" w:hAnsi="Times New Roman" w:cs="Times New Roman"/>
          <w:sz w:val="24"/>
          <w:szCs w:val="24"/>
        </w:rPr>
        <w:t xml:space="preserve"> Analysis.</w:t>
      </w:r>
    </w:p>
    <w:p w:rsidR="004C3BA1" w:rsidRPr="004C3BA1" w:rsidRDefault="004C3BA1" w:rsidP="002241D3">
      <w:pPr>
        <w:ind w:firstLine="708"/>
        <w:rPr>
          <w:rFonts w:ascii="Times New Roman" w:hAnsi="Times New Roman" w:cs="Times New Roman"/>
          <w:bCs/>
          <w:sz w:val="24"/>
          <w:szCs w:val="24"/>
        </w:rPr>
      </w:pPr>
      <w:proofErr w:type="spellStart"/>
      <w:r w:rsidRPr="004C3BA1">
        <w:rPr>
          <w:rFonts w:ascii="Times New Roman" w:hAnsi="Times New Roman" w:cs="Times New Roman"/>
          <w:bCs/>
          <w:sz w:val="24"/>
          <w:szCs w:val="24"/>
        </w:rPr>
        <w:t>According</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to</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the</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results</w:t>
      </w:r>
      <w:proofErr w:type="spellEnd"/>
      <w:r w:rsidRPr="004C3BA1">
        <w:rPr>
          <w:rFonts w:ascii="Times New Roman" w:hAnsi="Times New Roman" w:cs="Times New Roman"/>
          <w:bCs/>
          <w:sz w:val="24"/>
          <w:szCs w:val="24"/>
        </w:rPr>
        <w:t xml:space="preserve"> of </w:t>
      </w:r>
      <w:proofErr w:type="spellStart"/>
      <w:r w:rsidRPr="004C3BA1">
        <w:rPr>
          <w:rFonts w:ascii="Times New Roman" w:hAnsi="Times New Roman" w:cs="Times New Roman"/>
          <w:bCs/>
          <w:sz w:val="24"/>
          <w:szCs w:val="24"/>
        </w:rPr>
        <w:t>the</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study</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the</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preparedness</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level</w:t>
      </w:r>
      <w:proofErr w:type="spellEnd"/>
      <w:r w:rsidRPr="004C3BA1">
        <w:rPr>
          <w:rFonts w:ascii="Times New Roman" w:hAnsi="Times New Roman" w:cs="Times New Roman"/>
          <w:bCs/>
          <w:sz w:val="24"/>
          <w:szCs w:val="24"/>
        </w:rPr>
        <w:t xml:space="preserve"> of </w:t>
      </w:r>
      <w:proofErr w:type="spellStart"/>
      <w:r w:rsidRPr="004C3BA1">
        <w:rPr>
          <w:rFonts w:ascii="Times New Roman" w:hAnsi="Times New Roman" w:cs="Times New Roman"/>
          <w:bCs/>
          <w:sz w:val="24"/>
          <w:szCs w:val="24"/>
        </w:rPr>
        <w:t>the</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participants</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for</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disasters</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was</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average</w:t>
      </w:r>
      <w:proofErr w:type="spellEnd"/>
      <w:r w:rsidRPr="004C3BA1">
        <w:rPr>
          <w:rFonts w:ascii="Times New Roman" w:hAnsi="Times New Roman" w:cs="Times New Roman"/>
          <w:bCs/>
          <w:sz w:val="24"/>
          <w:szCs w:val="24"/>
        </w:rPr>
        <w:t xml:space="preserve"> (3,4747). </w:t>
      </w:r>
      <w:proofErr w:type="spellStart"/>
      <w:r w:rsidRPr="004C3BA1">
        <w:rPr>
          <w:rFonts w:ascii="Times New Roman" w:hAnsi="Times New Roman" w:cs="Times New Roman"/>
          <w:bCs/>
          <w:sz w:val="24"/>
          <w:szCs w:val="24"/>
        </w:rPr>
        <w:t>Although</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more</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than</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half</w:t>
      </w:r>
      <w:proofErr w:type="spellEnd"/>
      <w:r w:rsidRPr="004C3BA1">
        <w:rPr>
          <w:rFonts w:ascii="Times New Roman" w:hAnsi="Times New Roman" w:cs="Times New Roman"/>
          <w:bCs/>
          <w:sz w:val="24"/>
          <w:szCs w:val="24"/>
        </w:rPr>
        <w:t xml:space="preserve"> of </w:t>
      </w:r>
      <w:proofErr w:type="spellStart"/>
      <w:r w:rsidRPr="004C3BA1">
        <w:rPr>
          <w:rFonts w:ascii="Times New Roman" w:hAnsi="Times New Roman" w:cs="Times New Roman"/>
          <w:bCs/>
          <w:sz w:val="24"/>
          <w:szCs w:val="24"/>
        </w:rPr>
        <w:t>the</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participants</w:t>
      </w:r>
      <w:proofErr w:type="spellEnd"/>
      <w:r w:rsidRPr="004C3BA1">
        <w:rPr>
          <w:rFonts w:ascii="Times New Roman" w:hAnsi="Times New Roman" w:cs="Times New Roman"/>
          <w:bCs/>
          <w:sz w:val="24"/>
          <w:szCs w:val="24"/>
        </w:rPr>
        <w:t xml:space="preserve"> (57,5%) had a </w:t>
      </w:r>
      <w:proofErr w:type="spellStart"/>
      <w:r w:rsidRPr="004C3BA1">
        <w:rPr>
          <w:rFonts w:ascii="Times New Roman" w:hAnsi="Times New Roman" w:cs="Times New Roman"/>
          <w:bCs/>
          <w:sz w:val="24"/>
          <w:szCs w:val="24"/>
        </w:rPr>
        <w:t>disaster</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experience</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most</w:t>
      </w:r>
      <w:proofErr w:type="spellEnd"/>
      <w:r w:rsidRPr="004C3BA1">
        <w:rPr>
          <w:rFonts w:ascii="Times New Roman" w:hAnsi="Times New Roman" w:cs="Times New Roman"/>
          <w:bCs/>
          <w:sz w:val="24"/>
          <w:szCs w:val="24"/>
        </w:rPr>
        <w:t xml:space="preserve"> of </w:t>
      </w:r>
      <w:proofErr w:type="spellStart"/>
      <w:r w:rsidRPr="004C3BA1">
        <w:rPr>
          <w:rFonts w:ascii="Times New Roman" w:hAnsi="Times New Roman" w:cs="Times New Roman"/>
          <w:bCs/>
          <w:sz w:val="24"/>
          <w:szCs w:val="24"/>
        </w:rPr>
        <w:t>them</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did</w:t>
      </w:r>
      <w:proofErr w:type="spellEnd"/>
      <w:r w:rsidRPr="004C3BA1">
        <w:rPr>
          <w:rFonts w:ascii="Times New Roman" w:hAnsi="Times New Roman" w:cs="Times New Roman"/>
          <w:bCs/>
          <w:sz w:val="24"/>
          <w:szCs w:val="24"/>
        </w:rPr>
        <w:t xml:space="preserve"> not </w:t>
      </w:r>
      <w:proofErr w:type="spellStart"/>
      <w:r w:rsidRPr="004C3BA1">
        <w:rPr>
          <w:rFonts w:ascii="Times New Roman" w:hAnsi="Times New Roman" w:cs="Times New Roman"/>
          <w:bCs/>
          <w:sz w:val="24"/>
          <w:szCs w:val="24"/>
        </w:rPr>
        <w:t>receive</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training</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and</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they</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did</w:t>
      </w:r>
      <w:proofErr w:type="spellEnd"/>
      <w:r w:rsidRPr="004C3BA1">
        <w:rPr>
          <w:rFonts w:ascii="Times New Roman" w:hAnsi="Times New Roman" w:cs="Times New Roman"/>
          <w:bCs/>
          <w:sz w:val="24"/>
          <w:szCs w:val="24"/>
        </w:rPr>
        <w:t xml:space="preserve"> not </w:t>
      </w:r>
      <w:proofErr w:type="spellStart"/>
      <w:r w:rsidRPr="004C3BA1">
        <w:rPr>
          <w:rFonts w:ascii="Times New Roman" w:hAnsi="Times New Roman" w:cs="Times New Roman"/>
          <w:bCs/>
          <w:sz w:val="24"/>
          <w:szCs w:val="24"/>
        </w:rPr>
        <w:t>prepare</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for</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disasters</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and</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emergency</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The</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results</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also</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revealed</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that</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the</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level</w:t>
      </w:r>
      <w:proofErr w:type="spellEnd"/>
      <w:r w:rsidRPr="004C3BA1">
        <w:rPr>
          <w:rFonts w:ascii="Times New Roman" w:hAnsi="Times New Roman" w:cs="Times New Roman"/>
          <w:bCs/>
          <w:sz w:val="24"/>
          <w:szCs w:val="24"/>
        </w:rPr>
        <w:t xml:space="preserve"> of </w:t>
      </w:r>
      <w:proofErr w:type="spellStart"/>
      <w:r w:rsidRPr="004C3BA1">
        <w:rPr>
          <w:rFonts w:ascii="Times New Roman" w:hAnsi="Times New Roman" w:cs="Times New Roman"/>
          <w:bCs/>
          <w:sz w:val="24"/>
          <w:szCs w:val="24"/>
        </w:rPr>
        <w:t>preparation</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knowledge</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and</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behavior</w:t>
      </w:r>
      <w:proofErr w:type="spellEnd"/>
      <w:r w:rsidRPr="004C3BA1">
        <w:rPr>
          <w:rFonts w:ascii="Times New Roman" w:hAnsi="Times New Roman" w:cs="Times New Roman"/>
          <w:bCs/>
          <w:sz w:val="24"/>
          <w:szCs w:val="24"/>
        </w:rPr>
        <w:t xml:space="preserve"> of </w:t>
      </w:r>
      <w:proofErr w:type="spellStart"/>
      <w:r w:rsidRPr="004C3BA1">
        <w:rPr>
          <w:rFonts w:ascii="Times New Roman" w:hAnsi="Times New Roman" w:cs="Times New Roman"/>
          <w:bCs/>
          <w:sz w:val="24"/>
          <w:szCs w:val="24"/>
        </w:rPr>
        <w:t>participants</w:t>
      </w:r>
      <w:proofErr w:type="spellEnd"/>
      <w:r w:rsidRPr="004C3BA1">
        <w:rPr>
          <w:rFonts w:ascii="Times New Roman" w:hAnsi="Times New Roman" w:cs="Times New Roman"/>
          <w:bCs/>
          <w:sz w:val="24"/>
          <w:szCs w:val="24"/>
        </w:rPr>
        <w:t xml:space="preserve"> in Sakarya </w:t>
      </w:r>
      <w:proofErr w:type="spellStart"/>
      <w:r w:rsidRPr="004C3BA1">
        <w:rPr>
          <w:rFonts w:ascii="Times New Roman" w:hAnsi="Times New Roman" w:cs="Times New Roman"/>
          <w:bCs/>
          <w:sz w:val="24"/>
          <w:szCs w:val="24"/>
        </w:rPr>
        <w:t>were</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higher</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than</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the</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participants</w:t>
      </w:r>
      <w:proofErr w:type="spellEnd"/>
      <w:r w:rsidRPr="004C3BA1">
        <w:rPr>
          <w:rFonts w:ascii="Times New Roman" w:hAnsi="Times New Roman" w:cs="Times New Roman"/>
          <w:bCs/>
          <w:sz w:val="24"/>
          <w:szCs w:val="24"/>
        </w:rPr>
        <w:t xml:space="preserve"> in Konya; </w:t>
      </w:r>
      <w:proofErr w:type="spellStart"/>
      <w:r w:rsidRPr="004C3BA1">
        <w:rPr>
          <w:rFonts w:ascii="Times New Roman" w:hAnsi="Times New Roman" w:cs="Times New Roman"/>
          <w:bCs/>
          <w:sz w:val="24"/>
          <w:szCs w:val="24"/>
        </w:rPr>
        <w:t>however</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the</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level</w:t>
      </w:r>
      <w:proofErr w:type="spellEnd"/>
      <w:r w:rsidRPr="004C3BA1">
        <w:rPr>
          <w:rFonts w:ascii="Times New Roman" w:hAnsi="Times New Roman" w:cs="Times New Roman"/>
          <w:bCs/>
          <w:sz w:val="24"/>
          <w:szCs w:val="24"/>
        </w:rPr>
        <w:t xml:space="preserve"> of </w:t>
      </w:r>
      <w:proofErr w:type="spellStart"/>
      <w:r w:rsidRPr="004C3BA1">
        <w:rPr>
          <w:rFonts w:ascii="Times New Roman" w:hAnsi="Times New Roman" w:cs="Times New Roman"/>
          <w:bCs/>
          <w:sz w:val="24"/>
          <w:szCs w:val="24"/>
        </w:rPr>
        <w:t>their</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attitude</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was</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the</w:t>
      </w:r>
      <w:proofErr w:type="spellEnd"/>
      <w:r w:rsidRPr="004C3BA1">
        <w:rPr>
          <w:rFonts w:ascii="Times New Roman" w:hAnsi="Times New Roman" w:cs="Times New Roman"/>
          <w:bCs/>
          <w:sz w:val="24"/>
          <w:szCs w:val="24"/>
        </w:rPr>
        <w:t xml:space="preserve"> </w:t>
      </w:r>
      <w:proofErr w:type="spellStart"/>
      <w:r w:rsidRPr="004C3BA1">
        <w:rPr>
          <w:rFonts w:ascii="Times New Roman" w:hAnsi="Times New Roman" w:cs="Times New Roman"/>
          <w:bCs/>
          <w:sz w:val="24"/>
          <w:szCs w:val="24"/>
        </w:rPr>
        <w:t>same</w:t>
      </w:r>
      <w:proofErr w:type="spellEnd"/>
      <w:r w:rsidRPr="004C3BA1">
        <w:rPr>
          <w:rFonts w:ascii="Times New Roman" w:hAnsi="Times New Roman" w:cs="Times New Roman"/>
          <w:bCs/>
          <w:sz w:val="24"/>
          <w:szCs w:val="24"/>
        </w:rPr>
        <w:t>.</w:t>
      </w:r>
    </w:p>
    <w:p w:rsidR="00CB516B" w:rsidRDefault="00CB516B" w:rsidP="002241D3">
      <w:pPr>
        <w:ind w:firstLine="708"/>
        <w:rPr>
          <w:rFonts w:ascii="Times New Roman" w:hAnsi="Times New Roman" w:cs="Times New Roman"/>
          <w:b/>
          <w:bCs/>
          <w:sz w:val="24"/>
          <w:szCs w:val="24"/>
        </w:rPr>
      </w:pPr>
    </w:p>
    <w:p w:rsidR="002241D3" w:rsidRDefault="002241D3" w:rsidP="002241D3">
      <w:pPr>
        <w:ind w:firstLine="708"/>
        <w:rPr>
          <w:rFonts w:ascii="Times New Roman" w:hAnsi="Times New Roman" w:cs="Times New Roman"/>
          <w:sz w:val="24"/>
          <w:szCs w:val="24"/>
        </w:rPr>
      </w:pPr>
      <w:proofErr w:type="spellStart"/>
      <w:r w:rsidRPr="009F1290">
        <w:rPr>
          <w:rFonts w:ascii="Times New Roman" w:hAnsi="Times New Roman" w:cs="Times New Roman"/>
          <w:b/>
          <w:bCs/>
          <w:sz w:val="24"/>
          <w:szCs w:val="24"/>
        </w:rPr>
        <w:t>Key</w:t>
      </w:r>
      <w:proofErr w:type="spellEnd"/>
      <w:r w:rsidRPr="009F1290">
        <w:rPr>
          <w:rFonts w:ascii="Times New Roman" w:hAnsi="Times New Roman" w:cs="Times New Roman"/>
          <w:b/>
          <w:bCs/>
          <w:sz w:val="24"/>
          <w:szCs w:val="24"/>
        </w:rPr>
        <w:t xml:space="preserve"> </w:t>
      </w:r>
      <w:proofErr w:type="spellStart"/>
      <w:r w:rsidRPr="009F1290">
        <w:rPr>
          <w:rFonts w:ascii="Times New Roman" w:hAnsi="Times New Roman" w:cs="Times New Roman"/>
          <w:b/>
          <w:bCs/>
          <w:sz w:val="24"/>
          <w:szCs w:val="24"/>
        </w:rPr>
        <w:t>Words</w:t>
      </w:r>
      <w:proofErr w:type="spellEnd"/>
      <w:r w:rsidRPr="009F1290">
        <w:rPr>
          <w:rFonts w:ascii="Times New Roman" w:hAnsi="Times New Roman" w:cs="Times New Roman"/>
          <w:b/>
          <w:bCs/>
          <w:sz w:val="24"/>
          <w:szCs w:val="24"/>
        </w:rPr>
        <w:t>:</w:t>
      </w:r>
      <w:r w:rsidRPr="009F1290">
        <w:rPr>
          <w:rFonts w:ascii="Times New Roman" w:hAnsi="Times New Roman" w:cs="Times New Roman"/>
          <w:sz w:val="24"/>
          <w:szCs w:val="24"/>
        </w:rPr>
        <w:t xml:space="preserve"> </w:t>
      </w:r>
      <w:proofErr w:type="spellStart"/>
      <w:r w:rsidRPr="009F1290">
        <w:rPr>
          <w:rFonts w:ascii="Times New Roman" w:hAnsi="Times New Roman" w:cs="Times New Roman"/>
          <w:sz w:val="24"/>
          <w:szCs w:val="24"/>
        </w:rPr>
        <w:t>Emergency</w:t>
      </w:r>
      <w:proofErr w:type="spellEnd"/>
      <w:r w:rsidRPr="009F1290">
        <w:rPr>
          <w:rFonts w:ascii="Times New Roman" w:hAnsi="Times New Roman" w:cs="Times New Roman"/>
          <w:sz w:val="24"/>
          <w:szCs w:val="24"/>
        </w:rPr>
        <w:t xml:space="preserve">, </w:t>
      </w:r>
      <w:proofErr w:type="spellStart"/>
      <w:r w:rsidRPr="009F1290">
        <w:rPr>
          <w:rFonts w:ascii="Times New Roman" w:hAnsi="Times New Roman" w:cs="Times New Roman"/>
          <w:sz w:val="24"/>
          <w:szCs w:val="24"/>
        </w:rPr>
        <w:t>Disaster</w:t>
      </w:r>
      <w:proofErr w:type="spellEnd"/>
      <w:r w:rsidRPr="009F1290">
        <w:rPr>
          <w:rFonts w:ascii="Times New Roman" w:hAnsi="Times New Roman" w:cs="Times New Roman"/>
          <w:sz w:val="24"/>
          <w:szCs w:val="24"/>
        </w:rPr>
        <w:t xml:space="preserve">, </w:t>
      </w:r>
      <w:proofErr w:type="spellStart"/>
      <w:r w:rsidR="00D5694D">
        <w:rPr>
          <w:rFonts w:ascii="Times New Roman" w:hAnsi="Times New Roman" w:cs="Times New Roman"/>
          <w:sz w:val="24"/>
          <w:szCs w:val="24"/>
        </w:rPr>
        <w:t>Disaster</w:t>
      </w:r>
      <w:proofErr w:type="spellEnd"/>
      <w:r w:rsidR="00D5694D">
        <w:rPr>
          <w:rFonts w:ascii="Times New Roman" w:hAnsi="Times New Roman" w:cs="Times New Roman"/>
          <w:sz w:val="24"/>
          <w:szCs w:val="24"/>
        </w:rPr>
        <w:t xml:space="preserve"> </w:t>
      </w:r>
      <w:proofErr w:type="spellStart"/>
      <w:r w:rsidR="00D5694D">
        <w:rPr>
          <w:rFonts w:ascii="Times New Roman" w:hAnsi="Times New Roman" w:cs="Times New Roman"/>
          <w:sz w:val="24"/>
          <w:szCs w:val="24"/>
        </w:rPr>
        <w:t>Preparedness</w:t>
      </w:r>
      <w:proofErr w:type="spellEnd"/>
      <w:r w:rsidR="00D5694D">
        <w:rPr>
          <w:rFonts w:ascii="Times New Roman" w:hAnsi="Times New Roman" w:cs="Times New Roman"/>
          <w:sz w:val="24"/>
          <w:szCs w:val="24"/>
        </w:rPr>
        <w:t xml:space="preserve">, </w:t>
      </w:r>
      <w:proofErr w:type="spellStart"/>
      <w:r w:rsidR="00D5694D">
        <w:rPr>
          <w:rFonts w:ascii="Times New Roman" w:hAnsi="Times New Roman" w:cs="Times New Roman"/>
          <w:sz w:val="24"/>
          <w:szCs w:val="24"/>
        </w:rPr>
        <w:t>Disaster</w:t>
      </w:r>
      <w:proofErr w:type="spellEnd"/>
      <w:r w:rsidR="00D5694D">
        <w:rPr>
          <w:rFonts w:ascii="Times New Roman" w:hAnsi="Times New Roman" w:cs="Times New Roman"/>
          <w:sz w:val="24"/>
          <w:szCs w:val="24"/>
        </w:rPr>
        <w:t xml:space="preserve"> </w:t>
      </w:r>
      <w:proofErr w:type="spellStart"/>
      <w:r w:rsidR="00D5694D">
        <w:rPr>
          <w:rFonts w:ascii="Times New Roman" w:hAnsi="Times New Roman" w:cs="Times New Roman"/>
          <w:sz w:val="24"/>
          <w:szCs w:val="24"/>
        </w:rPr>
        <w:t>Awareness</w:t>
      </w:r>
      <w:proofErr w:type="spellEnd"/>
    </w:p>
    <w:p w:rsidR="009F1290" w:rsidRDefault="009F1290" w:rsidP="002241D3">
      <w:pPr>
        <w:ind w:firstLine="708"/>
        <w:rPr>
          <w:rFonts w:ascii="Times New Roman" w:hAnsi="Times New Roman" w:cs="Times New Roman"/>
          <w:sz w:val="24"/>
          <w:szCs w:val="24"/>
        </w:rPr>
      </w:pPr>
    </w:p>
    <w:p w:rsidR="00C07F08" w:rsidRPr="00A85FD8" w:rsidRDefault="00C07F08" w:rsidP="00C07F08">
      <w:pPr>
        <w:pStyle w:val="E"/>
        <w:rPr>
          <w:b w:val="0"/>
        </w:rPr>
      </w:pPr>
    </w:p>
    <w:p w:rsidR="004C43BE" w:rsidRDefault="004C43BE" w:rsidP="00455161">
      <w:pPr>
        <w:pStyle w:val="E"/>
        <w:spacing w:line="240" w:lineRule="auto"/>
        <w:jc w:val="center"/>
      </w:pPr>
      <w:bookmarkStart w:id="6" w:name="_Toc509875614"/>
    </w:p>
    <w:p w:rsidR="00A27B19" w:rsidRDefault="00916CFC" w:rsidP="00455161">
      <w:pPr>
        <w:pStyle w:val="E"/>
        <w:spacing w:line="240" w:lineRule="auto"/>
        <w:jc w:val="center"/>
      </w:pPr>
      <w:r w:rsidRPr="00A85FD8">
        <w:t>İÇİNDEKİLER</w:t>
      </w:r>
      <w:bookmarkEnd w:id="6"/>
    </w:p>
    <w:p w:rsidR="00536E0B" w:rsidRPr="00A85FD8" w:rsidRDefault="00536E0B" w:rsidP="00536E0B">
      <w:pPr>
        <w:pStyle w:val="E"/>
        <w:spacing w:after="100" w:line="259" w:lineRule="auto"/>
        <w:jc w:val="left"/>
      </w:pPr>
    </w:p>
    <w:p w:rsidR="00133E72" w:rsidRPr="00A27B19" w:rsidRDefault="000667B0" w:rsidP="00CA69E9">
      <w:pPr>
        <w:pStyle w:val="T1"/>
        <w:jc w:val="both"/>
      </w:pPr>
      <w:r w:rsidRPr="00A85FD8">
        <w:t>DIŞ Kapak</w:t>
      </w:r>
    </w:p>
    <w:p w:rsidR="00025680" w:rsidRPr="00A85FD8" w:rsidRDefault="00025680" w:rsidP="00176AF1">
      <w:pPr>
        <w:spacing w:after="100" w:line="259" w:lineRule="auto"/>
        <w:rPr>
          <w:rFonts w:ascii="Times New Roman" w:hAnsi="Times New Roman" w:cs="Times New Roman"/>
          <w:b/>
          <w:sz w:val="24"/>
          <w:szCs w:val="24"/>
        </w:rPr>
      </w:pPr>
      <w:r w:rsidRPr="00A85FD8">
        <w:rPr>
          <w:rFonts w:ascii="Times New Roman" w:hAnsi="Times New Roman" w:cs="Times New Roman"/>
          <w:b/>
          <w:sz w:val="24"/>
          <w:szCs w:val="24"/>
        </w:rPr>
        <w:t>İÇ KAPAK</w:t>
      </w:r>
    </w:p>
    <w:p w:rsidR="00133E72" w:rsidRPr="00A85FD8" w:rsidRDefault="00672019" w:rsidP="00CA69E9">
      <w:pPr>
        <w:pStyle w:val="T1"/>
        <w:rPr>
          <w:rFonts w:eastAsiaTheme="minorEastAsia"/>
          <w:noProof/>
          <w:lang w:eastAsia="tr-TR"/>
        </w:rPr>
      </w:pPr>
      <w:r w:rsidRPr="00A85FD8">
        <w:fldChar w:fldCharType="begin"/>
      </w:r>
      <w:r w:rsidRPr="00A85FD8">
        <w:instrText xml:space="preserve"> TOC \o "6-6" \h \z \t "E1;2;E2;3;E3;4;E4;5;E5;6;E;1" </w:instrText>
      </w:r>
      <w:r w:rsidRPr="00A85FD8">
        <w:fldChar w:fldCharType="separate"/>
      </w:r>
      <w:hyperlink w:anchor="_Toc509875609" w:history="1">
        <w:r w:rsidR="00133E72" w:rsidRPr="00A85FD8">
          <w:rPr>
            <w:rStyle w:val="Kpr"/>
            <w:rFonts w:ascii="Times New Roman" w:hAnsi="Times New Roman" w:cs="Times New Roman"/>
            <w:noProof/>
            <w:color w:val="auto"/>
          </w:rPr>
          <w:t>KABUL VE ONAY</w:t>
        </w:r>
        <w:r w:rsidR="00133E72" w:rsidRPr="00A85FD8">
          <w:rPr>
            <w:noProof/>
            <w:webHidden/>
          </w:rPr>
          <w:tab/>
        </w:r>
      </w:hyperlink>
      <w:r w:rsidR="00C36351" w:rsidRPr="00A85FD8">
        <w:rPr>
          <w:rStyle w:val="Kpr"/>
          <w:rFonts w:ascii="Times New Roman" w:hAnsi="Times New Roman" w:cs="Times New Roman"/>
          <w:noProof/>
          <w:color w:val="auto"/>
          <w:u w:val="none"/>
        </w:rPr>
        <w:t>ıı</w:t>
      </w:r>
    </w:p>
    <w:p w:rsidR="00133E72" w:rsidRPr="00A85FD8" w:rsidRDefault="007779CB" w:rsidP="00CA69E9">
      <w:pPr>
        <w:pStyle w:val="T1"/>
        <w:rPr>
          <w:rFonts w:eastAsiaTheme="minorEastAsia"/>
          <w:noProof/>
          <w:lang w:eastAsia="tr-TR"/>
        </w:rPr>
      </w:pPr>
      <w:hyperlink w:anchor="_Toc509875610" w:history="1">
        <w:r w:rsidR="00133E72" w:rsidRPr="00A85FD8">
          <w:rPr>
            <w:rStyle w:val="Kpr"/>
            <w:rFonts w:ascii="Times New Roman" w:hAnsi="Times New Roman" w:cs="Times New Roman"/>
            <w:noProof/>
            <w:color w:val="auto"/>
          </w:rPr>
          <w:t>BİLDİRİM</w:t>
        </w:r>
        <w:r w:rsidR="00133E72" w:rsidRPr="00A85FD8">
          <w:rPr>
            <w:noProof/>
            <w:webHidden/>
          </w:rPr>
          <w:tab/>
        </w:r>
        <w:r w:rsidR="00C36351" w:rsidRPr="00A85FD8">
          <w:rPr>
            <w:noProof/>
            <w:webHidden/>
          </w:rPr>
          <w:fldChar w:fldCharType="begin"/>
        </w:r>
        <w:r w:rsidR="00C36351" w:rsidRPr="00A85FD8">
          <w:rPr>
            <w:noProof/>
            <w:webHidden/>
          </w:rPr>
          <w:instrText xml:space="preserve"> PAGEREF _Toc509875609 \h </w:instrText>
        </w:r>
        <w:r w:rsidR="00C36351" w:rsidRPr="00A85FD8">
          <w:rPr>
            <w:noProof/>
            <w:webHidden/>
          </w:rPr>
        </w:r>
        <w:r w:rsidR="00C36351" w:rsidRPr="00A85FD8">
          <w:rPr>
            <w:noProof/>
            <w:webHidden/>
          </w:rPr>
          <w:fldChar w:fldCharType="separate"/>
        </w:r>
        <w:r>
          <w:rPr>
            <w:noProof/>
            <w:webHidden/>
          </w:rPr>
          <w:t>III</w:t>
        </w:r>
        <w:r w:rsidR="00C36351" w:rsidRPr="00A85FD8">
          <w:rPr>
            <w:noProof/>
            <w:webHidden/>
          </w:rPr>
          <w:fldChar w:fldCharType="end"/>
        </w:r>
      </w:hyperlink>
    </w:p>
    <w:p w:rsidR="00133E72" w:rsidRPr="00A85FD8" w:rsidRDefault="007779CB" w:rsidP="00CA69E9">
      <w:pPr>
        <w:pStyle w:val="T1"/>
        <w:rPr>
          <w:rFonts w:eastAsiaTheme="minorEastAsia"/>
          <w:noProof/>
          <w:lang w:eastAsia="tr-TR"/>
        </w:rPr>
      </w:pPr>
      <w:hyperlink w:anchor="_Toc509875611" w:history="1">
        <w:r w:rsidR="00133E72" w:rsidRPr="00A85FD8">
          <w:rPr>
            <w:rStyle w:val="Kpr"/>
            <w:rFonts w:ascii="Times New Roman" w:hAnsi="Times New Roman" w:cs="Times New Roman"/>
            <w:noProof/>
            <w:color w:val="auto"/>
          </w:rPr>
          <w:t>ÖNSÖZ</w:t>
        </w:r>
        <w:r w:rsidR="00133E72" w:rsidRPr="00A85FD8">
          <w:rPr>
            <w:noProof/>
            <w:webHidden/>
          </w:rPr>
          <w:tab/>
        </w:r>
        <w:r w:rsidR="00133E72" w:rsidRPr="00A85FD8">
          <w:rPr>
            <w:noProof/>
            <w:webHidden/>
          </w:rPr>
          <w:fldChar w:fldCharType="begin"/>
        </w:r>
        <w:r w:rsidR="00133E72" w:rsidRPr="00A85FD8">
          <w:rPr>
            <w:noProof/>
            <w:webHidden/>
          </w:rPr>
          <w:instrText xml:space="preserve"> PAGEREF _Toc509875611 \h </w:instrText>
        </w:r>
        <w:r w:rsidR="00133E72" w:rsidRPr="00A85FD8">
          <w:rPr>
            <w:noProof/>
            <w:webHidden/>
          </w:rPr>
        </w:r>
        <w:r w:rsidR="00133E72" w:rsidRPr="00A85FD8">
          <w:rPr>
            <w:noProof/>
            <w:webHidden/>
          </w:rPr>
          <w:fldChar w:fldCharType="separate"/>
        </w:r>
        <w:r>
          <w:rPr>
            <w:noProof/>
            <w:webHidden/>
          </w:rPr>
          <w:t>IV</w:t>
        </w:r>
        <w:r w:rsidR="00133E72" w:rsidRPr="00A85FD8">
          <w:rPr>
            <w:noProof/>
            <w:webHidden/>
          </w:rPr>
          <w:fldChar w:fldCharType="end"/>
        </w:r>
      </w:hyperlink>
    </w:p>
    <w:p w:rsidR="00133E72" w:rsidRPr="00A85FD8" w:rsidRDefault="007779CB" w:rsidP="00CA69E9">
      <w:pPr>
        <w:pStyle w:val="T1"/>
        <w:rPr>
          <w:rFonts w:eastAsiaTheme="minorEastAsia"/>
          <w:noProof/>
          <w:lang w:eastAsia="tr-TR"/>
        </w:rPr>
      </w:pPr>
      <w:hyperlink w:anchor="_Toc509875612" w:history="1">
        <w:r w:rsidR="00133E72" w:rsidRPr="00A85FD8">
          <w:rPr>
            <w:rStyle w:val="Kpr"/>
            <w:rFonts w:ascii="Times New Roman" w:hAnsi="Times New Roman" w:cs="Times New Roman"/>
            <w:noProof/>
            <w:color w:val="auto"/>
          </w:rPr>
          <w:t>ÖZET</w:t>
        </w:r>
        <w:r w:rsidR="00133E72" w:rsidRPr="00A85FD8">
          <w:rPr>
            <w:noProof/>
            <w:webHidden/>
          </w:rPr>
          <w:tab/>
        </w:r>
        <w:r w:rsidR="00133E72" w:rsidRPr="00A85FD8">
          <w:rPr>
            <w:noProof/>
            <w:webHidden/>
          </w:rPr>
          <w:fldChar w:fldCharType="begin"/>
        </w:r>
        <w:r w:rsidR="00133E72" w:rsidRPr="00A85FD8">
          <w:rPr>
            <w:noProof/>
            <w:webHidden/>
          </w:rPr>
          <w:instrText xml:space="preserve"> PAGEREF _Toc509875612 \h </w:instrText>
        </w:r>
        <w:r w:rsidR="00133E72" w:rsidRPr="00A85FD8">
          <w:rPr>
            <w:noProof/>
            <w:webHidden/>
          </w:rPr>
        </w:r>
        <w:r w:rsidR="00133E72" w:rsidRPr="00A85FD8">
          <w:rPr>
            <w:noProof/>
            <w:webHidden/>
          </w:rPr>
          <w:fldChar w:fldCharType="separate"/>
        </w:r>
        <w:r>
          <w:rPr>
            <w:noProof/>
            <w:webHidden/>
          </w:rPr>
          <w:t>V</w:t>
        </w:r>
        <w:r w:rsidR="00133E72" w:rsidRPr="00A85FD8">
          <w:rPr>
            <w:noProof/>
            <w:webHidden/>
          </w:rPr>
          <w:fldChar w:fldCharType="end"/>
        </w:r>
      </w:hyperlink>
    </w:p>
    <w:p w:rsidR="00133E72" w:rsidRPr="00A85FD8" w:rsidRDefault="007779CB" w:rsidP="00CA69E9">
      <w:pPr>
        <w:pStyle w:val="T1"/>
        <w:rPr>
          <w:rFonts w:eastAsiaTheme="minorEastAsia"/>
          <w:noProof/>
          <w:lang w:eastAsia="tr-TR"/>
        </w:rPr>
      </w:pPr>
      <w:hyperlink w:anchor="_Toc509875613" w:history="1">
        <w:r w:rsidR="00133E72" w:rsidRPr="00A85FD8">
          <w:rPr>
            <w:rStyle w:val="Kpr"/>
            <w:rFonts w:ascii="Times New Roman" w:hAnsi="Times New Roman" w:cs="Times New Roman"/>
            <w:noProof/>
            <w:color w:val="auto"/>
          </w:rPr>
          <w:t>ABSTRACT</w:t>
        </w:r>
        <w:r w:rsidR="00133E72" w:rsidRPr="00A85FD8">
          <w:rPr>
            <w:noProof/>
            <w:webHidden/>
          </w:rPr>
          <w:tab/>
        </w:r>
        <w:r w:rsidR="00133E72" w:rsidRPr="00A85FD8">
          <w:rPr>
            <w:noProof/>
            <w:webHidden/>
          </w:rPr>
          <w:fldChar w:fldCharType="begin"/>
        </w:r>
        <w:r w:rsidR="00133E72" w:rsidRPr="00A85FD8">
          <w:rPr>
            <w:noProof/>
            <w:webHidden/>
          </w:rPr>
          <w:instrText xml:space="preserve"> PAGEREF _Toc509875613 \h </w:instrText>
        </w:r>
        <w:r w:rsidR="00133E72" w:rsidRPr="00A85FD8">
          <w:rPr>
            <w:noProof/>
            <w:webHidden/>
          </w:rPr>
        </w:r>
        <w:r w:rsidR="00133E72" w:rsidRPr="00A85FD8">
          <w:rPr>
            <w:noProof/>
            <w:webHidden/>
          </w:rPr>
          <w:fldChar w:fldCharType="separate"/>
        </w:r>
        <w:r>
          <w:rPr>
            <w:noProof/>
            <w:webHidden/>
          </w:rPr>
          <w:t>VI</w:t>
        </w:r>
        <w:r w:rsidR="00133E72" w:rsidRPr="00A85FD8">
          <w:rPr>
            <w:noProof/>
            <w:webHidden/>
          </w:rPr>
          <w:fldChar w:fldCharType="end"/>
        </w:r>
      </w:hyperlink>
    </w:p>
    <w:p w:rsidR="00133E72" w:rsidRPr="00A85FD8" w:rsidRDefault="007779CB" w:rsidP="00CA69E9">
      <w:pPr>
        <w:pStyle w:val="T1"/>
        <w:rPr>
          <w:rFonts w:eastAsiaTheme="minorEastAsia"/>
          <w:noProof/>
          <w:lang w:eastAsia="tr-TR"/>
        </w:rPr>
      </w:pPr>
      <w:hyperlink w:anchor="_Toc509875614" w:history="1">
        <w:r w:rsidR="00133E72" w:rsidRPr="00A85FD8">
          <w:rPr>
            <w:rStyle w:val="Kpr"/>
            <w:rFonts w:ascii="Times New Roman" w:hAnsi="Times New Roman" w:cs="Times New Roman"/>
            <w:noProof/>
            <w:color w:val="auto"/>
          </w:rPr>
          <w:t>İÇİNDEKİLER</w:t>
        </w:r>
        <w:r w:rsidR="00133E72" w:rsidRPr="00A85FD8">
          <w:rPr>
            <w:noProof/>
            <w:webHidden/>
          </w:rPr>
          <w:tab/>
        </w:r>
        <w:r w:rsidR="00133E72" w:rsidRPr="00A85FD8">
          <w:rPr>
            <w:noProof/>
            <w:webHidden/>
          </w:rPr>
          <w:fldChar w:fldCharType="begin"/>
        </w:r>
        <w:r w:rsidR="00133E72" w:rsidRPr="00A85FD8">
          <w:rPr>
            <w:noProof/>
            <w:webHidden/>
          </w:rPr>
          <w:instrText xml:space="preserve"> PAGEREF _Toc509875614 \h </w:instrText>
        </w:r>
        <w:r w:rsidR="00133E72" w:rsidRPr="00A85FD8">
          <w:rPr>
            <w:noProof/>
            <w:webHidden/>
          </w:rPr>
        </w:r>
        <w:r w:rsidR="00133E72" w:rsidRPr="00A85FD8">
          <w:rPr>
            <w:noProof/>
            <w:webHidden/>
          </w:rPr>
          <w:fldChar w:fldCharType="separate"/>
        </w:r>
        <w:r>
          <w:rPr>
            <w:noProof/>
            <w:webHidden/>
          </w:rPr>
          <w:t>VII</w:t>
        </w:r>
        <w:r w:rsidR="00133E72" w:rsidRPr="00A85FD8">
          <w:rPr>
            <w:noProof/>
            <w:webHidden/>
          </w:rPr>
          <w:fldChar w:fldCharType="end"/>
        </w:r>
      </w:hyperlink>
    </w:p>
    <w:p w:rsidR="00133E72" w:rsidRDefault="007779CB" w:rsidP="00CA69E9">
      <w:pPr>
        <w:pStyle w:val="T1"/>
        <w:rPr>
          <w:noProof/>
        </w:rPr>
      </w:pPr>
      <w:hyperlink w:anchor="_Toc509875615" w:history="1">
        <w:r w:rsidR="00133E72" w:rsidRPr="00A85FD8">
          <w:rPr>
            <w:rStyle w:val="Kpr"/>
            <w:rFonts w:ascii="Times New Roman" w:hAnsi="Times New Roman" w:cs="Times New Roman"/>
            <w:noProof/>
            <w:color w:val="auto"/>
          </w:rPr>
          <w:t>TABLOLAR LİSTESİ</w:t>
        </w:r>
        <w:r w:rsidR="00133E72" w:rsidRPr="00A85FD8">
          <w:rPr>
            <w:noProof/>
            <w:webHidden/>
          </w:rPr>
          <w:tab/>
        </w:r>
        <w:r w:rsidR="00133E72" w:rsidRPr="00A85FD8">
          <w:rPr>
            <w:noProof/>
            <w:webHidden/>
          </w:rPr>
          <w:fldChar w:fldCharType="begin"/>
        </w:r>
        <w:r w:rsidR="00133E72" w:rsidRPr="00A85FD8">
          <w:rPr>
            <w:noProof/>
            <w:webHidden/>
          </w:rPr>
          <w:instrText xml:space="preserve"> PAGEREF _Toc509875615 \h </w:instrText>
        </w:r>
        <w:r w:rsidR="00133E72" w:rsidRPr="00A85FD8">
          <w:rPr>
            <w:noProof/>
            <w:webHidden/>
          </w:rPr>
        </w:r>
        <w:r w:rsidR="00133E72" w:rsidRPr="00A85FD8">
          <w:rPr>
            <w:noProof/>
            <w:webHidden/>
          </w:rPr>
          <w:fldChar w:fldCharType="separate"/>
        </w:r>
        <w:r>
          <w:rPr>
            <w:noProof/>
            <w:webHidden/>
          </w:rPr>
          <w:t>X</w:t>
        </w:r>
        <w:r w:rsidR="00133E72" w:rsidRPr="00A85FD8">
          <w:rPr>
            <w:noProof/>
            <w:webHidden/>
          </w:rPr>
          <w:fldChar w:fldCharType="end"/>
        </w:r>
      </w:hyperlink>
    </w:p>
    <w:p w:rsidR="007747AE" w:rsidRPr="00AA2E52" w:rsidRDefault="00AA2E52" w:rsidP="00442BFB">
      <w:pPr>
        <w:jc w:val="left"/>
        <w:rPr>
          <w:rFonts w:ascii="Times New Roman" w:hAnsi="Times New Roman" w:cs="Times New Roman"/>
          <w:b/>
          <w:sz w:val="24"/>
          <w:szCs w:val="24"/>
          <w:u w:val="dottedHeavy"/>
        </w:rPr>
      </w:pPr>
      <w:r>
        <w:rPr>
          <w:rFonts w:ascii="Times New Roman" w:hAnsi="Times New Roman" w:cs="Times New Roman"/>
          <w:b/>
          <w:sz w:val="24"/>
          <w:szCs w:val="24"/>
        </w:rPr>
        <w:t xml:space="preserve">ŞEKİLLER LİSTESİ </w:t>
      </w:r>
      <w:proofErr w:type="gramStart"/>
      <w:r>
        <w:rPr>
          <w:rFonts w:ascii="Times New Roman" w:hAnsi="Times New Roman" w:cs="Times New Roman"/>
          <w:b/>
          <w:sz w:val="24"/>
          <w:szCs w:val="24"/>
        </w:rPr>
        <w:t>...…………</w:t>
      </w:r>
      <w:r w:rsidR="00442BFB">
        <w:rPr>
          <w:rFonts w:ascii="Times New Roman" w:hAnsi="Times New Roman" w:cs="Times New Roman"/>
          <w:b/>
          <w:sz w:val="24"/>
          <w:szCs w:val="24"/>
        </w:rPr>
        <w:t>...</w:t>
      </w:r>
      <w:r>
        <w:rPr>
          <w:rFonts w:ascii="Times New Roman" w:hAnsi="Times New Roman" w:cs="Times New Roman"/>
          <w:b/>
          <w:sz w:val="24"/>
          <w:szCs w:val="24"/>
        </w:rPr>
        <w:t>…………………………</w:t>
      </w:r>
      <w:r w:rsidR="00442BFB">
        <w:rPr>
          <w:rFonts w:ascii="Times New Roman" w:hAnsi="Times New Roman" w:cs="Times New Roman"/>
          <w:b/>
          <w:sz w:val="24"/>
          <w:szCs w:val="24"/>
        </w:rPr>
        <w:t>.</w:t>
      </w:r>
      <w:r>
        <w:rPr>
          <w:rFonts w:ascii="Times New Roman" w:hAnsi="Times New Roman" w:cs="Times New Roman"/>
          <w:b/>
          <w:sz w:val="24"/>
          <w:szCs w:val="24"/>
        </w:rPr>
        <w:t>………………………</w:t>
      </w:r>
      <w:proofErr w:type="gramEnd"/>
      <w:r>
        <w:rPr>
          <w:rFonts w:ascii="Times New Roman" w:hAnsi="Times New Roman" w:cs="Times New Roman"/>
          <w:b/>
          <w:sz w:val="24"/>
          <w:szCs w:val="24"/>
        </w:rPr>
        <w:t>XI</w:t>
      </w:r>
    </w:p>
    <w:p w:rsidR="00133E72" w:rsidRPr="00A85FD8" w:rsidRDefault="007779CB" w:rsidP="00CA69E9">
      <w:pPr>
        <w:pStyle w:val="T1"/>
        <w:rPr>
          <w:rFonts w:eastAsiaTheme="minorEastAsia"/>
          <w:noProof/>
          <w:lang w:eastAsia="tr-TR"/>
        </w:rPr>
      </w:pPr>
      <w:hyperlink w:anchor="_Toc509875616" w:history="1">
        <w:r w:rsidR="00133E72" w:rsidRPr="00A85FD8">
          <w:rPr>
            <w:rStyle w:val="Kpr"/>
            <w:rFonts w:ascii="Times New Roman" w:hAnsi="Times New Roman" w:cs="Times New Roman"/>
            <w:noProof/>
            <w:color w:val="auto"/>
          </w:rPr>
          <w:t>KISALTMALAR LİSTESİ</w:t>
        </w:r>
        <w:r w:rsidR="00133E72" w:rsidRPr="00A85FD8">
          <w:rPr>
            <w:noProof/>
            <w:webHidden/>
          </w:rPr>
          <w:tab/>
        </w:r>
        <w:r w:rsidR="00133E72" w:rsidRPr="00A85FD8">
          <w:rPr>
            <w:noProof/>
            <w:webHidden/>
          </w:rPr>
          <w:fldChar w:fldCharType="begin"/>
        </w:r>
        <w:r w:rsidR="00133E72" w:rsidRPr="00A85FD8">
          <w:rPr>
            <w:noProof/>
            <w:webHidden/>
          </w:rPr>
          <w:instrText xml:space="preserve"> PAGEREF _Toc509875616 \h </w:instrText>
        </w:r>
        <w:r w:rsidR="00133E72" w:rsidRPr="00A85FD8">
          <w:rPr>
            <w:noProof/>
            <w:webHidden/>
          </w:rPr>
        </w:r>
        <w:r w:rsidR="00133E72" w:rsidRPr="00A85FD8">
          <w:rPr>
            <w:noProof/>
            <w:webHidden/>
          </w:rPr>
          <w:fldChar w:fldCharType="separate"/>
        </w:r>
        <w:r>
          <w:rPr>
            <w:noProof/>
            <w:webHidden/>
          </w:rPr>
          <w:t>XII</w:t>
        </w:r>
        <w:r w:rsidR="00133E72" w:rsidRPr="00A85FD8">
          <w:rPr>
            <w:noProof/>
            <w:webHidden/>
          </w:rPr>
          <w:fldChar w:fldCharType="end"/>
        </w:r>
      </w:hyperlink>
    </w:p>
    <w:p w:rsidR="00455161" w:rsidRDefault="00455161" w:rsidP="00CA69E9">
      <w:pPr>
        <w:pStyle w:val="T1"/>
        <w:rPr>
          <w:noProof/>
        </w:rPr>
      </w:pPr>
    </w:p>
    <w:p w:rsidR="00133E72" w:rsidRPr="00A85FD8" w:rsidRDefault="007779CB" w:rsidP="00CA69E9">
      <w:pPr>
        <w:pStyle w:val="T1"/>
        <w:rPr>
          <w:rFonts w:eastAsiaTheme="minorEastAsia"/>
          <w:noProof/>
          <w:lang w:eastAsia="tr-TR"/>
        </w:rPr>
      </w:pPr>
      <w:hyperlink w:anchor="_Toc509875617" w:history="1">
        <w:r w:rsidR="00133E72" w:rsidRPr="00A85FD8">
          <w:rPr>
            <w:rStyle w:val="Kpr"/>
            <w:rFonts w:ascii="Times New Roman" w:hAnsi="Times New Roman" w:cs="Times New Roman"/>
            <w:noProof/>
            <w:color w:val="auto"/>
          </w:rPr>
          <w:t>GİRİŞ</w:t>
        </w:r>
        <w:r w:rsidR="00133E72" w:rsidRPr="00A85FD8">
          <w:rPr>
            <w:noProof/>
            <w:webHidden/>
          </w:rPr>
          <w:tab/>
        </w:r>
        <w:r w:rsidR="00133E72" w:rsidRPr="00A85FD8">
          <w:rPr>
            <w:noProof/>
            <w:webHidden/>
          </w:rPr>
          <w:fldChar w:fldCharType="begin"/>
        </w:r>
        <w:r w:rsidR="00133E72" w:rsidRPr="00A85FD8">
          <w:rPr>
            <w:noProof/>
            <w:webHidden/>
          </w:rPr>
          <w:instrText xml:space="preserve"> PAGEREF _Toc509875617 \h </w:instrText>
        </w:r>
        <w:r w:rsidR="00133E72" w:rsidRPr="00A85FD8">
          <w:rPr>
            <w:noProof/>
            <w:webHidden/>
          </w:rPr>
        </w:r>
        <w:r w:rsidR="00133E72" w:rsidRPr="00A85FD8">
          <w:rPr>
            <w:noProof/>
            <w:webHidden/>
          </w:rPr>
          <w:fldChar w:fldCharType="separate"/>
        </w:r>
        <w:r>
          <w:rPr>
            <w:noProof/>
            <w:webHidden/>
          </w:rPr>
          <w:t>1</w:t>
        </w:r>
        <w:r w:rsidR="00133E72" w:rsidRPr="00A85FD8">
          <w:rPr>
            <w:noProof/>
            <w:webHidden/>
          </w:rPr>
          <w:fldChar w:fldCharType="end"/>
        </w:r>
      </w:hyperlink>
    </w:p>
    <w:p w:rsidR="00455161" w:rsidRDefault="00455161" w:rsidP="00CA69E9">
      <w:pPr>
        <w:pStyle w:val="T1"/>
        <w:rPr>
          <w:noProof/>
        </w:rPr>
      </w:pPr>
    </w:p>
    <w:p w:rsidR="00133E72" w:rsidRPr="00A85FD8" w:rsidRDefault="007779CB" w:rsidP="00CA69E9">
      <w:pPr>
        <w:pStyle w:val="T1"/>
        <w:rPr>
          <w:rFonts w:eastAsiaTheme="minorEastAsia"/>
          <w:noProof/>
          <w:lang w:eastAsia="tr-TR"/>
        </w:rPr>
      </w:pPr>
      <w:hyperlink w:anchor="_Toc509875618" w:history="1">
        <w:r w:rsidR="00133E72" w:rsidRPr="00A85FD8">
          <w:rPr>
            <w:rStyle w:val="Kpr"/>
            <w:rFonts w:ascii="Times New Roman" w:hAnsi="Times New Roman" w:cs="Times New Roman"/>
            <w:noProof/>
            <w:color w:val="auto"/>
          </w:rPr>
          <w:t>BİRİNCİ BÖLÜM</w:t>
        </w:r>
      </w:hyperlink>
    </w:p>
    <w:p w:rsidR="00455161" w:rsidRDefault="00455161" w:rsidP="00176AF1">
      <w:pPr>
        <w:pStyle w:val="T2"/>
        <w:spacing w:before="0" w:after="100" w:line="259" w:lineRule="auto"/>
      </w:pPr>
    </w:p>
    <w:p w:rsidR="00133E72" w:rsidRPr="00A85FD8" w:rsidRDefault="007779CB" w:rsidP="00176AF1">
      <w:pPr>
        <w:pStyle w:val="T2"/>
        <w:spacing w:before="0" w:after="100" w:line="259" w:lineRule="auto"/>
        <w:rPr>
          <w:rFonts w:eastAsiaTheme="minorEastAsia"/>
          <w:lang w:eastAsia="tr-TR"/>
        </w:rPr>
      </w:pPr>
      <w:hyperlink w:anchor="_Toc509875619" w:history="1">
        <w:r w:rsidR="00133E72" w:rsidRPr="00A85FD8">
          <w:rPr>
            <w:rStyle w:val="Kpr"/>
            <w:color w:val="auto"/>
          </w:rPr>
          <w:t>1.</w:t>
        </w:r>
        <w:r w:rsidR="009C31B3" w:rsidRPr="00A85FD8">
          <w:rPr>
            <w:rStyle w:val="Kpr"/>
            <w:color w:val="auto"/>
          </w:rPr>
          <w:t xml:space="preserve"> </w:t>
        </w:r>
        <w:r w:rsidR="00133E72" w:rsidRPr="00A85FD8">
          <w:rPr>
            <w:rStyle w:val="Kpr"/>
            <w:color w:val="auto"/>
          </w:rPr>
          <w:t>TEMEL</w:t>
        </w:r>
        <w:r w:rsidR="00133E72" w:rsidRPr="00A85FD8">
          <w:rPr>
            <w:rStyle w:val="Kpr"/>
            <w:b w:val="0"/>
            <w:color w:val="auto"/>
          </w:rPr>
          <w:t xml:space="preserve"> </w:t>
        </w:r>
        <w:r w:rsidR="00133E72" w:rsidRPr="00A85FD8">
          <w:rPr>
            <w:rStyle w:val="Kpr"/>
            <w:color w:val="auto"/>
          </w:rPr>
          <w:t>KAVRAMLAR</w:t>
        </w:r>
        <w:r w:rsidR="00133E72" w:rsidRPr="00A85FD8">
          <w:rPr>
            <w:rStyle w:val="Kpr"/>
            <w:b w:val="0"/>
            <w:color w:val="auto"/>
          </w:rPr>
          <w:t xml:space="preserve"> </w:t>
        </w:r>
        <w:r w:rsidR="00133E72" w:rsidRPr="00A85FD8">
          <w:rPr>
            <w:rStyle w:val="Kpr"/>
            <w:color w:val="auto"/>
          </w:rPr>
          <w:t>VE</w:t>
        </w:r>
        <w:r w:rsidR="00133E72" w:rsidRPr="00A85FD8">
          <w:rPr>
            <w:rStyle w:val="Kpr"/>
            <w:b w:val="0"/>
            <w:color w:val="auto"/>
          </w:rPr>
          <w:t xml:space="preserve"> </w:t>
        </w:r>
        <w:r w:rsidR="00133E72" w:rsidRPr="00A85FD8">
          <w:rPr>
            <w:rStyle w:val="Kpr"/>
            <w:color w:val="auto"/>
          </w:rPr>
          <w:t>AFET</w:t>
        </w:r>
        <w:r w:rsidR="00133E72" w:rsidRPr="00A85FD8">
          <w:rPr>
            <w:rStyle w:val="Kpr"/>
            <w:b w:val="0"/>
            <w:color w:val="auto"/>
          </w:rPr>
          <w:t xml:space="preserve"> </w:t>
        </w:r>
        <w:r w:rsidR="00133E72" w:rsidRPr="00A85FD8">
          <w:rPr>
            <w:rStyle w:val="Kpr"/>
            <w:color w:val="auto"/>
          </w:rPr>
          <w:t>TÜRLERİ</w:t>
        </w:r>
        <w:r w:rsidR="00133E72" w:rsidRPr="00A85FD8">
          <w:rPr>
            <w:webHidden/>
          </w:rPr>
          <w:tab/>
        </w:r>
        <w:r w:rsidR="00133E72" w:rsidRPr="00A85FD8">
          <w:rPr>
            <w:webHidden/>
          </w:rPr>
          <w:fldChar w:fldCharType="begin"/>
        </w:r>
        <w:r w:rsidR="00133E72" w:rsidRPr="00A85FD8">
          <w:rPr>
            <w:webHidden/>
          </w:rPr>
          <w:instrText xml:space="preserve"> PAGEREF _Toc509875619 \h </w:instrText>
        </w:r>
        <w:r w:rsidR="00133E72" w:rsidRPr="00A85FD8">
          <w:rPr>
            <w:webHidden/>
          </w:rPr>
        </w:r>
        <w:r w:rsidR="00133E72" w:rsidRPr="00A85FD8">
          <w:rPr>
            <w:webHidden/>
          </w:rPr>
          <w:fldChar w:fldCharType="separate"/>
        </w:r>
        <w:r>
          <w:rPr>
            <w:webHidden/>
          </w:rPr>
          <w:t>3</w:t>
        </w:r>
        <w:r w:rsidR="00133E72" w:rsidRPr="00A85FD8">
          <w:rPr>
            <w:webHidden/>
          </w:rPr>
          <w:fldChar w:fldCharType="end"/>
        </w:r>
      </w:hyperlink>
      <w:r w:rsidR="00431BBE" w:rsidRPr="00A85FD8">
        <w:t>-10</w:t>
      </w:r>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20" w:history="1">
        <w:r w:rsidR="00133E72" w:rsidRPr="00A85FD8">
          <w:rPr>
            <w:rStyle w:val="Kpr"/>
            <w:rFonts w:ascii="Times New Roman" w:hAnsi="Times New Roman" w:cs="Times New Roman"/>
            <w:noProof/>
            <w:color w:val="auto"/>
            <w:sz w:val="24"/>
            <w:szCs w:val="24"/>
          </w:rPr>
          <w:t>1.1. Afet Kavramı</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_Toc509875620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21" w:history="1">
        <w:r w:rsidR="00133E72" w:rsidRPr="00A85FD8">
          <w:rPr>
            <w:rStyle w:val="Kpr"/>
            <w:rFonts w:ascii="Times New Roman" w:hAnsi="Times New Roman" w:cs="Times New Roman"/>
            <w:noProof/>
            <w:color w:val="auto"/>
            <w:sz w:val="24"/>
            <w:szCs w:val="24"/>
          </w:rPr>
          <w:t>1.2. Afet İle İlişkili Diğer Kavramlar</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_Toc509875621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22" w:history="1">
        <w:r w:rsidR="00133E72" w:rsidRPr="00A85FD8">
          <w:rPr>
            <w:rStyle w:val="Kpr"/>
            <w:rFonts w:ascii="Times New Roman" w:hAnsi="Times New Roman" w:cs="Times New Roman"/>
            <w:noProof/>
            <w:color w:val="auto"/>
            <w:sz w:val="24"/>
            <w:szCs w:val="24"/>
          </w:rPr>
          <w:t>1.2.1. Acil Durum Kavramı</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_Toc509875622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23" w:history="1">
        <w:r w:rsidR="00133E72" w:rsidRPr="00A85FD8">
          <w:rPr>
            <w:rStyle w:val="Kpr"/>
            <w:rFonts w:ascii="Times New Roman" w:hAnsi="Times New Roman" w:cs="Times New Roman"/>
            <w:noProof/>
            <w:color w:val="auto"/>
            <w:sz w:val="24"/>
            <w:szCs w:val="24"/>
          </w:rPr>
          <w:t>1.2.2. Risk Kavramı</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_Toc509875623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24" w:history="1">
        <w:r w:rsidR="00133E72" w:rsidRPr="00A85FD8">
          <w:rPr>
            <w:rStyle w:val="Kpr"/>
            <w:rFonts w:ascii="Times New Roman" w:hAnsi="Times New Roman" w:cs="Times New Roman"/>
            <w:noProof/>
            <w:color w:val="auto"/>
            <w:sz w:val="24"/>
            <w:szCs w:val="24"/>
          </w:rPr>
          <w:t>1.2.3. Risk Yönetimi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_Toc509875624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25" w:history="1">
        <w:r w:rsidR="00133E72" w:rsidRPr="00A85FD8">
          <w:rPr>
            <w:rStyle w:val="Kpr"/>
            <w:rFonts w:ascii="Times New Roman" w:hAnsi="Times New Roman" w:cs="Times New Roman"/>
            <w:noProof/>
            <w:color w:val="auto"/>
            <w:sz w:val="24"/>
            <w:szCs w:val="24"/>
          </w:rPr>
          <w:t>1.2.4. Kriz Kavramı</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_Toc509875625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26" w:history="1">
        <w:r w:rsidR="00133E72" w:rsidRPr="00A85FD8">
          <w:rPr>
            <w:rStyle w:val="Kpr"/>
            <w:rFonts w:ascii="Times New Roman" w:hAnsi="Times New Roman" w:cs="Times New Roman"/>
            <w:noProof/>
            <w:color w:val="auto"/>
            <w:sz w:val="24"/>
            <w:szCs w:val="24"/>
          </w:rPr>
          <w:t>1.2.5. Kriz Yönetimi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_Toc509875626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27" w:history="1">
        <w:r w:rsidR="00133E72" w:rsidRPr="00A85FD8">
          <w:rPr>
            <w:rStyle w:val="Kpr"/>
            <w:rFonts w:ascii="Times New Roman" w:hAnsi="Times New Roman" w:cs="Times New Roman"/>
            <w:noProof/>
            <w:color w:val="auto"/>
            <w:sz w:val="24"/>
            <w:szCs w:val="24"/>
          </w:rPr>
          <w:t>1.3. Afet Türleri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_Toc509875627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28" w:history="1">
        <w:r w:rsidR="00133E72" w:rsidRPr="00A85FD8">
          <w:rPr>
            <w:rStyle w:val="Kpr"/>
            <w:rFonts w:ascii="Times New Roman" w:hAnsi="Times New Roman" w:cs="Times New Roman"/>
            <w:noProof/>
            <w:color w:val="auto"/>
            <w:sz w:val="24"/>
            <w:szCs w:val="24"/>
          </w:rPr>
          <w:t>1.3.1. Doğal afetler</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_Toc509875628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29" w:history="1">
        <w:r w:rsidR="00133E72" w:rsidRPr="00A85FD8">
          <w:rPr>
            <w:rStyle w:val="Kpr"/>
            <w:rFonts w:ascii="Times New Roman" w:hAnsi="Times New Roman" w:cs="Times New Roman"/>
            <w:noProof/>
            <w:color w:val="auto"/>
            <w:sz w:val="24"/>
            <w:szCs w:val="24"/>
          </w:rPr>
          <w:t>1.3.2 İnsan Kaynaklı Afetler</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_Toc509875629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30" w:history="1">
        <w:r w:rsidR="00133E72" w:rsidRPr="00A85FD8">
          <w:rPr>
            <w:rStyle w:val="Kpr"/>
            <w:rFonts w:ascii="Times New Roman" w:hAnsi="Times New Roman" w:cs="Times New Roman"/>
            <w:noProof/>
            <w:color w:val="auto"/>
            <w:sz w:val="24"/>
            <w:szCs w:val="24"/>
          </w:rPr>
          <w:t>1.4. Türkiye’de Sık Görülen Afet Türleri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_Toc509875630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31" w:history="1">
        <w:r w:rsidR="00133E72" w:rsidRPr="00A85FD8">
          <w:rPr>
            <w:rStyle w:val="Kpr"/>
            <w:rFonts w:ascii="Times New Roman" w:hAnsi="Times New Roman" w:cs="Times New Roman"/>
            <w:noProof/>
            <w:color w:val="auto"/>
            <w:sz w:val="24"/>
            <w:szCs w:val="24"/>
          </w:rPr>
          <w:t>1.4.1. Deprem</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_Toc509875631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32" w:history="1">
        <w:r w:rsidR="00133E72" w:rsidRPr="00A85FD8">
          <w:rPr>
            <w:rStyle w:val="Kpr"/>
            <w:rFonts w:ascii="Times New Roman" w:hAnsi="Times New Roman" w:cs="Times New Roman"/>
            <w:noProof/>
            <w:color w:val="auto"/>
            <w:sz w:val="24"/>
            <w:szCs w:val="24"/>
          </w:rPr>
          <w:t>1.4.2. Sel/Taşkın</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_Toc509875632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33" w:history="1">
        <w:r w:rsidR="00133E72" w:rsidRPr="00A85FD8">
          <w:rPr>
            <w:rStyle w:val="Kpr"/>
            <w:rFonts w:ascii="Times New Roman" w:hAnsi="Times New Roman" w:cs="Times New Roman"/>
            <w:noProof/>
            <w:color w:val="auto"/>
            <w:sz w:val="24"/>
            <w:szCs w:val="24"/>
          </w:rPr>
          <w:t>1.4.3. Çığ</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_Toc509875633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34" w:history="1">
        <w:r w:rsidR="00133E72" w:rsidRPr="00A85FD8">
          <w:rPr>
            <w:rStyle w:val="Kpr"/>
            <w:rFonts w:ascii="Times New Roman" w:hAnsi="Times New Roman" w:cs="Times New Roman"/>
            <w:noProof/>
            <w:color w:val="auto"/>
            <w:sz w:val="24"/>
            <w:szCs w:val="24"/>
          </w:rPr>
          <w:t>1.4.4. Orman yangınları</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_Toc509875634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35" w:history="1">
        <w:r w:rsidR="00133E72" w:rsidRPr="00A85FD8">
          <w:rPr>
            <w:rStyle w:val="Kpr"/>
            <w:rFonts w:ascii="Times New Roman" w:hAnsi="Times New Roman" w:cs="Times New Roman"/>
            <w:noProof/>
            <w:color w:val="auto"/>
            <w:sz w:val="24"/>
            <w:szCs w:val="24"/>
          </w:rPr>
          <w:t>1.4.5. Heyelan</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_Toc509875635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9</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36" w:history="1">
        <w:r w:rsidR="00133E72" w:rsidRPr="00A85FD8">
          <w:rPr>
            <w:rStyle w:val="Kpr"/>
            <w:rFonts w:ascii="Times New Roman" w:hAnsi="Times New Roman" w:cs="Times New Roman"/>
            <w:noProof/>
            <w:color w:val="auto"/>
            <w:sz w:val="24"/>
            <w:szCs w:val="24"/>
          </w:rPr>
          <w:t>1.4.6. Kaya düşmesi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_Toc509875636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9</w:t>
        </w:r>
        <w:r w:rsidR="00133E72" w:rsidRPr="00A85FD8">
          <w:rPr>
            <w:rFonts w:ascii="Times New Roman" w:hAnsi="Times New Roman" w:cs="Times New Roman"/>
            <w:noProof/>
            <w:webHidden/>
            <w:sz w:val="24"/>
            <w:szCs w:val="24"/>
          </w:rPr>
          <w:fldChar w:fldCharType="end"/>
        </w:r>
      </w:hyperlink>
    </w:p>
    <w:p w:rsidR="00455161" w:rsidRDefault="00455161" w:rsidP="00CA69E9">
      <w:pPr>
        <w:pStyle w:val="T1"/>
        <w:rPr>
          <w:noProof/>
        </w:rPr>
      </w:pPr>
    </w:p>
    <w:p w:rsidR="00133E72" w:rsidRDefault="007779CB" w:rsidP="00CA69E9">
      <w:pPr>
        <w:pStyle w:val="T1"/>
        <w:rPr>
          <w:rStyle w:val="Kpr"/>
          <w:rFonts w:ascii="Times New Roman" w:hAnsi="Times New Roman" w:cs="Times New Roman"/>
          <w:noProof/>
          <w:color w:val="auto"/>
        </w:rPr>
      </w:pPr>
      <w:hyperlink w:anchor="_Toc509875637" w:history="1">
        <w:r w:rsidR="00133E72" w:rsidRPr="00A85FD8">
          <w:rPr>
            <w:rStyle w:val="Kpr"/>
            <w:rFonts w:ascii="Times New Roman" w:hAnsi="Times New Roman" w:cs="Times New Roman"/>
            <w:noProof/>
            <w:color w:val="auto"/>
          </w:rPr>
          <w:t>İKİNCİ BÖLÜM</w:t>
        </w:r>
      </w:hyperlink>
    </w:p>
    <w:p w:rsidR="00455161" w:rsidRPr="00455161" w:rsidRDefault="00455161" w:rsidP="00455161">
      <w:pPr>
        <w:rPr>
          <w:noProof/>
        </w:rPr>
      </w:pPr>
    </w:p>
    <w:p w:rsidR="00133E72" w:rsidRPr="00A85FD8" w:rsidRDefault="007779CB" w:rsidP="00176AF1">
      <w:pPr>
        <w:pStyle w:val="T2"/>
        <w:spacing w:before="0" w:after="100" w:line="259" w:lineRule="auto"/>
        <w:rPr>
          <w:rFonts w:eastAsiaTheme="minorEastAsia"/>
          <w:lang w:eastAsia="tr-TR"/>
        </w:rPr>
      </w:pPr>
      <w:hyperlink w:anchor="_Toc509875638" w:history="1">
        <w:r w:rsidR="00133E72" w:rsidRPr="00A85FD8">
          <w:rPr>
            <w:rStyle w:val="Kpr"/>
            <w:color w:val="auto"/>
          </w:rPr>
          <w:t>2. AFET YÖNETİMİ</w:t>
        </w:r>
        <w:r w:rsidR="00133E72" w:rsidRPr="00A85FD8">
          <w:rPr>
            <w:rStyle w:val="Kpr"/>
            <w:b w:val="0"/>
            <w:color w:val="auto"/>
          </w:rPr>
          <w:t xml:space="preserve">, </w:t>
        </w:r>
        <w:r w:rsidR="00133E72" w:rsidRPr="00A85FD8">
          <w:rPr>
            <w:rStyle w:val="Kpr"/>
            <w:color w:val="auto"/>
          </w:rPr>
          <w:t>TÜRKİYE’DE</w:t>
        </w:r>
        <w:r w:rsidR="00133E72" w:rsidRPr="00A85FD8">
          <w:rPr>
            <w:rStyle w:val="Kpr"/>
            <w:b w:val="0"/>
            <w:color w:val="auto"/>
          </w:rPr>
          <w:t xml:space="preserve"> </w:t>
        </w:r>
        <w:r w:rsidR="00133E72" w:rsidRPr="00A85FD8">
          <w:rPr>
            <w:rStyle w:val="Kpr"/>
            <w:color w:val="auto"/>
          </w:rPr>
          <w:t>AFET</w:t>
        </w:r>
        <w:r w:rsidR="00133E72" w:rsidRPr="00A85FD8">
          <w:rPr>
            <w:rStyle w:val="Kpr"/>
            <w:b w:val="0"/>
            <w:color w:val="auto"/>
          </w:rPr>
          <w:t xml:space="preserve"> </w:t>
        </w:r>
        <w:r w:rsidR="00133E72" w:rsidRPr="00A85FD8">
          <w:rPr>
            <w:rStyle w:val="Kpr"/>
            <w:color w:val="auto"/>
          </w:rPr>
          <w:t>YÖNETİM</w:t>
        </w:r>
        <w:r w:rsidR="00133E72" w:rsidRPr="00A85FD8">
          <w:rPr>
            <w:rStyle w:val="Kpr"/>
            <w:b w:val="0"/>
            <w:color w:val="auto"/>
          </w:rPr>
          <w:t xml:space="preserve"> </w:t>
        </w:r>
        <w:r w:rsidR="00133E72" w:rsidRPr="00A85FD8">
          <w:rPr>
            <w:rStyle w:val="Kpr"/>
            <w:color w:val="auto"/>
          </w:rPr>
          <w:t>YAPILANMASI</w:t>
        </w:r>
        <w:r w:rsidR="00133E72" w:rsidRPr="00A85FD8">
          <w:rPr>
            <w:rStyle w:val="Kpr"/>
            <w:b w:val="0"/>
            <w:color w:val="auto"/>
          </w:rPr>
          <w:t xml:space="preserve">, </w:t>
        </w:r>
        <w:r w:rsidR="00133E72" w:rsidRPr="00A85FD8">
          <w:rPr>
            <w:rStyle w:val="Kpr"/>
            <w:color w:val="auto"/>
          </w:rPr>
          <w:t>BAZI</w:t>
        </w:r>
        <w:r w:rsidR="00133E72" w:rsidRPr="00A85FD8">
          <w:rPr>
            <w:rStyle w:val="Kpr"/>
            <w:b w:val="0"/>
            <w:color w:val="auto"/>
          </w:rPr>
          <w:t xml:space="preserve"> </w:t>
        </w:r>
        <w:r w:rsidR="00133E72" w:rsidRPr="00A85FD8">
          <w:rPr>
            <w:rStyle w:val="Kpr"/>
            <w:color w:val="auto"/>
          </w:rPr>
          <w:t>ÜLKELERDEKİ</w:t>
        </w:r>
        <w:r w:rsidR="00133E72" w:rsidRPr="00A85FD8">
          <w:rPr>
            <w:rStyle w:val="Kpr"/>
            <w:b w:val="0"/>
            <w:color w:val="auto"/>
          </w:rPr>
          <w:t xml:space="preserve"> </w:t>
        </w:r>
        <w:r w:rsidR="00133E72" w:rsidRPr="00A85FD8">
          <w:rPr>
            <w:rStyle w:val="Kpr"/>
            <w:color w:val="auto"/>
          </w:rPr>
          <w:t>AFET YÖNETİM SİSTEMLERİ, SAKARYA VE KONYA İLLERİNİN AFETSELLİĞİ, BİLGİ, TUTUM VE DAVRANIŞLARIN AFETE HAZIRLIKTAKİ ÖNEMİ</w:t>
        </w:r>
        <w:r w:rsidR="007C5AF9" w:rsidRPr="00A85FD8">
          <w:rPr>
            <w:rStyle w:val="Kpr"/>
            <w:color w:val="auto"/>
          </w:rPr>
          <w:t>,</w:t>
        </w:r>
        <w:r w:rsidR="00070ED3" w:rsidRPr="00A85FD8">
          <w:rPr>
            <w:rStyle w:val="Kpr"/>
            <w:color w:val="auto"/>
          </w:rPr>
          <w:t xml:space="preserve"> KONUYLA İLGİLİ YAPILAN ARAŞTIRMALAR</w:t>
        </w:r>
        <w:r w:rsidR="00133E72" w:rsidRPr="00A85FD8">
          <w:rPr>
            <w:webHidden/>
          </w:rPr>
          <w:tab/>
        </w:r>
        <w:r w:rsidR="00B666C9" w:rsidRPr="00A85FD8">
          <w:rPr>
            <w:webHidden/>
          </w:rPr>
          <w:t>..</w:t>
        </w:r>
        <w:r w:rsidR="00133E72" w:rsidRPr="00A85FD8">
          <w:rPr>
            <w:webHidden/>
          </w:rPr>
          <w:fldChar w:fldCharType="begin"/>
        </w:r>
        <w:r w:rsidR="00133E72" w:rsidRPr="00A85FD8">
          <w:rPr>
            <w:webHidden/>
          </w:rPr>
          <w:instrText xml:space="preserve"> PAGEREF _Toc509875638 \h </w:instrText>
        </w:r>
        <w:r w:rsidR="00133E72" w:rsidRPr="00A85FD8">
          <w:rPr>
            <w:webHidden/>
          </w:rPr>
        </w:r>
        <w:r w:rsidR="00133E72" w:rsidRPr="00A85FD8">
          <w:rPr>
            <w:webHidden/>
          </w:rPr>
          <w:fldChar w:fldCharType="separate"/>
        </w:r>
        <w:r>
          <w:rPr>
            <w:webHidden/>
          </w:rPr>
          <w:t>11</w:t>
        </w:r>
        <w:r w:rsidR="00133E72" w:rsidRPr="00A85FD8">
          <w:rPr>
            <w:webHidden/>
          </w:rPr>
          <w:fldChar w:fldCharType="end"/>
        </w:r>
      </w:hyperlink>
      <w:r w:rsidR="00431BBE" w:rsidRPr="00A85FD8">
        <w:t>-</w:t>
      </w:r>
      <w:r w:rsidR="001A6898" w:rsidRPr="00A85FD8">
        <w:t>34</w:t>
      </w:r>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39" w:history="1">
        <w:r w:rsidR="00133E72" w:rsidRPr="00A85FD8">
          <w:rPr>
            <w:rStyle w:val="Kpr"/>
            <w:rFonts w:ascii="Times New Roman" w:hAnsi="Times New Roman" w:cs="Times New Roman"/>
            <w:noProof/>
            <w:color w:val="auto"/>
            <w:sz w:val="24"/>
            <w:szCs w:val="24"/>
          </w:rPr>
          <w:t>2.1. Afet Yönetimi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_Toc509875639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11</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40" w:history="1">
        <w:r w:rsidR="00133E72" w:rsidRPr="00A85FD8">
          <w:rPr>
            <w:rStyle w:val="Kpr"/>
            <w:rFonts w:ascii="Times New Roman" w:hAnsi="Times New Roman" w:cs="Times New Roman"/>
            <w:noProof/>
            <w:color w:val="auto"/>
            <w:sz w:val="24"/>
            <w:szCs w:val="24"/>
          </w:rPr>
          <w:t>2.1.1. Afet Yönetiminin Evreleri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_Toc509875640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11</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5"/>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41" w:history="1">
        <w:r w:rsidR="00133E72" w:rsidRPr="00A85FD8">
          <w:rPr>
            <w:rStyle w:val="Kpr"/>
            <w:rFonts w:ascii="Times New Roman" w:hAnsi="Times New Roman" w:cs="Times New Roman"/>
            <w:noProof/>
            <w:color w:val="auto"/>
            <w:sz w:val="24"/>
            <w:szCs w:val="24"/>
          </w:rPr>
          <w:t>2.1.1.1. Risk ve Zarar Azaltma Evresi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_Toc509875641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12</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5"/>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42" w:history="1">
        <w:r w:rsidR="00133E72" w:rsidRPr="00A85FD8">
          <w:rPr>
            <w:rStyle w:val="Kpr"/>
            <w:rFonts w:ascii="Times New Roman" w:hAnsi="Times New Roman" w:cs="Times New Roman"/>
            <w:noProof/>
            <w:color w:val="auto"/>
            <w:sz w:val="24"/>
            <w:szCs w:val="24"/>
          </w:rPr>
          <w:t>2.1.1.2. Hazırlık Evresi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_Toc509875642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13</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5"/>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43" w:history="1">
        <w:r w:rsidR="00133E72" w:rsidRPr="00A85FD8">
          <w:rPr>
            <w:rStyle w:val="Kpr"/>
            <w:rFonts w:ascii="Times New Roman" w:hAnsi="Times New Roman" w:cs="Times New Roman"/>
            <w:noProof/>
            <w:color w:val="auto"/>
            <w:sz w:val="24"/>
            <w:szCs w:val="24"/>
          </w:rPr>
          <w:t>2.1.1.3. Müdahale Evresi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_Toc509875643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13</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5"/>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44" w:history="1">
        <w:r w:rsidR="00133E72" w:rsidRPr="00A85FD8">
          <w:rPr>
            <w:rStyle w:val="Kpr"/>
            <w:rFonts w:ascii="Times New Roman" w:hAnsi="Times New Roman" w:cs="Times New Roman"/>
            <w:noProof/>
            <w:color w:val="auto"/>
            <w:sz w:val="24"/>
            <w:szCs w:val="24"/>
          </w:rPr>
          <w:t>2.1.1.4.İyileştirme Evresi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_Toc509875644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13</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45" w:history="1">
        <w:r w:rsidR="00133E72" w:rsidRPr="00A85FD8">
          <w:rPr>
            <w:rStyle w:val="Kpr"/>
            <w:rFonts w:ascii="Times New Roman" w:hAnsi="Times New Roman" w:cs="Times New Roman"/>
            <w:noProof/>
            <w:color w:val="auto"/>
            <w:sz w:val="24"/>
            <w:szCs w:val="24"/>
          </w:rPr>
          <w:t>2.2. Türkiye’de Afet Yönetimi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_Toc509875645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14</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46" w:history="1">
        <w:r w:rsidR="00133E72" w:rsidRPr="00A85FD8">
          <w:rPr>
            <w:rStyle w:val="Kpr"/>
            <w:rFonts w:ascii="Times New Roman" w:hAnsi="Times New Roman" w:cs="Times New Roman"/>
            <w:noProof/>
            <w:color w:val="auto"/>
            <w:sz w:val="24"/>
            <w:szCs w:val="24"/>
          </w:rPr>
          <w:t>2.2.1. 5902 Sayılı Yasa’da Afet Yönetim Yapılanması</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_Toc509875646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15</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5"/>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47" w:history="1">
        <w:r w:rsidR="00133E72" w:rsidRPr="00A85FD8">
          <w:rPr>
            <w:rStyle w:val="Kpr"/>
            <w:rFonts w:ascii="Times New Roman" w:hAnsi="Times New Roman" w:cs="Times New Roman"/>
            <w:noProof/>
            <w:color w:val="auto"/>
            <w:sz w:val="24"/>
            <w:szCs w:val="24"/>
          </w:rPr>
          <w:t>2.2.1.1. Merkez Örgütlenmesi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_Toc509875647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15</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5"/>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48" w:history="1">
        <w:r w:rsidR="00133E72" w:rsidRPr="00A85FD8">
          <w:rPr>
            <w:rStyle w:val="Kpr"/>
            <w:rFonts w:ascii="Times New Roman" w:hAnsi="Times New Roman" w:cs="Times New Roman"/>
            <w:noProof/>
            <w:color w:val="auto"/>
            <w:sz w:val="24"/>
            <w:szCs w:val="24"/>
          </w:rPr>
          <w:t>2.2.1.2. Taşra Örgütlenmesi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_Toc509875648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17</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49" w:history="1">
        <w:r w:rsidR="00133E72" w:rsidRPr="00A85FD8">
          <w:rPr>
            <w:rStyle w:val="Kpr"/>
            <w:rFonts w:ascii="Times New Roman" w:hAnsi="Times New Roman" w:cs="Times New Roman"/>
            <w:noProof/>
            <w:color w:val="auto"/>
            <w:sz w:val="24"/>
            <w:szCs w:val="24"/>
          </w:rPr>
          <w:t>2.3. Bazı Ülkelerdeki Afet Yönetim Sistemleri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_Toc509875649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18</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50" w:history="1">
        <w:r w:rsidR="00133E72" w:rsidRPr="00A85FD8">
          <w:rPr>
            <w:rStyle w:val="Kpr"/>
            <w:rFonts w:ascii="Times New Roman" w:hAnsi="Times New Roman" w:cs="Times New Roman"/>
            <w:noProof/>
            <w:color w:val="auto"/>
            <w:sz w:val="24"/>
            <w:szCs w:val="24"/>
          </w:rPr>
          <w:t>2.3.1. Amerika Birleşik Devletleri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_Toc509875650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18</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51" w:history="1">
        <w:r w:rsidR="00133E72" w:rsidRPr="00A85FD8">
          <w:rPr>
            <w:rStyle w:val="Kpr"/>
            <w:rFonts w:ascii="Times New Roman" w:hAnsi="Times New Roman" w:cs="Times New Roman"/>
            <w:noProof/>
            <w:color w:val="auto"/>
            <w:sz w:val="24"/>
            <w:szCs w:val="24"/>
          </w:rPr>
          <w:t>2.3.2. Japonya</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_Toc509875651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19</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52" w:history="1">
        <w:r w:rsidR="00133E72" w:rsidRPr="00A85FD8">
          <w:rPr>
            <w:rStyle w:val="Kpr"/>
            <w:rFonts w:ascii="Times New Roman" w:hAnsi="Times New Roman" w:cs="Times New Roman"/>
            <w:noProof/>
            <w:color w:val="auto"/>
            <w:sz w:val="24"/>
            <w:szCs w:val="24"/>
          </w:rPr>
          <w:t>2.3.3. Rusya Federasyonu</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_Toc509875652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19</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53" w:history="1">
        <w:r w:rsidR="00133E72" w:rsidRPr="00A85FD8">
          <w:rPr>
            <w:rStyle w:val="Kpr"/>
            <w:rFonts w:ascii="Times New Roman" w:hAnsi="Times New Roman" w:cs="Times New Roman"/>
            <w:noProof/>
            <w:color w:val="auto"/>
            <w:sz w:val="24"/>
            <w:szCs w:val="24"/>
          </w:rPr>
          <w:t>2.3.4. İngiltere</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_Toc509875653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21</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54" w:history="1">
        <w:r w:rsidR="00133E72" w:rsidRPr="00A85FD8">
          <w:rPr>
            <w:rStyle w:val="Kpr"/>
            <w:rFonts w:ascii="Times New Roman" w:hAnsi="Times New Roman" w:cs="Times New Roman"/>
            <w:noProof/>
            <w:color w:val="auto"/>
            <w:sz w:val="24"/>
            <w:szCs w:val="24"/>
          </w:rPr>
          <w:t>2.3.5 Almanya</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_Toc509875654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21</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55" w:history="1">
        <w:r w:rsidR="00133E72" w:rsidRPr="00A85FD8">
          <w:rPr>
            <w:rStyle w:val="Kpr"/>
            <w:rFonts w:ascii="Times New Roman" w:hAnsi="Times New Roman" w:cs="Times New Roman"/>
            <w:noProof/>
            <w:color w:val="auto"/>
            <w:sz w:val="24"/>
            <w:szCs w:val="24"/>
          </w:rPr>
          <w:t>2.4. Sakarya ve Konya İli İle İlgili Genel Bilgiler ve İllerin Afetselliği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_Toc509875655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22</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56" w:history="1">
        <w:r w:rsidR="00133E72" w:rsidRPr="00A85FD8">
          <w:rPr>
            <w:rStyle w:val="Kpr"/>
            <w:rFonts w:ascii="Times New Roman" w:hAnsi="Times New Roman" w:cs="Times New Roman"/>
            <w:noProof/>
            <w:color w:val="auto"/>
            <w:sz w:val="24"/>
            <w:szCs w:val="24"/>
          </w:rPr>
          <w:t>2.4.1.Sakarya</w:t>
        </w:r>
        <w:r w:rsidR="00100294">
          <w:rPr>
            <w:rStyle w:val="Kpr"/>
            <w:rFonts w:ascii="Times New Roman" w:hAnsi="Times New Roman" w:cs="Times New Roman"/>
            <w:noProof/>
            <w:color w:val="auto"/>
            <w:sz w:val="24"/>
            <w:szCs w:val="24"/>
          </w:rPr>
          <w:t xml:space="preserve"> İle İlgili</w:t>
        </w:r>
        <w:r w:rsidR="00133E72" w:rsidRPr="00A85FD8">
          <w:rPr>
            <w:rStyle w:val="Kpr"/>
            <w:rFonts w:ascii="Times New Roman" w:hAnsi="Times New Roman" w:cs="Times New Roman"/>
            <w:noProof/>
            <w:color w:val="auto"/>
            <w:sz w:val="24"/>
            <w:szCs w:val="24"/>
          </w:rPr>
          <w:t xml:space="preserve"> Genel Bilgiler</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_Toc509875656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22</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5"/>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57" w:history="1">
        <w:r w:rsidR="00133E72" w:rsidRPr="00A85FD8">
          <w:rPr>
            <w:rStyle w:val="Kpr"/>
            <w:rFonts w:ascii="Times New Roman" w:hAnsi="Times New Roman" w:cs="Times New Roman"/>
            <w:noProof/>
            <w:color w:val="auto"/>
            <w:sz w:val="24"/>
            <w:szCs w:val="24"/>
          </w:rPr>
          <w:t>2.4.1.1. Sakarya İlinin Afetselliği ve Afet Geçmişi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_Toc509875657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22</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6"/>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58" w:history="1">
        <w:r w:rsidR="00133E72" w:rsidRPr="00A85FD8">
          <w:rPr>
            <w:rStyle w:val="Kpr"/>
            <w:rFonts w:ascii="Times New Roman" w:hAnsi="Times New Roman" w:cs="Times New Roman"/>
            <w:noProof/>
            <w:color w:val="auto"/>
            <w:sz w:val="24"/>
            <w:szCs w:val="24"/>
          </w:rPr>
          <w:t>2.4.1.1.1. Deprem</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_Toc509875658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22</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6"/>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59" w:history="1">
        <w:r w:rsidR="00133E72" w:rsidRPr="00A85FD8">
          <w:rPr>
            <w:rStyle w:val="Kpr"/>
            <w:rFonts w:ascii="Times New Roman" w:hAnsi="Times New Roman" w:cs="Times New Roman"/>
            <w:noProof/>
            <w:color w:val="auto"/>
            <w:sz w:val="24"/>
            <w:szCs w:val="24"/>
          </w:rPr>
          <w:t>2.4.1.1.2. Sel/Su Baskını</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_Toc509875659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25</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6"/>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60" w:history="1">
        <w:r w:rsidR="00133E72" w:rsidRPr="00A85FD8">
          <w:rPr>
            <w:rStyle w:val="Kpr"/>
            <w:rFonts w:ascii="Times New Roman" w:hAnsi="Times New Roman" w:cs="Times New Roman"/>
            <w:noProof/>
            <w:color w:val="auto"/>
            <w:sz w:val="24"/>
            <w:szCs w:val="24"/>
          </w:rPr>
          <w:t>2.4.1.1.3. Heyelan</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_Toc509875660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26</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6"/>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61" w:history="1">
        <w:r w:rsidR="00133E72" w:rsidRPr="00A85FD8">
          <w:rPr>
            <w:rStyle w:val="Kpr"/>
            <w:rFonts w:ascii="Times New Roman" w:hAnsi="Times New Roman" w:cs="Times New Roman"/>
            <w:noProof/>
            <w:color w:val="auto"/>
            <w:sz w:val="24"/>
            <w:szCs w:val="24"/>
          </w:rPr>
          <w:t>2.4.1.1.4. Dolu</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_Toc509875661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26</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4"/>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62" w:history="1">
        <w:r w:rsidR="00133E72" w:rsidRPr="00A85FD8">
          <w:rPr>
            <w:rStyle w:val="Kpr"/>
            <w:rFonts w:ascii="Times New Roman" w:hAnsi="Times New Roman" w:cs="Times New Roman"/>
            <w:noProof/>
            <w:color w:val="auto"/>
            <w:sz w:val="24"/>
            <w:szCs w:val="24"/>
          </w:rPr>
          <w:t xml:space="preserve">2.4.2. Konya </w:t>
        </w:r>
        <w:r w:rsidR="00100294">
          <w:rPr>
            <w:rStyle w:val="Kpr"/>
            <w:rFonts w:ascii="Times New Roman" w:hAnsi="Times New Roman" w:cs="Times New Roman"/>
            <w:noProof/>
            <w:color w:val="auto"/>
            <w:sz w:val="24"/>
            <w:szCs w:val="24"/>
          </w:rPr>
          <w:t xml:space="preserve">İle İlgili </w:t>
        </w:r>
        <w:r w:rsidR="00133E72" w:rsidRPr="00A85FD8">
          <w:rPr>
            <w:rStyle w:val="Kpr"/>
            <w:rFonts w:ascii="Times New Roman" w:hAnsi="Times New Roman" w:cs="Times New Roman"/>
            <w:noProof/>
            <w:color w:val="auto"/>
            <w:sz w:val="24"/>
            <w:szCs w:val="24"/>
          </w:rPr>
          <w:t>Genel Bilgiler</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_Toc509875662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26</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5"/>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63" w:history="1">
        <w:r w:rsidR="00133E72" w:rsidRPr="00A85FD8">
          <w:rPr>
            <w:rStyle w:val="Kpr"/>
            <w:rFonts w:ascii="Times New Roman" w:hAnsi="Times New Roman" w:cs="Times New Roman"/>
            <w:noProof/>
            <w:color w:val="auto"/>
            <w:sz w:val="24"/>
            <w:szCs w:val="24"/>
          </w:rPr>
          <w:t>2.4.2.1. Konya İlinin Afetselliği ve Afet Geçmişi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_Toc509875663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27</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6"/>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64" w:history="1">
        <w:r w:rsidR="00133E72" w:rsidRPr="00A85FD8">
          <w:rPr>
            <w:rStyle w:val="Kpr"/>
            <w:rFonts w:ascii="Times New Roman" w:hAnsi="Times New Roman" w:cs="Times New Roman"/>
            <w:noProof/>
            <w:color w:val="auto"/>
            <w:sz w:val="24"/>
            <w:szCs w:val="24"/>
          </w:rPr>
          <w:t>2.4.2.1.1. Deprem</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_Toc509875664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27</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6"/>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65" w:history="1">
        <w:r w:rsidR="00133E72" w:rsidRPr="00A85FD8">
          <w:rPr>
            <w:rStyle w:val="Kpr"/>
            <w:rFonts w:ascii="Times New Roman" w:hAnsi="Times New Roman" w:cs="Times New Roman"/>
            <w:bCs/>
            <w:noProof/>
            <w:color w:val="auto"/>
            <w:sz w:val="24"/>
            <w:szCs w:val="24"/>
          </w:rPr>
          <w:t xml:space="preserve">2.4.2.1.2. </w:t>
        </w:r>
        <w:r w:rsidR="00133E72" w:rsidRPr="00A85FD8">
          <w:rPr>
            <w:rStyle w:val="Kpr"/>
            <w:rFonts w:ascii="Times New Roman" w:hAnsi="Times New Roman" w:cs="Times New Roman"/>
            <w:noProof/>
            <w:color w:val="auto"/>
            <w:sz w:val="24"/>
            <w:szCs w:val="24"/>
          </w:rPr>
          <w:t>Sel/Su Baskını</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_Toc509875665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29</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6"/>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66" w:history="1">
        <w:r w:rsidR="00133E72" w:rsidRPr="00A85FD8">
          <w:rPr>
            <w:rStyle w:val="Kpr"/>
            <w:rFonts w:ascii="Times New Roman" w:hAnsi="Times New Roman" w:cs="Times New Roman"/>
            <w:bCs/>
            <w:noProof/>
            <w:color w:val="auto"/>
            <w:sz w:val="24"/>
            <w:szCs w:val="24"/>
          </w:rPr>
          <w:t xml:space="preserve">2.4.2.1.3. </w:t>
        </w:r>
        <w:r w:rsidR="00133E72" w:rsidRPr="00A85FD8">
          <w:rPr>
            <w:rStyle w:val="Kpr"/>
            <w:rFonts w:ascii="Times New Roman" w:hAnsi="Times New Roman" w:cs="Times New Roman"/>
            <w:noProof/>
            <w:color w:val="auto"/>
            <w:sz w:val="24"/>
            <w:szCs w:val="24"/>
          </w:rPr>
          <w:t>Heyelan ve Kaya Düşmesi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_Toc509875666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29</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67" w:history="1">
        <w:r w:rsidR="00133E72" w:rsidRPr="00A85FD8">
          <w:rPr>
            <w:rStyle w:val="Kpr"/>
            <w:rFonts w:ascii="Times New Roman" w:hAnsi="Times New Roman" w:cs="Times New Roman"/>
            <w:noProof/>
            <w:color w:val="auto"/>
            <w:sz w:val="24"/>
            <w:szCs w:val="24"/>
          </w:rPr>
          <w:t>2.5. Bilgi, Tutum ve Davranışların Afete Hazırlıktaki Önemi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_Toc509875667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30</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68" w:history="1">
        <w:r w:rsidR="00133E72" w:rsidRPr="00A85FD8">
          <w:rPr>
            <w:rStyle w:val="Kpr"/>
            <w:rFonts w:ascii="Times New Roman" w:hAnsi="Times New Roman" w:cs="Times New Roman"/>
            <w:noProof/>
            <w:color w:val="auto"/>
            <w:sz w:val="24"/>
            <w:szCs w:val="24"/>
          </w:rPr>
          <w:t>2.6. Konuyla İlgili Yapılan Araştırmalar</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_Toc509875668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31</w:t>
        </w:r>
        <w:r w:rsidR="00133E72" w:rsidRPr="00A85FD8">
          <w:rPr>
            <w:rFonts w:ascii="Times New Roman" w:hAnsi="Times New Roman" w:cs="Times New Roman"/>
            <w:noProof/>
            <w:webHidden/>
            <w:sz w:val="24"/>
            <w:szCs w:val="24"/>
          </w:rPr>
          <w:fldChar w:fldCharType="end"/>
        </w:r>
      </w:hyperlink>
    </w:p>
    <w:p w:rsidR="00455161" w:rsidRDefault="00455161" w:rsidP="00CA69E9">
      <w:pPr>
        <w:pStyle w:val="T1"/>
        <w:rPr>
          <w:noProof/>
        </w:rPr>
      </w:pPr>
    </w:p>
    <w:p w:rsidR="00133E72" w:rsidRDefault="007779CB" w:rsidP="00CA69E9">
      <w:pPr>
        <w:pStyle w:val="T1"/>
        <w:rPr>
          <w:rStyle w:val="Kpr"/>
          <w:rFonts w:ascii="Times New Roman" w:hAnsi="Times New Roman" w:cs="Times New Roman"/>
          <w:noProof/>
          <w:color w:val="auto"/>
        </w:rPr>
      </w:pPr>
      <w:hyperlink w:anchor="_Toc509875669" w:history="1">
        <w:r w:rsidR="00133E72" w:rsidRPr="00A85FD8">
          <w:rPr>
            <w:rStyle w:val="Kpr"/>
            <w:rFonts w:ascii="Times New Roman" w:hAnsi="Times New Roman" w:cs="Times New Roman"/>
            <w:noProof/>
            <w:color w:val="auto"/>
          </w:rPr>
          <w:t>ÜÇÜNCÜ BÖLÜM</w:t>
        </w:r>
      </w:hyperlink>
    </w:p>
    <w:p w:rsidR="00455161" w:rsidRPr="00455161" w:rsidRDefault="00455161" w:rsidP="00455161">
      <w:pPr>
        <w:rPr>
          <w:noProof/>
        </w:rPr>
      </w:pPr>
    </w:p>
    <w:p w:rsidR="00133E72" w:rsidRPr="00A85FD8" w:rsidRDefault="007779CB" w:rsidP="00176AF1">
      <w:pPr>
        <w:pStyle w:val="T2"/>
        <w:spacing w:before="0" w:after="100" w:line="259" w:lineRule="auto"/>
        <w:rPr>
          <w:rFonts w:eastAsiaTheme="minorEastAsia"/>
          <w:lang w:eastAsia="tr-TR"/>
        </w:rPr>
      </w:pPr>
      <w:hyperlink w:anchor="_Toc509875670" w:history="1">
        <w:r w:rsidR="00805AAC" w:rsidRPr="00A85FD8">
          <w:rPr>
            <w:rStyle w:val="Kpr"/>
            <w:color w:val="auto"/>
          </w:rPr>
          <w:t>3.AFET VE ACİL DURUM HAKKINDA BİLGİ, TUTUM VE DAVRANIŞLARIN DEĞERLENDİRİLMESİ: SAKARYA VE KONYA İLİ ÖRNEĞİ SAHA ARAŞTIRMASI</w:t>
        </w:r>
        <w:r w:rsidR="00805AAC" w:rsidRPr="00A85FD8">
          <w:rPr>
            <w:webHidden/>
          </w:rPr>
          <w:tab/>
        </w:r>
        <w:r w:rsidR="00133E72" w:rsidRPr="00A85FD8">
          <w:rPr>
            <w:webHidden/>
          </w:rPr>
          <w:fldChar w:fldCharType="begin"/>
        </w:r>
        <w:r w:rsidR="00133E72" w:rsidRPr="00A85FD8">
          <w:rPr>
            <w:webHidden/>
          </w:rPr>
          <w:instrText xml:space="preserve"> PAGEREF _Toc509875670 \h </w:instrText>
        </w:r>
        <w:r w:rsidR="00133E72" w:rsidRPr="00A85FD8">
          <w:rPr>
            <w:webHidden/>
          </w:rPr>
        </w:r>
        <w:r w:rsidR="00133E72" w:rsidRPr="00A85FD8">
          <w:rPr>
            <w:webHidden/>
          </w:rPr>
          <w:fldChar w:fldCharType="separate"/>
        </w:r>
        <w:r>
          <w:rPr>
            <w:webHidden/>
          </w:rPr>
          <w:t>35</w:t>
        </w:r>
        <w:r w:rsidR="00133E72" w:rsidRPr="00A85FD8">
          <w:rPr>
            <w:webHidden/>
          </w:rPr>
          <w:fldChar w:fldCharType="end"/>
        </w:r>
      </w:hyperlink>
      <w:r w:rsidR="00A85FD8" w:rsidRPr="00A85FD8">
        <w:t>-63</w:t>
      </w:r>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71" w:history="1">
        <w:r w:rsidR="00133E72" w:rsidRPr="00A85FD8">
          <w:rPr>
            <w:rStyle w:val="Kpr"/>
            <w:rFonts w:ascii="Times New Roman" w:hAnsi="Times New Roman" w:cs="Times New Roman"/>
            <w:noProof/>
            <w:color w:val="auto"/>
            <w:sz w:val="24"/>
            <w:szCs w:val="24"/>
          </w:rPr>
          <w:t>3.1. Problemin Durumu</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_Toc509875671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35</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72" w:history="1">
        <w:r w:rsidR="00133E72" w:rsidRPr="00A85FD8">
          <w:rPr>
            <w:rStyle w:val="Kpr"/>
            <w:rFonts w:ascii="Times New Roman" w:hAnsi="Times New Roman" w:cs="Times New Roman"/>
            <w:noProof/>
            <w:color w:val="auto"/>
            <w:sz w:val="24"/>
            <w:szCs w:val="24"/>
          </w:rPr>
          <w:t>3.2. Araştırmanın Önemi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_Toc509875672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35</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73" w:history="1">
        <w:r w:rsidR="00133E72" w:rsidRPr="00A85FD8">
          <w:rPr>
            <w:rStyle w:val="Kpr"/>
            <w:rFonts w:ascii="Times New Roman" w:hAnsi="Times New Roman" w:cs="Times New Roman"/>
            <w:noProof/>
            <w:color w:val="auto"/>
            <w:sz w:val="24"/>
            <w:szCs w:val="24"/>
          </w:rPr>
          <w:t>3.3. Araştırmanın Amacı</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_Toc509875673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36</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74" w:history="1">
        <w:r w:rsidR="00133E72" w:rsidRPr="00A85FD8">
          <w:rPr>
            <w:rStyle w:val="Kpr"/>
            <w:rFonts w:ascii="Times New Roman" w:hAnsi="Times New Roman" w:cs="Times New Roman"/>
            <w:noProof/>
            <w:color w:val="auto"/>
            <w:sz w:val="24"/>
            <w:szCs w:val="24"/>
          </w:rPr>
          <w:t>3.4. Beklenen Yararlar</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_Toc509875674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37</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75" w:history="1">
        <w:r w:rsidR="00133E72" w:rsidRPr="00A85FD8">
          <w:rPr>
            <w:rStyle w:val="Kpr"/>
            <w:rFonts w:ascii="Times New Roman" w:hAnsi="Times New Roman" w:cs="Times New Roman"/>
            <w:noProof/>
            <w:color w:val="auto"/>
            <w:sz w:val="24"/>
            <w:szCs w:val="24"/>
          </w:rPr>
          <w:t>3.5. Araştırmanın Varsayımları</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_Toc509875675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37</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76" w:history="1">
        <w:r w:rsidR="00133E72" w:rsidRPr="00A85FD8">
          <w:rPr>
            <w:rStyle w:val="Kpr"/>
            <w:rFonts w:ascii="Times New Roman" w:hAnsi="Times New Roman" w:cs="Times New Roman"/>
            <w:noProof/>
            <w:color w:val="auto"/>
            <w:sz w:val="24"/>
            <w:szCs w:val="24"/>
          </w:rPr>
          <w:t>3.6. Araştırmanın Sınırlılıkları</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_Toc509875676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37</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77" w:history="1">
        <w:r w:rsidR="00133E72" w:rsidRPr="00A85FD8">
          <w:rPr>
            <w:rStyle w:val="Kpr"/>
            <w:rFonts w:ascii="Times New Roman" w:hAnsi="Times New Roman" w:cs="Times New Roman"/>
            <w:noProof/>
            <w:color w:val="auto"/>
            <w:sz w:val="24"/>
            <w:szCs w:val="24"/>
          </w:rPr>
          <w:t>3.7. Araştırmanın Modeli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_Toc509875677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37</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78" w:history="1">
        <w:r w:rsidR="00133E72" w:rsidRPr="00A85FD8">
          <w:rPr>
            <w:rStyle w:val="Kpr"/>
            <w:rFonts w:ascii="Times New Roman" w:hAnsi="Times New Roman" w:cs="Times New Roman"/>
            <w:noProof/>
            <w:color w:val="auto"/>
            <w:sz w:val="24"/>
            <w:szCs w:val="24"/>
          </w:rPr>
          <w:t>3.8. Araştırmanın Evreni ve Örneklem</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_Toc509875678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38</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79" w:history="1">
        <w:r w:rsidR="00133E72" w:rsidRPr="00A85FD8">
          <w:rPr>
            <w:rStyle w:val="Kpr"/>
            <w:rFonts w:ascii="Times New Roman" w:hAnsi="Times New Roman" w:cs="Times New Roman"/>
            <w:noProof/>
            <w:color w:val="auto"/>
            <w:sz w:val="24"/>
            <w:szCs w:val="24"/>
          </w:rPr>
          <w:t>3.9. Veri Toplama Araçları ve Yöntem</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_Toc509875679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38</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80" w:history="1">
        <w:r w:rsidR="00133E72" w:rsidRPr="00A85FD8">
          <w:rPr>
            <w:rStyle w:val="Kpr"/>
            <w:rFonts w:ascii="Times New Roman" w:hAnsi="Times New Roman" w:cs="Times New Roman"/>
            <w:noProof/>
            <w:color w:val="auto"/>
            <w:sz w:val="24"/>
            <w:szCs w:val="24"/>
          </w:rPr>
          <w:t>3.10. Hipotezler</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_Toc509875680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39</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81" w:history="1">
        <w:r w:rsidR="00133E72" w:rsidRPr="00A85FD8">
          <w:rPr>
            <w:rStyle w:val="Kpr"/>
            <w:rFonts w:ascii="Times New Roman" w:hAnsi="Times New Roman" w:cs="Times New Roman"/>
            <w:noProof/>
            <w:color w:val="auto"/>
            <w:sz w:val="24"/>
            <w:szCs w:val="24"/>
          </w:rPr>
          <w:t>3.11. Güvenirlik Analizi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_Toc509875681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40</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82" w:history="1">
        <w:r w:rsidR="00133E72" w:rsidRPr="00A85FD8">
          <w:rPr>
            <w:rStyle w:val="Kpr"/>
            <w:rFonts w:ascii="Times New Roman" w:hAnsi="Times New Roman" w:cs="Times New Roman"/>
            <w:noProof/>
            <w:color w:val="auto"/>
            <w:sz w:val="24"/>
            <w:szCs w:val="24"/>
          </w:rPr>
          <w:t>3.12. Geçerlik Analizi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_Toc509875682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41</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83" w:history="1">
        <w:r w:rsidR="00133E72" w:rsidRPr="00A85FD8">
          <w:rPr>
            <w:rStyle w:val="Kpr"/>
            <w:rFonts w:ascii="Times New Roman" w:hAnsi="Times New Roman" w:cs="Times New Roman"/>
            <w:noProof/>
            <w:color w:val="auto"/>
            <w:sz w:val="24"/>
            <w:szCs w:val="24"/>
          </w:rPr>
          <w:t>3.13. Bulgular</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_Toc509875683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43</w:t>
        </w:r>
        <w:r w:rsidR="00133E72" w:rsidRPr="00A85FD8">
          <w:rPr>
            <w:rFonts w:ascii="Times New Roman" w:hAnsi="Times New Roman" w:cs="Times New Roman"/>
            <w:noProof/>
            <w:webHidden/>
            <w:sz w:val="24"/>
            <w:szCs w:val="24"/>
          </w:rPr>
          <w:fldChar w:fldCharType="end"/>
        </w:r>
      </w:hyperlink>
    </w:p>
    <w:p w:rsidR="00133E72" w:rsidRPr="00A85FD8" w:rsidRDefault="007779CB" w:rsidP="00176AF1">
      <w:pPr>
        <w:pStyle w:val="T3"/>
        <w:tabs>
          <w:tab w:val="right" w:leader="dot" w:pos="8494"/>
        </w:tabs>
        <w:spacing w:after="100" w:line="259" w:lineRule="auto"/>
        <w:rPr>
          <w:rFonts w:ascii="Times New Roman" w:eastAsiaTheme="minorEastAsia" w:hAnsi="Times New Roman" w:cs="Times New Roman"/>
          <w:noProof/>
          <w:sz w:val="24"/>
          <w:szCs w:val="24"/>
          <w:lang w:eastAsia="tr-TR"/>
        </w:rPr>
      </w:pPr>
      <w:hyperlink w:anchor="_Toc509875684" w:history="1">
        <w:r w:rsidR="00133E72" w:rsidRPr="00A85FD8">
          <w:rPr>
            <w:rStyle w:val="Kpr"/>
            <w:rFonts w:ascii="Times New Roman" w:hAnsi="Times New Roman" w:cs="Times New Roman"/>
            <w:noProof/>
            <w:color w:val="auto"/>
            <w:sz w:val="24"/>
            <w:szCs w:val="24"/>
          </w:rPr>
          <w:t>3.14. Hipotezlerin Değerlendirilmesi</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_Toc509875684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47</w:t>
        </w:r>
        <w:r w:rsidR="00133E72" w:rsidRPr="00A85FD8">
          <w:rPr>
            <w:rFonts w:ascii="Times New Roman" w:hAnsi="Times New Roman" w:cs="Times New Roman"/>
            <w:noProof/>
            <w:webHidden/>
            <w:sz w:val="24"/>
            <w:szCs w:val="24"/>
          </w:rPr>
          <w:fldChar w:fldCharType="end"/>
        </w:r>
      </w:hyperlink>
    </w:p>
    <w:p w:rsidR="00455161" w:rsidRDefault="007779CB" w:rsidP="00F01610">
      <w:pPr>
        <w:pStyle w:val="T3"/>
        <w:tabs>
          <w:tab w:val="right" w:leader="dot" w:pos="8494"/>
        </w:tabs>
        <w:spacing w:after="100"/>
        <w:ind w:left="221"/>
        <w:rPr>
          <w:rFonts w:ascii="Times New Roman" w:hAnsi="Times New Roman" w:cs="Times New Roman"/>
          <w:noProof/>
          <w:sz w:val="24"/>
          <w:szCs w:val="24"/>
        </w:rPr>
      </w:pPr>
      <w:hyperlink w:anchor="_Toc509875685" w:history="1">
        <w:r w:rsidR="00133E72" w:rsidRPr="00A85FD8">
          <w:rPr>
            <w:rStyle w:val="Kpr"/>
            <w:rFonts w:ascii="Times New Roman" w:hAnsi="Times New Roman" w:cs="Times New Roman"/>
            <w:noProof/>
            <w:color w:val="auto"/>
            <w:sz w:val="24"/>
            <w:szCs w:val="24"/>
          </w:rPr>
          <w:t>3.15. Tartışma</w:t>
        </w:r>
        <w:r w:rsidR="00133E72" w:rsidRPr="00A85FD8">
          <w:rPr>
            <w:rFonts w:ascii="Times New Roman" w:hAnsi="Times New Roman" w:cs="Times New Roman"/>
            <w:noProof/>
            <w:webHidden/>
            <w:sz w:val="24"/>
            <w:szCs w:val="24"/>
          </w:rPr>
          <w:tab/>
        </w:r>
        <w:r w:rsidR="00133E72" w:rsidRPr="00A85FD8">
          <w:rPr>
            <w:rFonts w:ascii="Times New Roman" w:hAnsi="Times New Roman" w:cs="Times New Roman"/>
            <w:noProof/>
            <w:webHidden/>
            <w:sz w:val="24"/>
            <w:szCs w:val="24"/>
          </w:rPr>
          <w:fldChar w:fldCharType="begin"/>
        </w:r>
        <w:r w:rsidR="00133E72" w:rsidRPr="00A85FD8">
          <w:rPr>
            <w:rFonts w:ascii="Times New Roman" w:hAnsi="Times New Roman" w:cs="Times New Roman"/>
            <w:noProof/>
            <w:webHidden/>
            <w:sz w:val="24"/>
            <w:szCs w:val="24"/>
          </w:rPr>
          <w:instrText xml:space="preserve"> PAGEREF _Toc509875685 \h </w:instrText>
        </w:r>
        <w:r w:rsidR="00133E72" w:rsidRPr="00A85FD8">
          <w:rPr>
            <w:rFonts w:ascii="Times New Roman" w:hAnsi="Times New Roman" w:cs="Times New Roman"/>
            <w:noProof/>
            <w:webHidden/>
            <w:sz w:val="24"/>
            <w:szCs w:val="24"/>
          </w:rPr>
        </w:r>
        <w:r w:rsidR="00133E72"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59</w:t>
        </w:r>
        <w:r w:rsidR="00133E72" w:rsidRPr="00A85FD8">
          <w:rPr>
            <w:rFonts w:ascii="Times New Roman" w:hAnsi="Times New Roman" w:cs="Times New Roman"/>
            <w:noProof/>
            <w:webHidden/>
            <w:sz w:val="24"/>
            <w:szCs w:val="24"/>
          </w:rPr>
          <w:fldChar w:fldCharType="end"/>
        </w:r>
      </w:hyperlink>
    </w:p>
    <w:p w:rsidR="00F01610" w:rsidRPr="00F01610" w:rsidRDefault="00F01610" w:rsidP="00F01610">
      <w:pPr>
        <w:rPr>
          <w:noProof/>
          <w:lang w:eastAsia="tr-TR"/>
        </w:rPr>
      </w:pPr>
    </w:p>
    <w:p w:rsidR="00133E72" w:rsidRPr="00A85FD8" w:rsidRDefault="007779CB" w:rsidP="00CA69E9">
      <w:pPr>
        <w:pStyle w:val="T1"/>
        <w:rPr>
          <w:rFonts w:eastAsiaTheme="minorEastAsia"/>
          <w:noProof/>
          <w:lang w:eastAsia="tr-TR"/>
        </w:rPr>
      </w:pPr>
      <w:hyperlink w:anchor="_Toc509875686" w:history="1">
        <w:r w:rsidR="003E0BCD">
          <w:rPr>
            <w:rStyle w:val="Kpr"/>
            <w:rFonts w:ascii="Times New Roman" w:hAnsi="Times New Roman" w:cs="Times New Roman"/>
            <w:noProof/>
            <w:color w:val="auto"/>
          </w:rPr>
          <w:t>SONUÇ VE dEĞERLENDİRME</w:t>
        </w:r>
        <w:r w:rsidR="00133E72" w:rsidRPr="00A85FD8">
          <w:rPr>
            <w:noProof/>
            <w:webHidden/>
          </w:rPr>
          <w:tab/>
        </w:r>
        <w:r w:rsidR="00133E72" w:rsidRPr="00A85FD8">
          <w:rPr>
            <w:noProof/>
            <w:webHidden/>
          </w:rPr>
          <w:fldChar w:fldCharType="begin"/>
        </w:r>
        <w:r w:rsidR="00133E72" w:rsidRPr="00A85FD8">
          <w:rPr>
            <w:noProof/>
            <w:webHidden/>
          </w:rPr>
          <w:instrText xml:space="preserve"> PAGEREF _Toc509875686 \h </w:instrText>
        </w:r>
        <w:r w:rsidR="00133E72" w:rsidRPr="00A85FD8">
          <w:rPr>
            <w:noProof/>
            <w:webHidden/>
          </w:rPr>
        </w:r>
        <w:r w:rsidR="00133E72" w:rsidRPr="00A85FD8">
          <w:rPr>
            <w:noProof/>
            <w:webHidden/>
          </w:rPr>
          <w:fldChar w:fldCharType="separate"/>
        </w:r>
        <w:r>
          <w:rPr>
            <w:noProof/>
            <w:webHidden/>
          </w:rPr>
          <w:t>64</w:t>
        </w:r>
        <w:r w:rsidR="00133E72" w:rsidRPr="00A85FD8">
          <w:rPr>
            <w:noProof/>
            <w:webHidden/>
          </w:rPr>
          <w:fldChar w:fldCharType="end"/>
        </w:r>
      </w:hyperlink>
    </w:p>
    <w:p w:rsidR="00133E72" w:rsidRPr="00A85FD8" w:rsidRDefault="007779CB" w:rsidP="00CA69E9">
      <w:pPr>
        <w:pStyle w:val="T1"/>
        <w:rPr>
          <w:rFonts w:eastAsiaTheme="minorEastAsia"/>
          <w:noProof/>
          <w:lang w:eastAsia="tr-TR"/>
        </w:rPr>
      </w:pPr>
      <w:hyperlink w:anchor="_Toc509875687" w:history="1">
        <w:r w:rsidR="00133E72" w:rsidRPr="00A85FD8">
          <w:rPr>
            <w:rStyle w:val="Kpr"/>
            <w:rFonts w:ascii="Times New Roman" w:hAnsi="Times New Roman" w:cs="Times New Roman"/>
            <w:noProof/>
            <w:color w:val="auto"/>
          </w:rPr>
          <w:t>KAYNAKÇA</w:t>
        </w:r>
        <w:r w:rsidR="00133E72" w:rsidRPr="00A85FD8">
          <w:rPr>
            <w:noProof/>
            <w:webHidden/>
          </w:rPr>
          <w:tab/>
        </w:r>
        <w:r w:rsidR="00133E72" w:rsidRPr="00A85FD8">
          <w:rPr>
            <w:noProof/>
            <w:webHidden/>
          </w:rPr>
          <w:fldChar w:fldCharType="begin"/>
        </w:r>
        <w:r w:rsidR="00133E72" w:rsidRPr="00A85FD8">
          <w:rPr>
            <w:noProof/>
            <w:webHidden/>
          </w:rPr>
          <w:instrText xml:space="preserve"> PAGEREF _Toc509875687 \h </w:instrText>
        </w:r>
        <w:r w:rsidR="00133E72" w:rsidRPr="00A85FD8">
          <w:rPr>
            <w:noProof/>
            <w:webHidden/>
          </w:rPr>
        </w:r>
        <w:r w:rsidR="00133E72" w:rsidRPr="00A85FD8">
          <w:rPr>
            <w:noProof/>
            <w:webHidden/>
          </w:rPr>
          <w:fldChar w:fldCharType="separate"/>
        </w:r>
        <w:r>
          <w:rPr>
            <w:noProof/>
            <w:webHidden/>
          </w:rPr>
          <w:t>66</w:t>
        </w:r>
        <w:r w:rsidR="00133E72" w:rsidRPr="00A85FD8">
          <w:rPr>
            <w:noProof/>
            <w:webHidden/>
          </w:rPr>
          <w:fldChar w:fldCharType="end"/>
        </w:r>
      </w:hyperlink>
    </w:p>
    <w:p w:rsidR="00133E72" w:rsidRPr="00A85FD8" w:rsidRDefault="007779CB" w:rsidP="00CA69E9">
      <w:pPr>
        <w:pStyle w:val="T1"/>
        <w:rPr>
          <w:rFonts w:eastAsiaTheme="minorEastAsia"/>
          <w:noProof/>
          <w:lang w:eastAsia="tr-TR"/>
        </w:rPr>
      </w:pPr>
      <w:hyperlink w:anchor="_Toc509875688" w:history="1">
        <w:r w:rsidR="00133E72" w:rsidRPr="00A85FD8">
          <w:rPr>
            <w:rStyle w:val="Kpr"/>
            <w:rFonts w:ascii="Times New Roman" w:hAnsi="Times New Roman" w:cs="Times New Roman"/>
            <w:noProof/>
            <w:color w:val="auto"/>
          </w:rPr>
          <w:t>ÖZGEÇMİŞ</w:t>
        </w:r>
        <w:r w:rsidR="00133E72" w:rsidRPr="00A85FD8">
          <w:rPr>
            <w:noProof/>
            <w:webHidden/>
          </w:rPr>
          <w:tab/>
        </w:r>
        <w:r w:rsidR="00133E72" w:rsidRPr="00A85FD8">
          <w:rPr>
            <w:noProof/>
            <w:webHidden/>
          </w:rPr>
          <w:fldChar w:fldCharType="begin"/>
        </w:r>
        <w:r w:rsidR="00133E72" w:rsidRPr="00A85FD8">
          <w:rPr>
            <w:noProof/>
            <w:webHidden/>
          </w:rPr>
          <w:instrText xml:space="preserve"> PAGEREF _Toc509875688 \h </w:instrText>
        </w:r>
        <w:r w:rsidR="00133E72" w:rsidRPr="00A85FD8">
          <w:rPr>
            <w:noProof/>
            <w:webHidden/>
          </w:rPr>
        </w:r>
        <w:r w:rsidR="00133E72" w:rsidRPr="00A85FD8">
          <w:rPr>
            <w:noProof/>
            <w:webHidden/>
          </w:rPr>
          <w:fldChar w:fldCharType="separate"/>
        </w:r>
        <w:r>
          <w:rPr>
            <w:noProof/>
            <w:webHidden/>
          </w:rPr>
          <w:t>76</w:t>
        </w:r>
        <w:r w:rsidR="00133E72" w:rsidRPr="00A85FD8">
          <w:rPr>
            <w:noProof/>
            <w:webHidden/>
          </w:rPr>
          <w:fldChar w:fldCharType="end"/>
        </w:r>
      </w:hyperlink>
    </w:p>
    <w:p w:rsidR="00133E72" w:rsidRPr="00A85FD8" w:rsidRDefault="007779CB" w:rsidP="00CA69E9">
      <w:pPr>
        <w:pStyle w:val="T1"/>
        <w:rPr>
          <w:rFonts w:eastAsiaTheme="minorEastAsia"/>
          <w:noProof/>
          <w:lang w:eastAsia="tr-TR"/>
        </w:rPr>
      </w:pPr>
      <w:hyperlink w:anchor="_Toc509875689" w:history="1">
        <w:r w:rsidR="00133E72" w:rsidRPr="00A85FD8">
          <w:rPr>
            <w:rStyle w:val="Kpr"/>
            <w:rFonts w:ascii="Times New Roman" w:hAnsi="Times New Roman" w:cs="Times New Roman"/>
            <w:noProof/>
            <w:color w:val="auto"/>
            <w:lang w:eastAsia="ar-SA"/>
          </w:rPr>
          <w:t>EKLER</w:t>
        </w:r>
        <w:r w:rsidR="00133E72" w:rsidRPr="00A85FD8">
          <w:rPr>
            <w:noProof/>
            <w:webHidden/>
          </w:rPr>
          <w:tab/>
        </w:r>
        <w:r w:rsidR="00133E72" w:rsidRPr="00A85FD8">
          <w:rPr>
            <w:noProof/>
            <w:webHidden/>
          </w:rPr>
          <w:fldChar w:fldCharType="begin"/>
        </w:r>
        <w:r w:rsidR="00133E72" w:rsidRPr="00A85FD8">
          <w:rPr>
            <w:noProof/>
            <w:webHidden/>
          </w:rPr>
          <w:instrText xml:space="preserve"> PAGEREF _Toc509875689 \h </w:instrText>
        </w:r>
        <w:r w:rsidR="00133E72" w:rsidRPr="00A85FD8">
          <w:rPr>
            <w:noProof/>
            <w:webHidden/>
          </w:rPr>
        </w:r>
        <w:r w:rsidR="00133E72" w:rsidRPr="00A85FD8">
          <w:rPr>
            <w:noProof/>
            <w:webHidden/>
          </w:rPr>
          <w:fldChar w:fldCharType="separate"/>
        </w:r>
        <w:r>
          <w:rPr>
            <w:noProof/>
            <w:webHidden/>
          </w:rPr>
          <w:t>77</w:t>
        </w:r>
        <w:r w:rsidR="00133E72" w:rsidRPr="00A85FD8">
          <w:rPr>
            <w:noProof/>
            <w:webHidden/>
          </w:rPr>
          <w:fldChar w:fldCharType="end"/>
        </w:r>
      </w:hyperlink>
    </w:p>
    <w:p w:rsidR="00133E72" w:rsidRPr="00A85FD8" w:rsidRDefault="007779CB" w:rsidP="00176AF1">
      <w:pPr>
        <w:pStyle w:val="T2"/>
        <w:spacing w:before="0" w:after="100" w:line="259" w:lineRule="auto"/>
        <w:rPr>
          <w:rFonts w:eastAsiaTheme="minorEastAsia"/>
          <w:lang w:eastAsia="tr-TR"/>
        </w:rPr>
      </w:pPr>
      <w:hyperlink w:anchor="_Toc509875690" w:history="1">
        <w:r w:rsidR="00133E72" w:rsidRPr="00950C04">
          <w:rPr>
            <w:rStyle w:val="Kpr"/>
            <w:color w:val="auto"/>
          </w:rPr>
          <w:t>EK 1.</w:t>
        </w:r>
        <w:r w:rsidR="00133E72" w:rsidRPr="00A85FD8">
          <w:rPr>
            <w:rStyle w:val="Kpr"/>
            <w:b w:val="0"/>
            <w:color w:val="auto"/>
          </w:rPr>
          <w:t xml:space="preserve"> Araştırmada Kullanılan Anket Formu</w:t>
        </w:r>
        <w:r w:rsidR="00133E72" w:rsidRPr="00A85FD8">
          <w:rPr>
            <w:webHidden/>
          </w:rPr>
          <w:tab/>
        </w:r>
        <w:r w:rsidR="00133E72" w:rsidRPr="00A85FD8">
          <w:rPr>
            <w:webHidden/>
          </w:rPr>
          <w:fldChar w:fldCharType="begin"/>
        </w:r>
        <w:r w:rsidR="00133E72" w:rsidRPr="00A85FD8">
          <w:rPr>
            <w:webHidden/>
          </w:rPr>
          <w:instrText xml:space="preserve"> PAGEREF _Toc509875690 \h </w:instrText>
        </w:r>
        <w:r w:rsidR="00133E72" w:rsidRPr="00A85FD8">
          <w:rPr>
            <w:webHidden/>
          </w:rPr>
        </w:r>
        <w:r w:rsidR="00133E72" w:rsidRPr="00A85FD8">
          <w:rPr>
            <w:webHidden/>
          </w:rPr>
          <w:fldChar w:fldCharType="separate"/>
        </w:r>
        <w:r>
          <w:rPr>
            <w:webHidden/>
          </w:rPr>
          <w:t>78</w:t>
        </w:r>
        <w:r w:rsidR="00133E72" w:rsidRPr="00A85FD8">
          <w:rPr>
            <w:webHidden/>
          </w:rPr>
          <w:fldChar w:fldCharType="end"/>
        </w:r>
      </w:hyperlink>
    </w:p>
    <w:p w:rsidR="002F1C50" w:rsidRPr="004424C6" w:rsidRDefault="00672019" w:rsidP="004424C6">
      <w:pPr>
        <w:spacing w:after="100" w:line="259" w:lineRule="auto"/>
        <w:rPr>
          <w:rFonts w:ascii="Times New Roman" w:hAnsi="Times New Roman" w:cs="Times New Roman"/>
          <w:sz w:val="24"/>
          <w:szCs w:val="24"/>
        </w:rPr>
      </w:pPr>
      <w:r w:rsidRPr="00A85FD8">
        <w:rPr>
          <w:rFonts w:ascii="Times New Roman" w:hAnsi="Times New Roman" w:cs="Times New Roman"/>
          <w:sz w:val="24"/>
          <w:szCs w:val="24"/>
        </w:rPr>
        <w:lastRenderedPageBreak/>
        <w:fldChar w:fldCharType="end"/>
      </w:r>
      <w:bookmarkStart w:id="7" w:name="_Toc509875615"/>
    </w:p>
    <w:p w:rsidR="00916CFC" w:rsidRDefault="00916CFC" w:rsidP="00D233B9">
      <w:pPr>
        <w:pStyle w:val="E"/>
        <w:jc w:val="center"/>
      </w:pPr>
      <w:r w:rsidRPr="00A85FD8">
        <w:t>TABLOLAR LİSTESİ</w:t>
      </w:r>
      <w:bookmarkEnd w:id="7"/>
    </w:p>
    <w:p w:rsidR="00CA69E9" w:rsidRPr="00A85FD8" w:rsidRDefault="00CA69E9" w:rsidP="00D233B9">
      <w:pPr>
        <w:pStyle w:val="E"/>
        <w:jc w:val="center"/>
      </w:pPr>
    </w:p>
    <w:p w:rsidR="007D3918" w:rsidRPr="00A85FD8" w:rsidRDefault="00FC56C5">
      <w:pPr>
        <w:pStyle w:val="ekillerTablosu"/>
        <w:tabs>
          <w:tab w:val="right" w:leader="dot" w:pos="8494"/>
        </w:tabs>
        <w:rPr>
          <w:rFonts w:ascii="Times New Roman" w:eastAsiaTheme="minorEastAsia" w:hAnsi="Times New Roman" w:cs="Times New Roman"/>
          <w:caps w:val="0"/>
          <w:noProof/>
          <w:sz w:val="24"/>
          <w:szCs w:val="24"/>
          <w:lang w:eastAsia="tr-TR"/>
        </w:rPr>
      </w:pPr>
      <w:r w:rsidRPr="00A85FD8">
        <w:rPr>
          <w:rFonts w:ascii="Times New Roman" w:hAnsi="Times New Roman" w:cs="Times New Roman"/>
          <w:b/>
          <w:caps w:val="0"/>
          <w:sz w:val="24"/>
          <w:szCs w:val="24"/>
        </w:rPr>
        <w:fldChar w:fldCharType="begin"/>
      </w:r>
      <w:r w:rsidRPr="00A85FD8">
        <w:rPr>
          <w:rFonts w:ascii="Times New Roman" w:hAnsi="Times New Roman" w:cs="Times New Roman"/>
          <w:b/>
          <w:caps w:val="0"/>
          <w:sz w:val="24"/>
          <w:szCs w:val="24"/>
        </w:rPr>
        <w:instrText xml:space="preserve"> TOC \f F \h \z \t "aaaaaaa" \c "Tablo" </w:instrText>
      </w:r>
      <w:r w:rsidRPr="00A85FD8">
        <w:rPr>
          <w:rFonts w:ascii="Times New Roman" w:hAnsi="Times New Roman" w:cs="Times New Roman"/>
          <w:b/>
          <w:caps w:val="0"/>
          <w:sz w:val="24"/>
          <w:szCs w:val="24"/>
        </w:rPr>
        <w:fldChar w:fldCharType="separate"/>
      </w:r>
      <w:hyperlink w:anchor="_Toc509869710" w:history="1">
        <w:r w:rsidR="007D3918" w:rsidRPr="00A85FD8">
          <w:rPr>
            <w:rStyle w:val="Kpr"/>
            <w:rFonts w:ascii="Times New Roman" w:hAnsi="Times New Roman" w:cs="Times New Roman"/>
            <w:caps w:val="0"/>
            <w:noProof/>
            <w:color w:val="auto"/>
            <w:sz w:val="24"/>
            <w:szCs w:val="24"/>
          </w:rPr>
          <w:t>Tablo 1. 1. Afet Türleri</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_Toc509869710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sidR="007779CB">
          <w:rPr>
            <w:rFonts w:ascii="Times New Roman" w:hAnsi="Times New Roman" w:cs="Times New Roman"/>
            <w:noProof/>
            <w:webHidden/>
            <w:sz w:val="24"/>
            <w:szCs w:val="24"/>
          </w:rPr>
          <w:t>5</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11" w:history="1">
        <w:r w:rsidR="007D3918" w:rsidRPr="00A85FD8">
          <w:rPr>
            <w:rStyle w:val="Kpr"/>
            <w:rFonts w:ascii="Times New Roman" w:hAnsi="Times New Roman" w:cs="Times New Roman"/>
            <w:caps w:val="0"/>
            <w:noProof/>
            <w:color w:val="auto"/>
            <w:sz w:val="24"/>
            <w:szCs w:val="24"/>
          </w:rPr>
          <w:t>Tablo 2. 1. Sakarya İli Çevresinde Olan Depremler</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_Toc509869711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24</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12" w:history="1">
        <w:r w:rsidR="007D3918" w:rsidRPr="00A85FD8">
          <w:rPr>
            <w:rStyle w:val="Kpr"/>
            <w:rFonts w:ascii="Times New Roman" w:hAnsi="Times New Roman" w:cs="Times New Roman"/>
            <w:caps w:val="0"/>
            <w:noProof/>
            <w:color w:val="auto"/>
            <w:sz w:val="24"/>
            <w:szCs w:val="24"/>
          </w:rPr>
          <w:t>Tablo 2. 2. Sa</w:t>
        </w:r>
        <w:r w:rsidR="00A7101E" w:rsidRPr="00A85FD8">
          <w:rPr>
            <w:rStyle w:val="Kpr"/>
            <w:rFonts w:ascii="Times New Roman" w:hAnsi="Times New Roman" w:cs="Times New Roman"/>
            <w:caps w:val="0"/>
            <w:noProof/>
            <w:color w:val="auto"/>
            <w:sz w:val="24"/>
            <w:szCs w:val="24"/>
          </w:rPr>
          <w:t>karya İlinde Meydana Gelen Sel v</w:t>
        </w:r>
        <w:r w:rsidR="007D3918" w:rsidRPr="00A85FD8">
          <w:rPr>
            <w:rStyle w:val="Kpr"/>
            <w:rFonts w:ascii="Times New Roman" w:hAnsi="Times New Roman" w:cs="Times New Roman"/>
            <w:caps w:val="0"/>
            <w:noProof/>
            <w:color w:val="auto"/>
            <w:sz w:val="24"/>
            <w:szCs w:val="24"/>
          </w:rPr>
          <w:t>e Su Baskınları</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_Toc509869712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25</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13" w:history="1">
        <w:r w:rsidR="007D3918" w:rsidRPr="00A85FD8">
          <w:rPr>
            <w:rStyle w:val="Kpr"/>
            <w:rFonts w:ascii="Times New Roman" w:hAnsi="Times New Roman" w:cs="Times New Roman"/>
            <w:caps w:val="0"/>
            <w:noProof/>
            <w:color w:val="auto"/>
            <w:sz w:val="24"/>
            <w:szCs w:val="24"/>
          </w:rPr>
          <w:t>Tablo 2. 3. Konya İli Çevresinde Olan Depremler</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_Toc509869713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28</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14" w:history="1">
        <w:r w:rsidR="007D3918" w:rsidRPr="00A85FD8">
          <w:rPr>
            <w:rStyle w:val="Kpr"/>
            <w:rFonts w:ascii="Times New Roman" w:hAnsi="Times New Roman" w:cs="Times New Roman"/>
            <w:caps w:val="0"/>
            <w:noProof/>
            <w:color w:val="auto"/>
            <w:sz w:val="24"/>
            <w:szCs w:val="24"/>
          </w:rPr>
          <w:t xml:space="preserve">Tablo 2. 4. </w:t>
        </w:r>
        <w:r w:rsidR="00A7101E" w:rsidRPr="00A85FD8">
          <w:rPr>
            <w:rStyle w:val="Kpr"/>
            <w:rFonts w:ascii="Times New Roman" w:hAnsi="Times New Roman" w:cs="Times New Roman"/>
            <w:caps w:val="0"/>
            <w:noProof/>
            <w:color w:val="auto"/>
            <w:sz w:val="24"/>
            <w:szCs w:val="24"/>
          </w:rPr>
          <w:t>Konya İlinde Meydana Gelen Sel v</w:t>
        </w:r>
        <w:r w:rsidR="007D3918" w:rsidRPr="00A85FD8">
          <w:rPr>
            <w:rStyle w:val="Kpr"/>
            <w:rFonts w:ascii="Times New Roman" w:hAnsi="Times New Roman" w:cs="Times New Roman"/>
            <w:caps w:val="0"/>
            <w:noProof/>
            <w:color w:val="auto"/>
            <w:sz w:val="24"/>
            <w:szCs w:val="24"/>
          </w:rPr>
          <w:t>e Su Baskınları</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_Toc509869714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29</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15" w:history="1">
        <w:r w:rsidR="007D3918" w:rsidRPr="00A85FD8">
          <w:rPr>
            <w:rStyle w:val="Kpr"/>
            <w:rFonts w:ascii="Times New Roman" w:hAnsi="Times New Roman" w:cs="Times New Roman"/>
            <w:caps w:val="0"/>
            <w:noProof/>
            <w:color w:val="auto"/>
            <w:sz w:val="24"/>
            <w:szCs w:val="24"/>
          </w:rPr>
          <w:t>Tablo 3. 1. Güvenirlik Analizi</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_Toc509869715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40</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16" w:history="1">
        <w:r w:rsidR="00A7101E" w:rsidRPr="00A85FD8">
          <w:rPr>
            <w:rStyle w:val="Kpr"/>
            <w:rFonts w:ascii="Times New Roman" w:hAnsi="Times New Roman" w:cs="Times New Roman"/>
            <w:caps w:val="0"/>
            <w:noProof/>
            <w:color w:val="auto"/>
            <w:sz w:val="24"/>
            <w:szCs w:val="24"/>
          </w:rPr>
          <w:t>Tablo 3. 2. KMO v</w:t>
        </w:r>
        <w:r w:rsidR="007D3918" w:rsidRPr="00A85FD8">
          <w:rPr>
            <w:rStyle w:val="Kpr"/>
            <w:rFonts w:ascii="Times New Roman" w:hAnsi="Times New Roman" w:cs="Times New Roman"/>
            <w:caps w:val="0"/>
            <w:noProof/>
            <w:color w:val="auto"/>
            <w:sz w:val="24"/>
            <w:szCs w:val="24"/>
          </w:rPr>
          <w:t>e Bartlett's Testi</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_Toc509869716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41</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17" w:history="1">
        <w:r w:rsidR="007D3918" w:rsidRPr="00A85FD8">
          <w:rPr>
            <w:rStyle w:val="Kpr"/>
            <w:rFonts w:ascii="Times New Roman" w:hAnsi="Times New Roman" w:cs="Times New Roman"/>
            <w:caps w:val="0"/>
            <w:noProof/>
            <w:color w:val="auto"/>
            <w:sz w:val="24"/>
            <w:szCs w:val="24"/>
          </w:rPr>
          <w:t>Tablo 3. 3. Açımlayıcı Faktör Analizi Tablosu</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_Toc509869717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42</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18" w:history="1">
        <w:r w:rsidR="007D3918" w:rsidRPr="00A85FD8">
          <w:rPr>
            <w:rStyle w:val="Kpr"/>
            <w:rFonts w:ascii="Times New Roman" w:hAnsi="Times New Roman" w:cs="Times New Roman"/>
            <w:caps w:val="0"/>
            <w:noProof/>
            <w:color w:val="auto"/>
            <w:sz w:val="24"/>
            <w:szCs w:val="24"/>
          </w:rPr>
          <w:t>Tablo 3. 4. Demografik Bilgilere Ait Frekans Analizi Tablosu</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_Toc509869718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43</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19" w:history="1">
        <w:r w:rsidR="007D3918" w:rsidRPr="00A85FD8">
          <w:rPr>
            <w:rStyle w:val="Kpr"/>
            <w:rFonts w:ascii="Times New Roman" w:hAnsi="Times New Roman" w:cs="Times New Roman"/>
            <w:caps w:val="0"/>
            <w:noProof/>
            <w:color w:val="auto"/>
            <w:sz w:val="24"/>
            <w:szCs w:val="24"/>
          </w:rPr>
          <w:t>Tablo 3. 5. Bilgi Boyutu İle İlgili Tanımlayıcı İstatistikler</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_Toc509869719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45</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20" w:history="1">
        <w:r w:rsidR="007D3918" w:rsidRPr="00A85FD8">
          <w:rPr>
            <w:rStyle w:val="Kpr"/>
            <w:rFonts w:ascii="Times New Roman" w:hAnsi="Times New Roman" w:cs="Times New Roman"/>
            <w:caps w:val="0"/>
            <w:noProof/>
            <w:color w:val="auto"/>
            <w:sz w:val="24"/>
            <w:szCs w:val="24"/>
          </w:rPr>
          <w:t>Tablo 3. 6. Tutum Boyutu İle İlgili Tanımlayıcı İstatistikler</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_Toc509869720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46</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21" w:history="1">
        <w:r w:rsidR="007D3918" w:rsidRPr="00A85FD8">
          <w:rPr>
            <w:rStyle w:val="Kpr"/>
            <w:rFonts w:ascii="Times New Roman" w:hAnsi="Times New Roman" w:cs="Times New Roman"/>
            <w:caps w:val="0"/>
            <w:noProof/>
            <w:color w:val="auto"/>
            <w:sz w:val="24"/>
            <w:szCs w:val="24"/>
          </w:rPr>
          <w:t>Tablo 3. 7. Davranış Boyutu İle İlgili Tanımlayıcı İstatistikler</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_Toc509869721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47</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22" w:history="1">
        <w:r w:rsidR="00A7101E" w:rsidRPr="00A85FD8">
          <w:rPr>
            <w:rStyle w:val="Kpr"/>
            <w:rFonts w:ascii="Times New Roman" w:hAnsi="Times New Roman" w:cs="Times New Roman"/>
            <w:caps w:val="0"/>
            <w:noProof/>
            <w:color w:val="auto"/>
            <w:sz w:val="24"/>
            <w:szCs w:val="24"/>
          </w:rPr>
          <w:t>Tablo 3. 8. Afet v</w:t>
        </w:r>
        <w:r w:rsidR="007D3918" w:rsidRPr="00A85FD8">
          <w:rPr>
            <w:rStyle w:val="Kpr"/>
            <w:rFonts w:ascii="Times New Roman" w:hAnsi="Times New Roman" w:cs="Times New Roman"/>
            <w:caps w:val="0"/>
            <w:noProof/>
            <w:color w:val="auto"/>
            <w:sz w:val="24"/>
            <w:szCs w:val="24"/>
          </w:rPr>
          <w:t>e Acil Durum Hakkında Hazırlık Düzey Çizelgesi</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_Toc509869722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48</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23" w:history="1">
        <w:r w:rsidR="00A7101E" w:rsidRPr="00A85FD8">
          <w:rPr>
            <w:rStyle w:val="Kpr"/>
            <w:rFonts w:ascii="Times New Roman" w:hAnsi="Times New Roman" w:cs="Times New Roman"/>
            <w:caps w:val="0"/>
            <w:noProof/>
            <w:color w:val="auto"/>
            <w:sz w:val="24"/>
            <w:szCs w:val="24"/>
          </w:rPr>
          <w:t>Tablo 3. 9. Bilgi, Tutum v</w:t>
        </w:r>
        <w:r w:rsidR="007D3918" w:rsidRPr="00A85FD8">
          <w:rPr>
            <w:rStyle w:val="Kpr"/>
            <w:rFonts w:ascii="Times New Roman" w:hAnsi="Times New Roman" w:cs="Times New Roman"/>
            <w:caps w:val="0"/>
            <w:noProof/>
            <w:color w:val="auto"/>
            <w:sz w:val="24"/>
            <w:szCs w:val="24"/>
          </w:rPr>
          <w:t>e Davranış Puan Ortalaması Frekans Analizi</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_Toc509869723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48</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24" w:history="1">
        <w:r w:rsidR="007D3918" w:rsidRPr="00A85FD8">
          <w:rPr>
            <w:rStyle w:val="Kpr"/>
            <w:rFonts w:ascii="Times New Roman" w:hAnsi="Times New Roman" w:cs="Times New Roman"/>
            <w:caps w:val="0"/>
            <w:noProof/>
            <w:color w:val="auto"/>
            <w:sz w:val="24"/>
            <w:szCs w:val="24"/>
          </w:rPr>
          <w:t>Tablo 3. 10. H</w:t>
        </w:r>
        <w:r w:rsidR="007D3918" w:rsidRPr="00A85FD8">
          <w:rPr>
            <w:rStyle w:val="Kpr"/>
            <w:rFonts w:ascii="Times New Roman" w:hAnsi="Times New Roman" w:cs="Times New Roman"/>
            <w:caps w:val="0"/>
            <w:noProof/>
            <w:color w:val="auto"/>
            <w:sz w:val="24"/>
            <w:szCs w:val="24"/>
            <w:vertAlign w:val="subscript"/>
          </w:rPr>
          <w:t>2</w:t>
        </w:r>
        <w:r w:rsidR="007D3918" w:rsidRPr="00A85FD8">
          <w:rPr>
            <w:rStyle w:val="Kpr"/>
            <w:rFonts w:ascii="Times New Roman" w:hAnsi="Times New Roman" w:cs="Times New Roman"/>
            <w:caps w:val="0"/>
            <w:noProof/>
            <w:color w:val="auto"/>
            <w:sz w:val="24"/>
            <w:szCs w:val="24"/>
          </w:rPr>
          <w:t xml:space="preserve"> Bağımsız Örneklem T Testi Sonucu</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_Toc509869724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49</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25" w:history="1">
        <w:r w:rsidR="007D3918" w:rsidRPr="00A85FD8">
          <w:rPr>
            <w:rStyle w:val="Kpr"/>
            <w:rFonts w:ascii="Times New Roman" w:hAnsi="Times New Roman" w:cs="Times New Roman"/>
            <w:caps w:val="0"/>
            <w:noProof/>
            <w:color w:val="auto"/>
            <w:sz w:val="24"/>
            <w:szCs w:val="24"/>
          </w:rPr>
          <w:t>Tablo 3. 11. H</w:t>
        </w:r>
        <w:r w:rsidR="007D3918" w:rsidRPr="00A85FD8">
          <w:rPr>
            <w:rStyle w:val="Kpr"/>
            <w:rFonts w:ascii="Times New Roman" w:hAnsi="Times New Roman" w:cs="Times New Roman"/>
            <w:caps w:val="0"/>
            <w:noProof/>
            <w:color w:val="auto"/>
            <w:sz w:val="24"/>
            <w:szCs w:val="24"/>
            <w:vertAlign w:val="subscript"/>
          </w:rPr>
          <w:t>3</w:t>
        </w:r>
        <w:r w:rsidR="007D3918" w:rsidRPr="00A85FD8">
          <w:rPr>
            <w:rStyle w:val="Kpr"/>
            <w:rFonts w:ascii="Times New Roman" w:hAnsi="Times New Roman" w:cs="Times New Roman"/>
            <w:caps w:val="0"/>
            <w:noProof/>
            <w:color w:val="auto"/>
            <w:sz w:val="24"/>
            <w:szCs w:val="24"/>
          </w:rPr>
          <w:t xml:space="preserve"> Mann-Whitney U Testi Sonucu</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_Toc509869725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50</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26" w:history="1">
        <w:r w:rsidR="007D3918" w:rsidRPr="00A85FD8">
          <w:rPr>
            <w:rStyle w:val="Kpr"/>
            <w:rFonts w:ascii="Times New Roman" w:hAnsi="Times New Roman" w:cs="Times New Roman"/>
            <w:caps w:val="0"/>
            <w:noProof/>
            <w:color w:val="auto"/>
            <w:sz w:val="24"/>
            <w:szCs w:val="24"/>
          </w:rPr>
          <w:t>Tablo 3. 12. H</w:t>
        </w:r>
        <w:r w:rsidR="007D3918" w:rsidRPr="00A85FD8">
          <w:rPr>
            <w:rStyle w:val="Kpr"/>
            <w:rFonts w:ascii="Times New Roman" w:hAnsi="Times New Roman" w:cs="Times New Roman"/>
            <w:caps w:val="0"/>
            <w:noProof/>
            <w:color w:val="auto"/>
            <w:sz w:val="24"/>
            <w:szCs w:val="24"/>
            <w:vertAlign w:val="subscript"/>
          </w:rPr>
          <w:t>4</w:t>
        </w:r>
        <w:r w:rsidR="007D3918" w:rsidRPr="00A85FD8">
          <w:rPr>
            <w:rStyle w:val="Kpr"/>
            <w:rFonts w:ascii="Times New Roman" w:hAnsi="Times New Roman" w:cs="Times New Roman"/>
            <w:caps w:val="0"/>
            <w:noProof/>
            <w:color w:val="auto"/>
            <w:sz w:val="24"/>
            <w:szCs w:val="24"/>
          </w:rPr>
          <w:t xml:space="preserve"> Bağımsız Örneklem T Testi Sonucu</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_Toc509869726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50</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27" w:history="1">
        <w:r w:rsidR="007D3918" w:rsidRPr="00A85FD8">
          <w:rPr>
            <w:rStyle w:val="Kpr"/>
            <w:rFonts w:ascii="Times New Roman" w:hAnsi="Times New Roman" w:cs="Times New Roman"/>
            <w:caps w:val="0"/>
            <w:noProof/>
            <w:color w:val="auto"/>
            <w:sz w:val="24"/>
            <w:szCs w:val="24"/>
          </w:rPr>
          <w:t>Tablo 3. 13. H</w:t>
        </w:r>
        <w:r w:rsidR="007D3918" w:rsidRPr="00A85FD8">
          <w:rPr>
            <w:rStyle w:val="Kpr"/>
            <w:rFonts w:ascii="Times New Roman" w:hAnsi="Times New Roman" w:cs="Times New Roman"/>
            <w:caps w:val="0"/>
            <w:noProof/>
            <w:color w:val="auto"/>
            <w:sz w:val="24"/>
            <w:szCs w:val="24"/>
            <w:vertAlign w:val="subscript"/>
          </w:rPr>
          <w:t>5</w:t>
        </w:r>
        <w:r w:rsidR="007D3918" w:rsidRPr="00A85FD8">
          <w:rPr>
            <w:rStyle w:val="Kpr"/>
            <w:rFonts w:ascii="Times New Roman" w:hAnsi="Times New Roman" w:cs="Times New Roman"/>
            <w:caps w:val="0"/>
            <w:noProof/>
            <w:color w:val="auto"/>
            <w:sz w:val="24"/>
            <w:szCs w:val="24"/>
          </w:rPr>
          <w:t xml:space="preserve"> Varyansların Homojenliği Testi</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_Toc509869727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51</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28" w:history="1">
        <w:r w:rsidR="007D3918" w:rsidRPr="00A85FD8">
          <w:rPr>
            <w:rStyle w:val="Kpr"/>
            <w:rFonts w:ascii="Times New Roman" w:hAnsi="Times New Roman" w:cs="Times New Roman"/>
            <w:caps w:val="0"/>
            <w:noProof/>
            <w:color w:val="auto"/>
            <w:sz w:val="24"/>
            <w:szCs w:val="24"/>
          </w:rPr>
          <w:t>Tablo 3. 14. H</w:t>
        </w:r>
        <w:r w:rsidR="007D3918" w:rsidRPr="00A85FD8">
          <w:rPr>
            <w:rStyle w:val="Kpr"/>
            <w:rFonts w:ascii="Times New Roman" w:hAnsi="Times New Roman" w:cs="Times New Roman"/>
            <w:caps w:val="0"/>
            <w:noProof/>
            <w:color w:val="auto"/>
            <w:sz w:val="24"/>
            <w:szCs w:val="24"/>
            <w:vertAlign w:val="subscript"/>
          </w:rPr>
          <w:t>5</w:t>
        </w:r>
        <w:r w:rsidR="007D3918" w:rsidRPr="00A85FD8">
          <w:rPr>
            <w:rStyle w:val="Kpr"/>
            <w:rFonts w:ascii="Times New Roman" w:hAnsi="Times New Roman" w:cs="Times New Roman"/>
            <w:caps w:val="0"/>
            <w:noProof/>
            <w:color w:val="auto"/>
            <w:sz w:val="24"/>
            <w:szCs w:val="24"/>
          </w:rPr>
          <w:t xml:space="preserve"> Tek Yönlü Varyans Analizi (Anova)</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_Toc509869728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51</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29" w:history="1">
        <w:r w:rsidR="007D3918" w:rsidRPr="00A85FD8">
          <w:rPr>
            <w:rStyle w:val="Kpr"/>
            <w:rFonts w:ascii="Times New Roman" w:hAnsi="Times New Roman" w:cs="Times New Roman"/>
            <w:caps w:val="0"/>
            <w:noProof/>
            <w:color w:val="auto"/>
            <w:sz w:val="24"/>
            <w:szCs w:val="24"/>
          </w:rPr>
          <w:t>Tablo 3. 15. H</w:t>
        </w:r>
        <w:r w:rsidR="007D3918" w:rsidRPr="00A85FD8">
          <w:rPr>
            <w:rStyle w:val="Kpr"/>
            <w:rFonts w:ascii="Times New Roman" w:hAnsi="Times New Roman" w:cs="Times New Roman"/>
            <w:caps w:val="0"/>
            <w:noProof/>
            <w:color w:val="auto"/>
            <w:sz w:val="24"/>
            <w:szCs w:val="24"/>
            <w:vertAlign w:val="subscript"/>
          </w:rPr>
          <w:t>5</w:t>
        </w:r>
        <w:r w:rsidR="007D3918" w:rsidRPr="00A85FD8">
          <w:rPr>
            <w:rStyle w:val="Kpr"/>
            <w:rFonts w:ascii="Times New Roman" w:hAnsi="Times New Roman" w:cs="Times New Roman"/>
            <w:caps w:val="0"/>
            <w:noProof/>
            <w:color w:val="auto"/>
            <w:sz w:val="24"/>
            <w:szCs w:val="24"/>
          </w:rPr>
          <w:t xml:space="preserve"> Scheffe Testi Sonucu</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_Toc509869729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52</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30" w:history="1">
        <w:r w:rsidR="007D3918" w:rsidRPr="00A85FD8">
          <w:rPr>
            <w:rStyle w:val="Kpr"/>
            <w:rFonts w:ascii="Times New Roman" w:hAnsi="Times New Roman" w:cs="Times New Roman"/>
            <w:caps w:val="0"/>
            <w:noProof/>
            <w:color w:val="auto"/>
            <w:sz w:val="24"/>
            <w:szCs w:val="24"/>
          </w:rPr>
          <w:t>Tablo 3. 16. H</w:t>
        </w:r>
        <w:r w:rsidR="007D3918" w:rsidRPr="00A85FD8">
          <w:rPr>
            <w:rStyle w:val="Kpr"/>
            <w:rFonts w:ascii="Times New Roman" w:hAnsi="Times New Roman" w:cs="Times New Roman"/>
            <w:caps w:val="0"/>
            <w:noProof/>
            <w:color w:val="auto"/>
            <w:sz w:val="24"/>
            <w:szCs w:val="24"/>
            <w:vertAlign w:val="subscript"/>
          </w:rPr>
          <w:t>5</w:t>
        </w:r>
        <w:r w:rsidR="007D3918" w:rsidRPr="00A85FD8">
          <w:rPr>
            <w:rStyle w:val="Kpr"/>
            <w:rFonts w:ascii="Times New Roman" w:hAnsi="Times New Roman" w:cs="Times New Roman"/>
            <w:caps w:val="0"/>
            <w:noProof/>
            <w:color w:val="auto"/>
            <w:sz w:val="24"/>
            <w:szCs w:val="24"/>
          </w:rPr>
          <w:t xml:space="preserve"> Öğrenim Durumu Bilgi Puan Ortalamaları</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_Toc509869730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53</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31" w:history="1">
        <w:r w:rsidR="007D3918" w:rsidRPr="00A85FD8">
          <w:rPr>
            <w:rStyle w:val="Kpr"/>
            <w:rFonts w:ascii="Times New Roman" w:hAnsi="Times New Roman" w:cs="Times New Roman"/>
            <w:caps w:val="0"/>
            <w:noProof/>
            <w:color w:val="auto"/>
            <w:sz w:val="24"/>
            <w:szCs w:val="24"/>
          </w:rPr>
          <w:t>Tablo 3. 17. H</w:t>
        </w:r>
        <w:r w:rsidR="007D3918" w:rsidRPr="00A85FD8">
          <w:rPr>
            <w:rStyle w:val="Kpr"/>
            <w:rFonts w:ascii="Times New Roman" w:hAnsi="Times New Roman" w:cs="Times New Roman"/>
            <w:caps w:val="0"/>
            <w:noProof/>
            <w:color w:val="auto"/>
            <w:sz w:val="24"/>
            <w:szCs w:val="24"/>
            <w:vertAlign w:val="subscript"/>
          </w:rPr>
          <w:t>6</w:t>
        </w:r>
        <w:r w:rsidR="007D3918" w:rsidRPr="00A85FD8">
          <w:rPr>
            <w:rStyle w:val="Kpr"/>
            <w:rFonts w:ascii="Times New Roman" w:hAnsi="Times New Roman" w:cs="Times New Roman"/>
            <w:caps w:val="0"/>
            <w:noProof/>
            <w:color w:val="auto"/>
            <w:sz w:val="24"/>
            <w:szCs w:val="24"/>
          </w:rPr>
          <w:t xml:space="preserve"> Mann-Whitney U Testi Sonucu</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_Toc509869731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53</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32" w:history="1">
        <w:r w:rsidR="007D3918" w:rsidRPr="00A85FD8">
          <w:rPr>
            <w:rStyle w:val="Kpr"/>
            <w:rFonts w:ascii="Times New Roman" w:hAnsi="Times New Roman" w:cs="Times New Roman"/>
            <w:caps w:val="0"/>
            <w:noProof/>
            <w:color w:val="auto"/>
            <w:sz w:val="24"/>
            <w:szCs w:val="24"/>
          </w:rPr>
          <w:t>Tablo 3. 18. H</w:t>
        </w:r>
        <w:r w:rsidR="007D3918" w:rsidRPr="00A85FD8">
          <w:rPr>
            <w:rStyle w:val="Kpr"/>
            <w:rFonts w:ascii="Times New Roman" w:hAnsi="Times New Roman" w:cs="Times New Roman"/>
            <w:caps w:val="0"/>
            <w:noProof/>
            <w:color w:val="auto"/>
            <w:sz w:val="24"/>
            <w:szCs w:val="24"/>
            <w:vertAlign w:val="subscript"/>
          </w:rPr>
          <w:t xml:space="preserve">7 </w:t>
        </w:r>
        <w:r w:rsidR="007D3918" w:rsidRPr="00A85FD8">
          <w:rPr>
            <w:rStyle w:val="Kpr"/>
            <w:rFonts w:ascii="Times New Roman" w:hAnsi="Times New Roman" w:cs="Times New Roman"/>
            <w:caps w:val="0"/>
            <w:noProof/>
            <w:color w:val="auto"/>
            <w:sz w:val="24"/>
            <w:szCs w:val="24"/>
          </w:rPr>
          <w:t>Bağımsız Örneklem T Testi Sonucu</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_Toc509869732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54</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33" w:history="1">
        <w:r w:rsidR="007D3918" w:rsidRPr="00A85FD8">
          <w:rPr>
            <w:rStyle w:val="Kpr"/>
            <w:rFonts w:ascii="Times New Roman" w:hAnsi="Times New Roman" w:cs="Times New Roman"/>
            <w:caps w:val="0"/>
            <w:noProof/>
            <w:color w:val="auto"/>
            <w:sz w:val="24"/>
            <w:szCs w:val="24"/>
          </w:rPr>
          <w:t>Tablo 3. 19. H</w:t>
        </w:r>
        <w:r w:rsidR="007D3918" w:rsidRPr="00A85FD8">
          <w:rPr>
            <w:rStyle w:val="Kpr"/>
            <w:rFonts w:ascii="Times New Roman" w:hAnsi="Times New Roman" w:cs="Times New Roman"/>
            <w:caps w:val="0"/>
            <w:noProof/>
            <w:color w:val="auto"/>
            <w:sz w:val="24"/>
            <w:szCs w:val="24"/>
            <w:vertAlign w:val="subscript"/>
          </w:rPr>
          <w:t>8</w:t>
        </w:r>
        <w:r w:rsidR="007D3918" w:rsidRPr="00A85FD8">
          <w:rPr>
            <w:rStyle w:val="Kpr"/>
            <w:rFonts w:ascii="Times New Roman" w:hAnsi="Times New Roman" w:cs="Times New Roman"/>
            <w:caps w:val="0"/>
            <w:noProof/>
            <w:color w:val="auto"/>
            <w:sz w:val="24"/>
            <w:szCs w:val="24"/>
          </w:rPr>
          <w:t xml:space="preserve"> Bağımsız Örneklem T Testi Sonucu</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_Toc509869733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55</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34" w:history="1">
        <w:r w:rsidR="007D3918" w:rsidRPr="00A85FD8">
          <w:rPr>
            <w:rStyle w:val="Kpr"/>
            <w:rFonts w:ascii="Times New Roman" w:hAnsi="Times New Roman" w:cs="Times New Roman"/>
            <w:caps w:val="0"/>
            <w:noProof/>
            <w:color w:val="auto"/>
            <w:sz w:val="24"/>
            <w:szCs w:val="24"/>
          </w:rPr>
          <w:t>Tablo 3. 20. H</w:t>
        </w:r>
        <w:r w:rsidR="007D3918" w:rsidRPr="00A85FD8">
          <w:rPr>
            <w:rStyle w:val="Kpr"/>
            <w:rFonts w:ascii="Times New Roman" w:hAnsi="Times New Roman" w:cs="Times New Roman"/>
            <w:caps w:val="0"/>
            <w:noProof/>
            <w:color w:val="auto"/>
            <w:sz w:val="24"/>
            <w:szCs w:val="24"/>
            <w:vertAlign w:val="subscript"/>
          </w:rPr>
          <w:t>9</w:t>
        </w:r>
        <w:r w:rsidR="007D3918" w:rsidRPr="00A85FD8">
          <w:rPr>
            <w:rStyle w:val="Kpr"/>
            <w:rFonts w:ascii="Times New Roman" w:hAnsi="Times New Roman" w:cs="Times New Roman"/>
            <w:caps w:val="0"/>
            <w:noProof/>
            <w:color w:val="auto"/>
            <w:sz w:val="24"/>
            <w:szCs w:val="24"/>
          </w:rPr>
          <w:t xml:space="preserve"> Varyansların Homojenliği Testi</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_Toc509869734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56</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35" w:history="1">
        <w:r w:rsidR="007D3918" w:rsidRPr="00A85FD8">
          <w:rPr>
            <w:rStyle w:val="Kpr"/>
            <w:rFonts w:ascii="Times New Roman" w:hAnsi="Times New Roman" w:cs="Times New Roman"/>
            <w:caps w:val="0"/>
            <w:noProof/>
            <w:color w:val="auto"/>
            <w:sz w:val="24"/>
            <w:szCs w:val="24"/>
          </w:rPr>
          <w:t>Tablo 3. 21. H</w:t>
        </w:r>
        <w:r w:rsidR="007D3918" w:rsidRPr="00A85FD8">
          <w:rPr>
            <w:rStyle w:val="Kpr"/>
            <w:rFonts w:ascii="Times New Roman" w:hAnsi="Times New Roman" w:cs="Times New Roman"/>
            <w:caps w:val="0"/>
            <w:noProof/>
            <w:color w:val="auto"/>
            <w:sz w:val="24"/>
            <w:szCs w:val="24"/>
            <w:vertAlign w:val="subscript"/>
          </w:rPr>
          <w:t xml:space="preserve">9 </w:t>
        </w:r>
        <w:r w:rsidR="007D3918" w:rsidRPr="00A85FD8">
          <w:rPr>
            <w:rStyle w:val="Kpr"/>
            <w:rFonts w:ascii="Times New Roman" w:hAnsi="Times New Roman" w:cs="Times New Roman"/>
            <w:caps w:val="0"/>
            <w:noProof/>
            <w:color w:val="auto"/>
            <w:sz w:val="24"/>
            <w:szCs w:val="24"/>
          </w:rPr>
          <w:t>Tek Yönlü Varyans An</w:t>
        </w:r>
        <w:r w:rsidR="00102102">
          <w:rPr>
            <w:rStyle w:val="Kpr"/>
            <w:rFonts w:ascii="Times New Roman" w:hAnsi="Times New Roman" w:cs="Times New Roman"/>
            <w:caps w:val="0"/>
            <w:noProof/>
            <w:color w:val="auto"/>
            <w:sz w:val="24"/>
            <w:szCs w:val="24"/>
          </w:rPr>
          <w:t>alizi(ANOVA</w:t>
        </w:r>
        <w:r w:rsidR="007D3918" w:rsidRPr="00A85FD8">
          <w:rPr>
            <w:rStyle w:val="Kpr"/>
            <w:rFonts w:ascii="Times New Roman" w:hAnsi="Times New Roman" w:cs="Times New Roman"/>
            <w:caps w:val="0"/>
            <w:noProof/>
            <w:color w:val="auto"/>
            <w:sz w:val="24"/>
            <w:szCs w:val="24"/>
          </w:rPr>
          <w:t>)</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_Toc509869735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56</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36" w:history="1">
        <w:r w:rsidR="007D3918" w:rsidRPr="00A85FD8">
          <w:rPr>
            <w:rStyle w:val="Kpr"/>
            <w:rFonts w:ascii="Times New Roman" w:hAnsi="Times New Roman" w:cs="Times New Roman"/>
            <w:caps w:val="0"/>
            <w:noProof/>
            <w:color w:val="auto"/>
            <w:sz w:val="24"/>
            <w:szCs w:val="24"/>
          </w:rPr>
          <w:t>Tablo 3. 22. H</w:t>
        </w:r>
        <w:r w:rsidR="007D3918" w:rsidRPr="00A85FD8">
          <w:rPr>
            <w:rStyle w:val="Kpr"/>
            <w:rFonts w:ascii="Times New Roman" w:hAnsi="Times New Roman" w:cs="Times New Roman"/>
            <w:caps w:val="0"/>
            <w:noProof/>
            <w:color w:val="auto"/>
            <w:sz w:val="24"/>
            <w:szCs w:val="24"/>
            <w:vertAlign w:val="subscript"/>
          </w:rPr>
          <w:t>10</w:t>
        </w:r>
        <w:r w:rsidR="007D3918" w:rsidRPr="00A85FD8">
          <w:rPr>
            <w:rStyle w:val="Kpr"/>
            <w:rFonts w:ascii="Times New Roman" w:hAnsi="Times New Roman" w:cs="Times New Roman"/>
            <w:caps w:val="0"/>
            <w:noProof/>
            <w:color w:val="auto"/>
            <w:sz w:val="24"/>
            <w:szCs w:val="24"/>
          </w:rPr>
          <w:t xml:space="preserve"> Mann-Whitney U Testi Sonucu</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_Toc509869736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56</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37" w:history="1">
        <w:r w:rsidR="007D3918" w:rsidRPr="00A85FD8">
          <w:rPr>
            <w:rStyle w:val="Kpr"/>
            <w:rFonts w:ascii="Times New Roman" w:hAnsi="Times New Roman" w:cs="Times New Roman"/>
            <w:caps w:val="0"/>
            <w:noProof/>
            <w:color w:val="auto"/>
            <w:sz w:val="24"/>
            <w:szCs w:val="24"/>
          </w:rPr>
          <w:t>Tablo 3. 23. H</w:t>
        </w:r>
        <w:r w:rsidR="007D3918" w:rsidRPr="00A85FD8">
          <w:rPr>
            <w:rStyle w:val="Kpr"/>
            <w:rFonts w:ascii="Times New Roman" w:hAnsi="Times New Roman" w:cs="Times New Roman"/>
            <w:caps w:val="0"/>
            <w:noProof/>
            <w:color w:val="auto"/>
            <w:sz w:val="24"/>
            <w:szCs w:val="24"/>
            <w:vertAlign w:val="subscript"/>
          </w:rPr>
          <w:t>11</w:t>
        </w:r>
        <w:r w:rsidR="007D3918" w:rsidRPr="00A85FD8">
          <w:rPr>
            <w:rStyle w:val="Kpr"/>
            <w:rFonts w:ascii="Times New Roman" w:hAnsi="Times New Roman" w:cs="Times New Roman"/>
            <w:caps w:val="0"/>
            <w:noProof/>
            <w:color w:val="auto"/>
            <w:sz w:val="24"/>
            <w:szCs w:val="24"/>
          </w:rPr>
          <w:t xml:space="preserve"> Korelasyon Analizi Sonucu</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_Toc509869737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57</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38" w:history="1">
        <w:r w:rsidR="007D3918" w:rsidRPr="00A85FD8">
          <w:rPr>
            <w:rStyle w:val="Kpr"/>
            <w:rFonts w:ascii="Times New Roman" w:hAnsi="Times New Roman" w:cs="Times New Roman"/>
            <w:caps w:val="0"/>
            <w:noProof/>
            <w:color w:val="auto"/>
            <w:sz w:val="24"/>
            <w:szCs w:val="24"/>
          </w:rPr>
          <w:t>Tablo 3. 24. H</w:t>
        </w:r>
        <w:r w:rsidR="007D3918" w:rsidRPr="00A85FD8">
          <w:rPr>
            <w:rStyle w:val="Kpr"/>
            <w:rFonts w:ascii="Times New Roman" w:hAnsi="Times New Roman" w:cs="Times New Roman"/>
            <w:caps w:val="0"/>
            <w:noProof/>
            <w:color w:val="auto"/>
            <w:sz w:val="24"/>
            <w:szCs w:val="24"/>
            <w:vertAlign w:val="subscript"/>
          </w:rPr>
          <w:t>12</w:t>
        </w:r>
        <w:r w:rsidR="007D3918" w:rsidRPr="00A85FD8">
          <w:rPr>
            <w:rStyle w:val="Kpr"/>
            <w:rFonts w:ascii="Times New Roman" w:hAnsi="Times New Roman" w:cs="Times New Roman"/>
            <w:caps w:val="0"/>
            <w:noProof/>
            <w:color w:val="auto"/>
            <w:sz w:val="24"/>
            <w:szCs w:val="24"/>
          </w:rPr>
          <w:t xml:space="preserve"> Korelasyon Analizi Sonucu</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_Toc509869738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58</w:t>
        </w:r>
        <w:r w:rsidR="007D3918" w:rsidRPr="00A85FD8">
          <w:rPr>
            <w:rFonts w:ascii="Times New Roman" w:hAnsi="Times New Roman" w:cs="Times New Roman"/>
            <w:noProof/>
            <w:webHidden/>
            <w:sz w:val="24"/>
            <w:szCs w:val="24"/>
          </w:rPr>
          <w:fldChar w:fldCharType="end"/>
        </w:r>
      </w:hyperlink>
    </w:p>
    <w:p w:rsidR="00E53EF7" w:rsidRDefault="00FC56C5" w:rsidP="00E53EF7">
      <w:pPr>
        <w:rPr>
          <w:rFonts w:ascii="Times New Roman" w:hAnsi="Times New Roman" w:cs="Times New Roman"/>
          <w:b/>
          <w:caps/>
          <w:sz w:val="24"/>
          <w:szCs w:val="24"/>
        </w:rPr>
      </w:pPr>
      <w:r w:rsidRPr="00A85FD8">
        <w:rPr>
          <w:rFonts w:ascii="Times New Roman" w:hAnsi="Times New Roman" w:cs="Times New Roman"/>
          <w:b/>
          <w:caps/>
          <w:sz w:val="24"/>
          <w:szCs w:val="24"/>
        </w:rPr>
        <w:lastRenderedPageBreak/>
        <w:fldChar w:fldCharType="end"/>
      </w:r>
    </w:p>
    <w:p w:rsidR="00E53EF7" w:rsidRDefault="00E53EF7" w:rsidP="00E53EF7">
      <w:pPr>
        <w:rPr>
          <w:rFonts w:ascii="Times New Roman" w:hAnsi="Times New Roman" w:cs="Times New Roman"/>
          <w:b/>
          <w:caps/>
          <w:sz w:val="24"/>
          <w:szCs w:val="24"/>
        </w:rPr>
      </w:pPr>
    </w:p>
    <w:p w:rsidR="0084134C" w:rsidRPr="00E53EF7" w:rsidRDefault="0084134C" w:rsidP="00E53EF7">
      <w:pPr>
        <w:jc w:val="center"/>
        <w:rPr>
          <w:rFonts w:ascii="Times New Roman" w:hAnsi="Times New Roman" w:cs="Times New Roman"/>
          <w:b/>
          <w:caps/>
          <w:sz w:val="24"/>
          <w:szCs w:val="24"/>
        </w:rPr>
      </w:pPr>
      <w:r w:rsidRPr="00A85FD8">
        <w:rPr>
          <w:rFonts w:ascii="Times New Roman" w:hAnsi="Times New Roman" w:cs="Times New Roman"/>
          <w:b/>
          <w:sz w:val="24"/>
          <w:szCs w:val="24"/>
        </w:rPr>
        <w:t>ŞEKİLLER LİSTESİ</w:t>
      </w:r>
    </w:p>
    <w:p w:rsidR="00E53EF7" w:rsidRPr="00A85FD8" w:rsidRDefault="00E53EF7" w:rsidP="004D749E">
      <w:pPr>
        <w:jc w:val="center"/>
        <w:rPr>
          <w:rFonts w:ascii="Times New Roman" w:hAnsi="Times New Roman" w:cs="Times New Roman"/>
          <w:b/>
          <w:caps/>
          <w:sz w:val="24"/>
          <w:szCs w:val="24"/>
        </w:rPr>
      </w:pPr>
    </w:p>
    <w:p w:rsidR="007D3918" w:rsidRPr="00A85FD8" w:rsidRDefault="0080040D">
      <w:pPr>
        <w:pStyle w:val="ekillerTablosu"/>
        <w:tabs>
          <w:tab w:val="right" w:leader="dot" w:pos="8494"/>
        </w:tabs>
        <w:rPr>
          <w:rFonts w:ascii="Times New Roman" w:eastAsiaTheme="minorEastAsia" w:hAnsi="Times New Roman" w:cs="Times New Roman"/>
          <w:caps w:val="0"/>
          <w:noProof/>
          <w:sz w:val="24"/>
          <w:szCs w:val="24"/>
          <w:lang w:eastAsia="tr-TR"/>
        </w:rPr>
      </w:pPr>
      <w:r w:rsidRPr="00A85FD8">
        <w:rPr>
          <w:rFonts w:ascii="Times New Roman" w:hAnsi="Times New Roman" w:cs="Times New Roman"/>
          <w:sz w:val="24"/>
          <w:szCs w:val="24"/>
        </w:rPr>
        <w:fldChar w:fldCharType="begin"/>
      </w:r>
      <w:r w:rsidRPr="00A85FD8">
        <w:rPr>
          <w:rFonts w:ascii="Times New Roman" w:hAnsi="Times New Roman" w:cs="Times New Roman"/>
          <w:sz w:val="24"/>
          <w:szCs w:val="24"/>
        </w:rPr>
        <w:instrText xml:space="preserve"> TOC \h \z \t "bbbbbbbb" \c "Şekil" </w:instrText>
      </w:r>
      <w:r w:rsidRPr="00A85FD8">
        <w:rPr>
          <w:rFonts w:ascii="Times New Roman" w:hAnsi="Times New Roman" w:cs="Times New Roman"/>
          <w:sz w:val="24"/>
          <w:szCs w:val="24"/>
        </w:rPr>
        <w:fldChar w:fldCharType="separate"/>
      </w:r>
      <w:hyperlink w:anchor="_Toc509869741" w:history="1">
        <w:r w:rsidR="00BB0517">
          <w:rPr>
            <w:rStyle w:val="Kpr"/>
            <w:rFonts w:ascii="Times New Roman" w:hAnsi="Times New Roman" w:cs="Times New Roman"/>
            <w:caps w:val="0"/>
            <w:noProof/>
            <w:color w:val="auto"/>
            <w:sz w:val="24"/>
            <w:szCs w:val="24"/>
          </w:rPr>
          <w:t>Ş</w:t>
        </w:r>
        <w:r w:rsidR="007D3918" w:rsidRPr="00A85FD8">
          <w:rPr>
            <w:rStyle w:val="Kpr"/>
            <w:rFonts w:ascii="Times New Roman" w:hAnsi="Times New Roman" w:cs="Times New Roman"/>
            <w:caps w:val="0"/>
            <w:noProof/>
            <w:color w:val="auto"/>
            <w:sz w:val="24"/>
            <w:szCs w:val="24"/>
          </w:rPr>
          <w:t>ekil 1. 1. Deprem Bölgeleri Haritası</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_Toc509869741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sidR="007779CB">
          <w:rPr>
            <w:rFonts w:ascii="Times New Roman" w:hAnsi="Times New Roman" w:cs="Times New Roman"/>
            <w:noProof/>
            <w:webHidden/>
            <w:sz w:val="24"/>
            <w:szCs w:val="24"/>
          </w:rPr>
          <w:t>7</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42" w:history="1">
        <w:r w:rsidR="007D3918" w:rsidRPr="00A85FD8">
          <w:rPr>
            <w:rStyle w:val="Kpr"/>
            <w:rFonts w:ascii="Times New Roman" w:hAnsi="Times New Roman" w:cs="Times New Roman"/>
            <w:caps w:val="0"/>
            <w:noProof/>
            <w:color w:val="auto"/>
            <w:sz w:val="24"/>
            <w:szCs w:val="24"/>
          </w:rPr>
          <w:t>Şekil 2. 1. Afet Yönetiminin Evreleri</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_Toc509869742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12</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43" w:history="1">
        <w:r w:rsidR="007D3918" w:rsidRPr="00A85FD8">
          <w:rPr>
            <w:rStyle w:val="Kpr"/>
            <w:rFonts w:ascii="Times New Roman" w:hAnsi="Times New Roman" w:cs="Times New Roman"/>
            <w:caps w:val="0"/>
            <w:noProof/>
            <w:color w:val="auto"/>
            <w:sz w:val="24"/>
            <w:szCs w:val="24"/>
          </w:rPr>
          <w:t>Şekil 2. 2. AFAD Teşkilat Şeması</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_Toc509869743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16</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44" w:history="1">
        <w:r w:rsidR="007D3918" w:rsidRPr="00A85FD8">
          <w:rPr>
            <w:rStyle w:val="Kpr"/>
            <w:rFonts w:ascii="Times New Roman" w:hAnsi="Times New Roman" w:cs="Times New Roman"/>
            <w:caps w:val="0"/>
            <w:noProof/>
            <w:color w:val="auto"/>
            <w:sz w:val="24"/>
            <w:szCs w:val="24"/>
          </w:rPr>
          <w:t>Şekil 2. 3. Sakarya İli Fay Hatları Haritası</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_Toc509869744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23</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ascii="Times New Roman" w:eastAsiaTheme="minorEastAsia" w:hAnsi="Times New Roman" w:cs="Times New Roman"/>
          <w:caps w:val="0"/>
          <w:noProof/>
          <w:sz w:val="24"/>
          <w:szCs w:val="24"/>
          <w:lang w:eastAsia="tr-TR"/>
        </w:rPr>
      </w:pPr>
      <w:hyperlink w:anchor="_Toc509869745" w:history="1">
        <w:r w:rsidR="007D3918" w:rsidRPr="00A85FD8">
          <w:rPr>
            <w:rStyle w:val="Kpr"/>
            <w:rFonts w:ascii="Times New Roman" w:hAnsi="Times New Roman" w:cs="Times New Roman"/>
            <w:caps w:val="0"/>
            <w:noProof/>
            <w:color w:val="auto"/>
            <w:sz w:val="24"/>
            <w:szCs w:val="24"/>
          </w:rPr>
          <w:t>Şekil 2. 4. Konya Deprem Bölgeleri Haritası</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_Toc509869745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27</w:t>
        </w:r>
        <w:r w:rsidR="007D3918" w:rsidRPr="00A85FD8">
          <w:rPr>
            <w:rFonts w:ascii="Times New Roman" w:hAnsi="Times New Roman" w:cs="Times New Roman"/>
            <w:noProof/>
            <w:webHidden/>
            <w:sz w:val="24"/>
            <w:szCs w:val="24"/>
          </w:rPr>
          <w:fldChar w:fldCharType="end"/>
        </w:r>
      </w:hyperlink>
    </w:p>
    <w:p w:rsidR="007D3918" w:rsidRPr="00A85FD8" w:rsidRDefault="007779CB">
      <w:pPr>
        <w:pStyle w:val="ekillerTablosu"/>
        <w:tabs>
          <w:tab w:val="right" w:leader="dot" w:pos="8494"/>
        </w:tabs>
        <w:rPr>
          <w:rFonts w:eastAsiaTheme="minorEastAsia" w:cstheme="minorBidi"/>
          <w:caps w:val="0"/>
          <w:noProof/>
          <w:sz w:val="22"/>
          <w:szCs w:val="22"/>
          <w:lang w:eastAsia="tr-TR"/>
        </w:rPr>
      </w:pPr>
      <w:hyperlink w:anchor="_Toc509869746" w:history="1">
        <w:r w:rsidR="007D3918" w:rsidRPr="00A85FD8">
          <w:rPr>
            <w:rStyle w:val="Kpr"/>
            <w:rFonts w:ascii="Times New Roman" w:hAnsi="Times New Roman" w:cs="Times New Roman"/>
            <w:caps w:val="0"/>
            <w:noProof/>
            <w:color w:val="auto"/>
            <w:sz w:val="24"/>
            <w:szCs w:val="24"/>
          </w:rPr>
          <w:t>Şekil 3. 1. Araştırmanın Modeli</w:t>
        </w:r>
        <w:r w:rsidR="007D3918" w:rsidRPr="00A85FD8">
          <w:rPr>
            <w:rFonts w:ascii="Times New Roman" w:hAnsi="Times New Roman" w:cs="Times New Roman"/>
            <w:caps w:val="0"/>
            <w:noProof/>
            <w:webHidden/>
            <w:sz w:val="24"/>
            <w:szCs w:val="24"/>
          </w:rPr>
          <w:tab/>
        </w:r>
        <w:r w:rsidR="007D3918" w:rsidRPr="00A85FD8">
          <w:rPr>
            <w:rFonts w:ascii="Times New Roman" w:hAnsi="Times New Roman" w:cs="Times New Roman"/>
            <w:noProof/>
            <w:webHidden/>
            <w:sz w:val="24"/>
            <w:szCs w:val="24"/>
          </w:rPr>
          <w:fldChar w:fldCharType="begin"/>
        </w:r>
        <w:r w:rsidR="007D3918" w:rsidRPr="00A85FD8">
          <w:rPr>
            <w:rFonts w:ascii="Times New Roman" w:hAnsi="Times New Roman" w:cs="Times New Roman"/>
            <w:noProof/>
            <w:webHidden/>
            <w:sz w:val="24"/>
            <w:szCs w:val="24"/>
          </w:rPr>
          <w:instrText xml:space="preserve"> PAGEREF _Toc509869746 \h </w:instrText>
        </w:r>
        <w:r w:rsidR="007D3918" w:rsidRPr="00A85FD8">
          <w:rPr>
            <w:rFonts w:ascii="Times New Roman" w:hAnsi="Times New Roman" w:cs="Times New Roman"/>
            <w:noProof/>
            <w:webHidden/>
            <w:sz w:val="24"/>
            <w:szCs w:val="24"/>
          </w:rPr>
        </w:r>
        <w:r w:rsidR="007D3918" w:rsidRPr="00A85FD8">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37</w:t>
        </w:r>
        <w:r w:rsidR="007D3918" w:rsidRPr="00A85FD8">
          <w:rPr>
            <w:rFonts w:ascii="Times New Roman" w:hAnsi="Times New Roman" w:cs="Times New Roman"/>
            <w:noProof/>
            <w:webHidden/>
            <w:sz w:val="24"/>
            <w:szCs w:val="24"/>
          </w:rPr>
          <w:fldChar w:fldCharType="end"/>
        </w:r>
      </w:hyperlink>
    </w:p>
    <w:p w:rsidR="0080040D" w:rsidRPr="00A85FD8" w:rsidRDefault="0080040D" w:rsidP="00D233B9">
      <w:pPr>
        <w:pStyle w:val="E"/>
        <w:jc w:val="center"/>
      </w:pPr>
      <w:r w:rsidRPr="00A85FD8">
        <w:fldChar w:fldCharType="end"/>
      </w: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4D749E" w:rsidRDefault="004D749E" w:rsidP="004D749E">
      <w:pPr>
        <w:pStyle w:val="E"/>
      </w:pPr>
    </w:p>
    <w:p w:rsidR="00E53EF7" w:rsidRDefault="00E53EF7" w:rsidP="004D749E">
      <w:pPr>
        <w:pStyle w:val="E"/>
      </w:pPr>
    </w:p>
    <w:p w:rsidR="00E53EF7" w:rsidRDefault="00E53EF7" w:rsidP="004D749E">
      <w:pPr>
        <w:pStyle w:val="E"/>
      </w:pPr>
    </w:p>
    <w:p w:rsidR="00E53EF7" w:rsidRPr="00A85FD8" w:rsidRDefault="00E53EF7" w:rsidP="004D749E">
      <w:pPr>
        <w:pStyle w:val="E"/>
      </w:pPr>
    </w:p>
    <w:p w:rsidR="0084134C" w:rsidRPr="00A85FD8" w:rsidRDefault="0084134C" w:rsidP="00D233B9">
      <w:pPr>
        <w:pStyle w:val="E"/>
        <w:jc w:val="center"/>
      </w:pPr>
      <w:bookmarkStart w:id="8" w:name="_Toc509875616"/>
      <w:r w:rsidRPr="00A85FD8">
        <w:t>KISALTMALAR LİSTESİ</w:t>
      </w:r>
      <w:bookmarkEnd w:id="8"/>
    </w:p>
    <w:p w:rsidR="0084134C" w:rsidRPr="00A85FD8" w:rsidRDefault="0084134C" w:rsidP="00D233B9">
      <w:pPr>
        <w:pStyle w:val="E"/>
        <w:jc w:val="center"/>
      </w:pPr>
    </w:p>
    <w:tbl>
      <w:tblPr>
        <w:tblStyle w:val="TabloKlavuzu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6409"/>
      </w:tblGrid>
      <w:tr w:rsidR="00DE4216" w:rsidRPr="00A85FD8" w:rsidTr="00AE7876">
        <w:tc>
          <w:tcPr>
            <w:tcW w:w="2235" w:type="dxa"/>
          </w:tcPr>
          <w:p w:rsidR="00DE4216" w:rsidRPr="00A85FD8" w:rsidRDefault="00DE4216" w:rsidP="00AE7876">
            <w:pPr>
              <w:spacing w:line="360" w:lineRule="auto"/>
              <w:jc w:val="left"/>
              <w:rPr>
                <w:rFonts w:ascii="Times New Roman" w:hAnsi="Times New Roman" w:cs="Times New Roman"/>
                <w:sz w:val="24"/>
                <w:szCs w:val="24"/>
              </w:rPr>
            </w:pPr>
            <w:r w:rsidRPr="00A85FD8">
              <w:rPr>
                <w:rFonts w:ascii="Times New Roman" w:hAnsi="Times New Roman" w:cs="Times New Roman"/>
                <w:sz w:val="24"/>
                <w:szCs w:val="24"/>
              </w:rPr>
              <w:t>AADKK:</w:t>
            </w:r>
          </w:p>
        </w:tc>
        <w:tc>
          <w:tcPr>
            <w:tcW w:w="6409" w:type="dxa"/>
          </w:tcPr>
          <w:p w:rsidR="00DE4216" w:rsidRPr="00A85FD8" w:rsidRDefault="00DE4216" w:rsidP="00AE7876">
            <w:pPr>
              <w:spacing w:line="360" w:lineRule="auto"/>
              <w:jc w:val="left"/>
              <w:rPr>
                <w:rFonts w:ascii="Times New Roman" w:hAnsi="Times New Roman" w:cs="Times New Roman"/>
                <w:sz w:val="24"/>
                <w:szCs w:val="24"/>
              </w:rPr>
            </w:pPr>
            <w:r w:rsidRPr="00A85FD8">
              <w:rPr>
                <w:rFonts w:ascii="Times New Roman" w:hAnsi="Times New Roman" w:cs="Times New Roman"/>
                <w:sz w:val="24"/>
                <w:szCs w:val="24"/>
              </w:rPr>
              <w:t>Afet ve Acil Durum Koordinasyon Kurulu</w:t>
            </w:r>
          </w:p>
        </w:tc>
      </w:tr>
      <w:tr w:rsidR="00DE4216" w:rsidRPr="00A85FD8" w:rsidTr="00AE7876">
        <w:tc>
          <w:tcPr>
            <w:tcW w:w="2235" w:type="dxa"/>
          </w:tcPr>
          <w:p w:rsidR="00DE4216" w:rsidRPr="00A85FD8" w:rsidRDefault="00DE4216" w:rsidP="00AE7876">
            <w:pPr>
              <w:spacing w:line="360" w:lineRule="auto"/>
              <w:jc w:val="left"/>
              <w:rPr>
                <w:rFonts w:ascii="Times New Roman" w:hAnsi="Times New Roman" w:cs="Times New Roman"/>
                <w:sz w:val="24"/>
                <w:szCs w:val="24"/>
              </w:rPr>
            </w:pPr>
            <w:r w:rsidRPr="00A85FD8">
              <w:rPr>
                <w:rFonts w:ascii="Times New Roman" w:hAnsi="Times New Roman" w:cs="Times New Roman"/>
                <w:sz w:val="24"/>
                <w:szCs w:val="24"/>
              </w:rPr>
              <w:t>AADYK:</w:t>
            </w:r>
          </w:p>
        </w:tc>
        <w:tc>
          <w:tcPr>
            <w:tcW w:w="6409" w:type="dxa"/>
          </w:tcPr>
          <w:p w:rsidR="00DE4216" w:rsidRPr="00A85FD8" w:rsidRDefault="00DE4216" w:rsidP="00AE7876">
            <w:pPr>
              <w:spacing w:line="360" w:lineRule="auto"/>
              <w:jc w:val="left"/>
              <w:rPr>
                <w:rFonts w:ascii="Times New Roman" w:hAnsi="Times New Roman" w:cs="Times New Roman"/>
                <w:sz w:val="24"/>
                <w:szCs w:val="24"/>
              </w:rPr>
            </w:pPr>
            <w:r w:rsidRPr="00A85FD8">
              <w:rPr>
                <w:rFonts w:ascii="Times New Roman" w:hAnsi="Times New Roman" w:cs="Times New Roman"/>
                <w:sz w:val="24"/>
                <w:szCs w:val="24"/>
              </w:rPr>
              <w:t>Afet ve Acil Durum Yüksek Kurulu</w:t>
            </w:r>
          </w:p>
        </w:tc>
      </w:tr>
      <w:tr w:rsidR="00DE4216" w:rsidRPr="00A85FD8" w:rsidTr="00AE7876">
        <w:tc>
          <w:tcPr>
            <w:tcW w:w="2235" w:type="dxa"/>
          </w:tcPr>
          <w:p w:rsidR="00DE4216" w:rsidRPr="00A85FD8" w:rsidRDefault="00DE4216" w:rsidP="00AE7876">
            <w:pPr>
              <w:spacing w:line="360" w:lineRule="auto"/>
              <w:jc w:val="left"/>
              <w:rPr>
                <w:rFonts w:ascii="Times New Roman" w:hAnsi="Times New Roman" w:cs="Times New Roman"/>
                <w:sz w:val="24"/>
                <w:szCs w:val="24"/>
              </w:rPr>
            </w:pPr>
            <w:r w:rsidRPr="00A85FD8">
              <w:rPr>
                <w:rFonts w:ascii="Times New Roman" w:hAnsi="Times New Roman" w:cs="Times New Roman"/>
                <w:sz w:val="24"/>
                <w:szCs w:val="24"/>
              </w:rPr>
              <w:t>ABD:</w:t>
            </w:r>
          </w:p>
        </w:tc>
        <w:tc>
          <w:tcPr>
            <w:tcW w:w="6409" w:type="dxa"/>
          </w:tcPr>
          <w:p w:rsidR="00DE4216" w:rsidRPr="00A85FD8" w:rsidRDefault="00DE4216" w:rsidP="00AE7876">
            <w:pPr>
              <w:spacing w:line="360" w:lineRule="auto"/>
              <w:jc w:val="left"/>
              <w:rPr>
                <w:rFonts w:ascii="Times New Roman" w:hAnsi="Times New Roman" w:cs="Times New Roman"/>
                <w:sz w:val="24"/>
                <w:szCs w:val="24"/>
              </w:rPr>
            </w:pPr>
            <w:r w:rsidRPr="00A85FD8">
              <w:rPr>
                <w:rFonts w:ascii="Times New Roman" w:hAnsi="Times New Roman" w:cs="Times New Roman"/>
                <w:sz w:val="24"/>
                <w:szCs w:val="24"/>
              </w:rPr>
              <w:t>Amerika Birleşik Devletleri</w:t>
            </w:r>
          </w:p>
        </w:tc>
      </w:tr>
      <w:tr w:rsidR="00DE4216" w:rsidRPr="00A85FD8" w:rsidTr="00AE7876">
        <w:tc>
          <w:tcPr>
            <w:tcW w:w="2235" w:type="dxa"/>
          </w:tcPr>
          <w:p w:rsidR="00DE4216" w:rsidRPr="00A85FD8" w:rsidRDefault="00DE4216" w:rsidP="00AE7876">
            <w:pPr>
              <w:spacing w:line="360" w:lineRule="auto"/>
              <w:jc w:val="left"/>
              <w:rPr>
                <w:rFonts w:ascii="Times New Roman" w:hAnsi="Times New Roman" w:cs="Times New Roman"/>
                <w:sz w:val="24"/>
                <w:szCs w:val="24"/>
              </w:rPr>
            </w:pPr>
            <w:r w:rsidRPr="00A85FD8">
              <w:rPr>
                <w:rFonts w:ascii="Times New Roman" w:hAnsi="Times New Roman" w:cs="Times New Roman"/>
                <w:sz w:val="24"/>
                <w:szCs w:val="24"/>
              </w:rPr>
              <w:t>AFAD:</w:t>
            </w:r>
          </w:p>
        </w:tc>
        <w:tc>
          <w:tcPr>
            <w:tcW w:w="6409" w:type="dxa"/>
          </w:tcPr>
          <w:p w:rsidR="00DE4216" w:rsidRPr="00A85FD8" w:rsidRDefault="00DE4216" w:rsidP="00AE7876">
            <w:pPr>
              <w:spacing w:line="360" w:lineRule="auto"/>
              <w:jc w:val="left"/>
              <w:rPr>
                <w:rFonts w:ascii="Times New Roman" w:hAnsi="Times New Roman" w:cs="Times New Roman"/>
                <w:sz w:val="24"/>
                <w:szCs w:val="24"/>
              </w:rPr>
            </w:pPr>
            <w:r w:rsidRPr="00A85FD8">
              <w:rPr>
                <w:rFonts w:ascii="Times New Roman" w:hAnsi="Times New Roman" w:cs="Times New Roman"/>
                <w:sz w:val="24"/>
                <w:szCs w:val="24"/>
              </w:rPr>
              <w:t>Afet ve Acil Durum Yönetimi Başkanlığı</w:t>
            </w:r>
          </w:p>
        </w:tc>
      </w:tr>
      <w:tr w:rsidR="00DE4216" w:rsidRPr="00A85FD8" w:rsidTr="00AE7876">
        <w:tc>
          <w:tcPr>
            <w:tcW w:w="2235" w:type="dxa"/>
          </w:tcPr>
          <w:p w:rsidR="00DE4216" w:rsidRPr="00A85FD8" w:rsidRDefault="00DE4216" w:rsidP="00AE7876">
            <w:pPr>
              <w:spacing w:line="360" w:lineRule="auto"/>
              <w:jc w:val="left"/>
              <w:rPr>
                <w:rFonts w:ascii="Times New Roman" w:hAnsi="Times New Roman" w:cs="Times New Roman"/>
                <w:sz w:val="24"/>
                <w:szCs w:val="24"/>
              </w:rPr>
            </w:pPr>
            <w:r w:rsidRPr="00A85FD8">
              <w:rPr>
                <w:rFonts w:ascii="Times New Roman" w:hAnsi="Times New Roman" w:cs="Times New Roman"/>
                <w:sz w:val="24"/>
                <w:szCs w:val="24"/>
              </w:rPr>
              <w:t>EMERCOM:</w:t>
            </w:r>
          </w:p>
        </w:tc>
        <w:tc>
          <w:tcPr>
            <w:tcW w:w="6409" w:type="dxa"/>
          </w:tcPr>
          <w:p w:rsidR="00DE4216" w:rsidRPr="00A85FD8" w:rsidRDefault="00DE4216" w:rsidP="00AE7876">
            <w:pPr>
              <w:spacing w:line="360" w:lineRule="auto"/>
              <w:jc w:val="left"/>
              <w:rPr>
                <w:rFonts w:ascii="Times New Roman" w:hAnsi="Times New Roman" w:cs="Times New Roman"/>
                <w:sz w:val="24"/>
                <w:szCs w:val="24"/>
              </w:rPr>
            </w:pPr>
            <w:proofErr w:type="spellStart"/>
            <w:r w:rsidRPr="00A85FD8">
              <w:rPr>
                <w:rFonts w:ascii="Times New Roman" w:hAnsi="Times New Roman" w:cs="Times New Roman"/>
                <w:sz w:val="24"/>
                <w:szCs w:val="24"/>
              </w:rPr>
              <w:t>The</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Ministry</w:t>
            </w:r>
            <w:proofErr w:type="spellEnd"/>
            <w:r w:rsidRPr="00A85FD8">
              <w:rPr>
                <w:rFonts w:ascii="Times New Roman" w:hAnsi="Times New Roman" w:cs="Times New Roman"/>
                <w:sz w:val="24"/>
                <w:szCs w:val="24"/>
              </w:rPr>
              <w:t xml:space="preserve"> of </w:t>
            </w:r>
            <w:proofErr w:type="spellStart"/>
            <w:r w:rsidRPr="00A85FD8">
              <w:rPr>
                <w:rFonts w:ascii="Times New Roman" w:hAnsi="Times New Roman" w:cs="Times New Roman"/>
                <w:sz w:val="24"/>
                <w:szCs w:val="24"/>
              </w:rPr>
              <w:t>the</w:t>
            </w:r>
            <w:proofErr w:type="spellEnd"/>
            <w:r w:rsidRPr="00A85FD8">
              <w:rPr>
                <w:rFonts w:ascii="Times New Roman" w:hAnsi="Times New Roman" w:cs="Times New Roman"/>
                <w:sz w:val="24"/>
                <w:szCs w:val="24"/>
              </w:rPr>
              <w:t xml:space="preserve"> Russian </w:t>
            </w:r>
            <w:proofErr w:type="spellStart"/>
            <w:r w:rsidRPr="00A85FD8">
              <w:rPr>
                <w:rFonts w:ascii="Times New Roman" w:hAnsi="Times New Roman" w:cs="Times New Roman"/>
                <w:sz w:val="24"/>
                <w:szCs w:val="24"/>
              </w:rPr>
              <w:t>Federation</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for</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Civil</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Defence</w:t>
            </w:r>
            <w:proofErr w:type="spellEnd"/>
          </w:p>
        </w:tc>
      </w:tr>
      <w:tr w:rsidR="00DE4216" w:rsidRPr="00A85FD8" w:rsidTr="00AE7876">
        <w:tc>
          <w:tcPr>
            <w:tcW w:w="2235" w:type="dxa"/>
          </w:tcPr>
          <w:p w:rsidR="00DE4216" w:rsidRPr="00A85FD8" w:rsidRDefault="00DE4216" w:rsidP="00AE7876">
            <w:pPr>
              <w:spacing w:line="360" w:lineRule="auto"/>
              <w:jc w:val="left"/>
              <w:rPr>
                <w:rFonts w:ascii="Times New Roman" w:hAnsi="Times New Roman" w:cs="Times New Roman"/>
                <w:sz w:val="24"/>
                <w:szCs w:val="24"/>
              </w:rPr>
            </w:pPr>
            <w:r w:rsidRPr="00A85FD8">
              <w:rPr>
                <w:rFonts w:ascii="Times New Roman" w:hAnsi="Times New Roman" w:cs="Times New Roman"/>
                <w:sz w:val="24"/>
                <w:szCs w:val="24"/>
              </w:rPr>
              <w:t>FEMA:</w:t>
            </w:r>
          </w:p>
        </w:tc>
        <w:tc>
          <w:tcPr>
            <w:tcW w:w="6409" w:type="dxa"/>
          </w:tcPr>
          <w:p w:rsidR="00DE4216" w:rsidRPr="00A85FD8" w:rsidRDefault="00DE4216" w:rsidP="00AE7876">
            <w:pPr>
              <w:spacing w:line="360" w:lineRule="auto"/>
              <w:jc w:val="left"/>
              <w:rPr>
                <w:rFonts w:ascii="Times New Roman" w:hAnsi="Times New Roman" w:cs="Times New Roman"/>
                <w:sz w:val="24"/>
                <w:szCs w:val="24"/>
              </w:rPr>
            </w:pPr>
            <w:r w:rsidRPr="00A85FD8">
              <w:rPr>
                <w:rFonts w:ascii="Times New Roman" w:hAnsi="Times New Roman" w:cs="Times New Roman"/>
                <w:sz w:val="24"/>
                <w:szCs w:val="24"/>
              </w:rPr>
              <w:t xml:space="preserve">Federal </w:t>
            </w:r>
            <w:proofErr w:type="spellStart"/>
            <w:r w:rsidRPr="00A85FD8">
              <w:rPr>
                <w:rFonts w:ascii="Times New Roman" w:hAnsi="Times New Roman" w:cs="Times New Roman"/>
                <w:sz w:val="24"/>
                <w:szCs w:val="24"/>
              </w:rPr>
              <w:t>Emergency</w:t>
            </w:r>
            <w:proofErr w:type="spellEnd"/>
            <w:r w:rsidRPr="00A85FD8">
              <w:rPr>
                <w:rFonts w:ascii="Times New Roman" w:hAnsi="Times New Roman" w:cs="Times New Roman"/>
                <w:sz w:val="24"/>
                <w:szCs w:val="24"/>
              </w:rPr>
              <w:t xml:space="preserve"> Management </w:t>
            </w:r>
            <w:proofErr w:type="spellStart"/>
            <w:r w:rsidRPr="00A85FD8">
              <w:rPr>
                <w:rFonts w:ascii="Times New Roman" w:hAnsi="Times New Roman" w:cs="Times New Roman"/>
                <w:sz w:val="24"/>
                <w:szCs w:val="24"/>
              </w:rPr>
              <w:t>Agency</w:t>
            </w:r>
            <w:proofErr w:type="spellEnd"/>
          </w:p>
        </w:tc>
      </w:tr>
      <w:tr w:rsidR="00DE4216" w:rsidRPr="00A85FD8" w:rsidTr="00AE7876">
        <w:tc>
          <w:tcPr>
            <w:tcW w:w="2235" w:type="dxa"/>
          </w:tcPr>
          <w:p w:rsidR="00DE4216" w:rsidRPr="00A85FD8" w:rsidRDefault="00DE4216" w:rsidP="00AE7876">
            <w:pPr>
              <w:spacing w:line="360" w:lineRule="auto"/>
              <w:jc w:val="left"/>
              <w:rPr>
                <w:rFonts w:ascii="Times New Roman" w:hAnsi="Times New Roman" w:cs="Times New Roman"/>
                <w:sz w:val="24"/>
                <w:szCs w:val="24"/>
              </w:rPr>
            </w:pPr>
            <w:r w:rsidRPr="00A85FD8">
              <w:rPr>
                <w:rFonts w:ascii="Times New Roman" w:hAnsi="Times New Roman" w:cs="Times New Roman"/>
                <w:sz w:val="24"/>
                <w:szCs w:val="24"/>
              </w:rPr>
              <w:t>KBRN:</w:t>
            </w:r>
          </w:p>
        </w:tc>
        <w:tc>
          <w:tcPr>
            <w:tcW w:w="6409" w:type="dxa"/>
          </w:tcPr>
          <w:p w:rsidR="00DE4216" w:rsidRPr="00A85FD8" w:rsidRDefault="00DE4216" w:rsidP="00AE7876">
            <w:pPr>
              <w:spacing w:line="360" w:lineRule="auto"/>
              <w:jc w:val="left"/>
              <w:rPr>
                <w:rFonts w:ascii="Times New Roman" w:hAnsi="Times New Roman" w:cs="Times New Roman"/>
                <w:sz w:val="24"/>
                <w:szCs w:val="24"/>
              </w:rPr>
            </w:pPr>
            <w:r w:rsidRPr="00A85FD8">
              <w:rPr>
                <w:rFonts w:ascii="Times New Roman" w:hAnsi="Times New Roman" w:cs="Times New Roman"/>
                <w:sz w:val="24"/>
                <w:szCs w:val="24"/>
              </w:rPr>
              <w:t>Kimyasal Biyolojik Radyasyon ve Nükleer Tehlikeli Maddeler</w:t>
            </w:r>
          </w:p>
        </w:tc>
      </w:tr>
      <w:tr w:rsidR="00DE4216" w:rsidRPr="00A85FD8" w:rsidTr="00AE7876">
        <w:tc>
          <w:tcPr>
            <w:tcW w:w="2235" w:type="dxa"/>
          </w:tcPr>
          <w:p w:rsidR="00DE4216" w:rsidRPr="00A85FD8" w:rsidRDefault="00DE4216" w:rsidP="00AE7876">
            <w:pPr>
              <w:spacing w:line="360" w:lineRule="auto"/>
              <w:jc w:val="left"/>
              <w:rPr>
                <w:rFonts w:ascii="Times New Roman" w:hAnsi="Times New Roman" w:cs="Times New Roman"/>
                <w:sz w:val="24"/>
                <w:szCs w:val="24"/>
              </w:rPr>
            </w:pPr>
            <w:r w:rsidRPr="00A85FD8">
              <w:rPr>
                <w:rFonts w:ascii="Times New Roman" w:hAnsi="Times New Roman" w:cs="Times New Roman"/>
                <w:sz w:val="24"/>
                <w:szCs w:val="24"/>
              </w:rPr>
              <w:t>SPSS:</w:t>
            </w:r>
          </w:p>
        </w:tc>
        <w:tc>
          <w:tcPr>
            <w:tcW w:w="6409" w:type="dxa"/>
          </w:tcPr>
          <w:p w:rsidR="00DE4216" w:rsidRPr="00A85FD8" w:rsidRDefault="00DE3384" w:rsidP="00DE3384">
            <w:pPr>
              <w:spacing w:line="360" w:lineRule="auto"/>
              <w:jc w:val="left"/>
              <w:rPr>
                <w:rFonts w:ascii="Times New Roman" w:hAnsi="Times New Roman" w:cs="Times New Roman"/>
                <w:sz w:val="24"/>
                <w:szCs w:val="24"/>
              </w:rPr>
            </w:pPr>
            <w:proofErr w:type="spellStart"/>
            <w:r>
              <w:rPr>
                <w:rFonts w:ascii="Times New Roman" w:hAnsi="Times New Roman" w:cs="Times New Roman"/>
                <w:sz w:val="24"/>
                <w:szCs w:val="24"/>
              </w:rPr>
              <w:t>Statiscal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Package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for</w:t>
            </w:r>
            <w:proofErr w:type="spellEnd"/>
            <w:r w:rsidR="00DE4216" w:rsidRPr="00A85FD8">
              <w:rPr>
                <w:rFonts w:ascii="Times New Roman" w:hAnsi="Times New Roman" w:cs="Times New Roman"/>
                <w:sz w:val="24"/>
                <w:szCs w:val="24"/>
              </w:rPr>
              <w:t xml:space="preserve"> </w:t>
            </w:r>
            <w:proofErr w:type="spellStart"/>
            <w:r>
              <w:rPr>
                <w:rFonts w:ascii="Times New Roman" w:hAnsi="Times New Roman" w:cs="Times New Roman"/>
                <w:sz w:val="24"/>
                <w:szCs w:val="24"/>
              </w:rPr>
              <w:t>t</w:t>
            </w:r>
            <w:r w:rsidR="00DE4216" w:rsidRPr="00A85FD8">
              <w:rPr>
                <w:rFonts w:ascii="Times New Roman" w:hAnsi="Times New Roman" w:cs="Times New Roman"/>
                <w:sz w:val="24"/>
                <w:szCs w:val="24"/>
              </w:rPr>
              <w:t>he</w:t>
            </w:r>
            <w:proofErr w:type="spellEnd"/>
            <w:r w:rsidR="00DE4216" w:rsidRPr="00A85FD8">
              <w:rPr>
                <w:rFonts w:ascii="Times New Roman" w:hAnsi="Times New Roman" w:cs="Times New Roman"/>
                <w:sz w:val="24"/>
                <w:szCs w:val="24"/>
              </w:rPr>
              <w:t xml:space="preserve"> </w:t>
            </w:r>
            <w:proofErr w:type="spellStart"/>
            <w:r w:rsidR="00DE4216" w:rsidRPr="00A85FD8">
              <w:rPr>
                <w:rFonts w:ascii="Times New Roman" w:hAnsi="Times New Roman" w:cs="Times New Roman"/>
                <w:sz w:val="24"/>
                <w:szCs w:val="24"/>
              </w:rPr>
              <w:t>Social</w:t>
            </w:r>
            <w:proofErr w:type="spellEnd"/>
            <w:r w:rsidR="00DE4216" w:rsidRPr="00A85FD8">
              <w:rPr>
                <w:rFonts w:ascii="Times New Roman" w:hAnsi="Times New Roman" w:cs="Times New Roman"/>
                <w:sz w:val="24"/>
                <w:szCs w:val="24"/>
              </w:rPr>
              <w:t xml:space="preserve"> </w:t>
            </w:r>
            <w:proofErr w:type="spellStart"/>
            <w:r w:rsidR="00DE4216" w:rsidRPr="00A85FD8">
              <w:rPr>
                <w:rFonts w:ascii="Times New Roman" w:hAnsi="Times New Roman" w:cs="Times New Roman"/>
                <w:sz w:val="24"/>
                <w:szCs w:val="24"/>
              </w:rPr>
              <w:t>Sciences</w:t>
            </w:r>
            <w:proofErr w:type="spellEnd"/>
          </w:p>
        </w:tc>
      </w:tr>
      <w:tr w:rsidR="00DE4216" w:rsidRPr="00A85FD8" w:rsidTr="00AE7876">
        <w:tc>
          <w:tcPr>
            <w:tcW w:w="2235" w:type="dxa"/>
          </w:tcPr>
          <w:p w:rsidR="00DE4216" w:rsidRPr="00A85FD8" w:rsidRDefault="00DE4216" w:rsidP="00AE7876">
            <w:pPr>
              <w:spacing w:line="360" w:lineRule="auto"/>
              <w:jc w:val="left"/>
              <w:rPr>
                <w:rFonts w:ascii="Times New Roman" w:hAnsi="Times New Roman" w:cs="Times New Roman"/>
                <w:sz w:val="24"/>
                <w:szCs w:val="24"/>
              </w:rPr>
            </w:pPr>
            <w:r w:rsidRPr="00A85FD8">
              <w:rPr>
                <w:rFonts w:ascii="Times New Roman" w:hAnsi="Times New Roman" w:cs="Times New Roman"/>
                <w:sz w:val="24"/>
                <w:szCs w:val="24"/>
              </w:rPr>
              <w:t>TSENTROSPAS:</w:t>
            </w:r>
          </w:p>
        </w:tc>
        <w:tc>
          <w:tcPr>
            <w:tcW w:w="6409" w:type="dxa"/>
          </w:tcPr>
          <w:p w:rsidR="00DE4216" w:rsidRPr="00A85FD8" w:rsidRDefault="00DE4216" w:rsidP="00AE7876">
            <w:pPr>
              <w:spacing w:line="360" w:lineRule="auto"/>
              <w:jc w:val="left"/>
              <w:rPr>
                <w:rFonts w:ascii="Times New Roman" w:hAnsi="Times New Roman" w:cs="Times New Roman"/>
                <w:sz w:val="24"/>
                <w:szCs w:val="24"/>
              </w:rPr>
            </w:pPr>
            <w:r w:rsidRPr="00A85FD8">
              <w:rPr>
                <w:rFonts w:ascii="Times New Roman" w:hAnsi="Times New Roman" w:cs="Times New Roman"/>
                <w:sz w:val="24"/>
                <w:szCs w:val="24"/>
              </w:rPr>
              <w:t xml:space="preserve">Central </w:t>
            </w:r>
            <w:proofErr w:type="spellStart"/>
            <w:r w:rsidRPr="00A85FD8">
              <w:rPr>
                <w:rFonts w:ascii="Times New Roman" w:hAnsi="Times New Roman" w:cs="Times New Roman"/>
                <w:sz w:val="24"/>
                <w:szCs w:val="24"/>
              </w:rPr>
              <w:t>Airmobile</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Rescue</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Detachment</w:t>
            </w:r>
            <w:proofErr w:type="spellEnd"/>
          </w:p>
        </w:tc>
      </w:tr>
      <w:tr w:rsidR="00DE4216" w:rsidRPr="00A85FD8" w:rsidTr="00AE7876">
        <w:tc>
          <w:tcPr>
            <w:tcW w:w="2235" w:type="dxa"/>
          </w:tcPr>
          <w:p w:rsidR="00DE4216" w:rsidRPr="00A85FD8" w:rsidRDefault="00DE4216" w:rsidP="00AE7876">
            <w:pPr>
              <w:spacing w:line="360" w:lineRule="auto"/>
              <w:jc w:val="left"/>
              <w:rPr>
                <w:rFonts w:ascii="Times New Roman" w:hAnsi="Times New Roman" w:cs="Times New Roman"/>
                <w:sz w:val="24"/>
                <w:szCs w:val="24"/>
              </w:rPr>
            </w:pPr>
            <w:r w:rsidRPr="00A85FD8">
              <w:rPr>
                <w:rFonts w:ascii="Times New Roman" w:hAnsi="Times New Roman" w:cs="Times New Roman"/>
                <w:sz w:val="24"/>
                <w:szCs w:val="24"/>
              </w:rPr>
              <w:t>TUİK:</w:t>
            </w:r>
          </w:p>
        </w:tc>
        <w:tc>
          <w:tcPr>
            <w:tcW w:w="6409" w:type="dxa"/>
          </w:tcPr>
          <w:p w:rsidR="00DE4216" w:rsidRPr="00A85FD8" w:rsidRDefault="00DE4216" w:rsidP="00AE7876">
            <w:pPr>
              <w:spacing w:line="360" w:lineRule="auto"/>
              <w:jc w:val="left"/>
              <w:rPr>
                <w:rFonts w:ascii="Times New Roman" w:hAnsi="Times New Roman" w:cs="Times New Roman"/>
                <w:sz w:val="24"/>
                <w:szCs w:val="24"/>
              </w:rPr>
            </w:pPr>
            <w:r w:rsidRPr="00A85FD8">
              <w:rPr>
                <w:rFonts w:ascii="Times New Roman" w:hAnsi="Times New Roman" w:cs="Times New Roman"/>
                <w:sz w:val="24"/>
                <w:szCs w:val="24"/>
              </w:rPr>
              <w:t>Türkiye İstatistik Kurumu</w:t>
            </w:r>
          </w:p>
        </w:tc>
      </w:tr>
      <w:tr w:rsidR="00DE4216" w:rsidRPr="00A85FD8" w:rsidTr="00AE7876">
        <w:tc>
          <w:tcPr>
            <w:tcW w:w="2235" w:type="dxa"/>
          </w:tcPr>
          <w:p w:rsidR="00DE4216" w:rsidRPr="00A85FD8" w:rsidRDefault="00DE4216" w:rsidP="00AE7876">
            <w:pPr>
              <w:spacing w:line="360" w:lineRule="auto"/>
              <w:jc w:val="left"/>
              <w:rPr>
                <w:rFonts w:ascii="Times New Roman" w:hAnsi="Times New Roman" w:cs="Times New Roman"/>
                <w:sz w:val="24"/>
                <w:szCs w:val="24"/>
              </w:rPr>
            </w:pPr>
            <w:r w:rsidRPr="00A85FD8">
              <w:rPr>
                <w:rFonts w:ascii="Times New Roman" w:hAnsi="Times New Roman" w:cs="Times New Roman"/>
                <w:sz w:val="24"/>
                <w:szCs w:val="24"/>
              </w:rPr>
              <w:t>UEPRSS:</w:t>
            </w:r>
          </w:p>
        </w:tc>
        <w:tc>
          <w:tcPr>
            <w:tcW w:w="6409" w:type="dxa"/>
          </w:tcPr>
          <w:p w:rsidR="00DE4216" w:rsidRPr="00A85FD8" w:rsidRDefault="00DE4216" w:rsidP="00AE7876">
            <w:pPr>
              <w:spacing w:line="360" w:lineRule="auto"/>
              <w:jc w:val="left"/>
              <w:rPr>
                <w:rFonts w:ascii="Times New Roman" w:hAnsi="Times New Roman" w:cs="Times New Roman"/>
                <w:sz w:val="24"/>
                <w:szCs w:val="24"/>
              </w:rPr>
            </w:pPr>
            <w:proofErr w:type="spellStart"/>
            <w:r w:rsidRPr="00A85FD8">
              <w:rPr>
                <w:rFonts w:ascii="Times New Roman" w:hAnsi="Times New Roman" w:cs="Times New Roman"/>
                <w:sz w:val="24"/>
                <w:szCs w:val="24"/>
              </w:rPr>
              <w:t>The</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State</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Unified</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Emergency</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Response</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and</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Prevention</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System</w:t>
            </w:r>
            <w:proofErr w:type="spellEnd"/>
          </w:p>
        </w:tc>
      </w:tr>
    </w:tbl>
    <w:p w:rsidR="0084134C" w:rsidRPr="00A85FD8" w:rsidRDefault="0084134C" w:rsidP="00DE4216">
      <w:pP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84134C" w:rsidRPr="00A85FD8" w:rsidRDefault="0084134C" w:rsidP="0084134C">
      <w:pPr>
        <w:jc w:val="center"/>
        <w:rPr>
          <w:rFonts w:ascii="Times New Roman" w:hAnsi="Times New Roman" w:cs="Times New Roman"/>
          <w:b/>
          <w:sz w:val="24"/>
          <w:szCs w:val="24"/>
        </w:rPr>
      </w:pPr>
    </w:p>
    <w:p w:rsidR="00415DAA" w:rsidRPr="00A85FD8" w:rsidRDefault="00415DAA" w:rsidP="00DC45D3">
      <w:pPr>
        <w:rPr>
          <w:rFonts w:ascii="Times New Roman" w:hAnsi="Times New Roman" w:cs="Times New Roman"/>
          <w:b/>
          <w:sz w:val="24"/>
          <w:szCs w:val="24"/>
        </w:rPr>
      </w:pPr>
    </w:p>
    <w:p w:rsidR="00DE4216" w:rsidRPr="00A85FD8" w:rsidRDefault="00DE4216" w:rsidP="00DC45D3">
      <w:pPr>
        <w:rPr>
          <w:rFonts w:ascii="Times New Roman" w:hAnsi="Times New Roman" w:cs="Times New Roman"/>
          <w:b/>
          <w:sz w:val="24"/>
          <w:szCs w:val="24"/>
        </w:rPr>
        <w:sectPr w:rsidR="00DE4216" w:rsidRPr="00A85FD8" w:rsidSect="00C93B72">
          <w:footerReference w:type="default" r:id="rId11"/>
          <w:pgSz w:w="11906" w:h="16838"/>
          <w:pgMar w:top="1701" w:right="1134" w:bottom="1701" w:left="2268" w:header="709" w:footer="709" w:gutter="0"/>
          <w:pgNumType w:fmt="upperRoman" w:start="4"/>
          <w:cols w:space="708"/>
          <w:docGrid w:linePitch="360"/>
        </w:sectPr>
      </w:pPr>
    </w:p>
    <w:p w:rsidR="00DE4216" w:rsidRPr="00A85FD8" w:rsidRDefault="00DE4216" w:rsidP="00DE4216">
      <w:pPr>
        <w:pStyle w:val="E"/>
        <w:spacing w:after="200"/>
      </w:pPr>
      <w:bookmarkStart w:id="9" w:name="_Toc509875617"/>
    </w:p>
    <w:p w:rsidR="00DE4216" w:rsidRPr="00A85FD8" w:rsidRDefault="00DE4216" w:rsidP="00DE4216">
      <w:pPr>
        <w:pStyle w:val="E"/>
        <w:spacing w:after="200"/>
      </w:pPr>
    </w:p>
    <w:p w:rsidR="008D2BA6" w:rsidRPr="00A85FD8" w:rsidRDefault="008D2BA6" w:rsidP="00DE4216">
      <w:pPr>
        <w:pStyle w:val="E"/>
        <w:spacing w:after="200"/>
        <w:jc w:val="center"/>
      </w:pPr>
      <w:r w:rsidRPr="00A85FD8">
        <w:t>GİRİŞ</w:t>
      </w:r>
      <w:bookmarkEnd w:id="9"/>
    </w:p>
    <w:p w:rsidR="008D2BA6" w:rsidRPr="00A85FD8" w:rsidRDefault="000818A8" w:rsidP="008D2BA6">
      <w:pPr>
        <w:ind w:firstLine="708"/>
        <w:rPr>
          <w:rFonts w:ascii="Times New Roman" w:hAnsi="Times New Roman" w:cs="Times New Roman"/>
          <w:sz w:val="24"/>
          <w:szCs w:val="24"/>
        </w:rPr>
      </w:pPr>
      <w:r>
        <w:rPr>
          <w:rFonts w:ascii="Times New Roman" w:hAnsi="Times New Roman" w:cs="Times New Roman"/>
          <w:sz w:val="24"/>
          <w:szCs w:val="24"/>
        </w:rPr>
        <w:t>Afet,</w:t>
      </w:r>
      <w:r w:rsidR="008D2BA6" w:rsidRPr="00A85FD8">
        <w:rPr>
          <w:rFonts w:ascii="Times New Roman" w:hAnsi="Times New Roman" w:cs="Times New Roman"/>
          <w:sz w:val="24"/>
          <w:szCs w:val="24"/>
        </w:rPr>
        <w:t xml:space="preserve"> “insanlar, tabi ve kültürel kaynaklar için fiziksel, ekonomik ve sosyal veya çevresel kayıplar doğuran, normal yaşamı ve insan faaliyetlerini durdurarak veya kesintiye uğratarak toplulukları etkileyen ve topluluğun yerel imkân ve kaynaklarını kullanarak üstesinden gelemeyeceği doğal ve insan kaynaklı herhangi bir olayın sonucudur” (Kadıoğlu, 2008: 4-5). Bu tanımdan anlaşılacağı üzere afetler olayın kendileri değil, ortaya çıkardığı sonuçtur. </w:t>
      </w:r>
    </w:p>
    <w:p w:rsidR="008D2BA6" w:rsidRPr="00A85FD8" w:rsidRDefault="008D2BA6" w:rsidP="008D2BA6">
      <w:pPr>
        <w:ind w:firstLine="708"/>
        <w:rPr>
          <w:rFonts w:ascii="Times New Roman" w:hAnsi="Times New Roman" w:cs="Times New Roman"/>
          <w:sz w:val="24"/>
          <w:szCs w:val="24"/>
        </w:rPr>
      </w:pPr>
      <w:r w:rsidRPr="00A85FD8">
        <w:rPr>
          <w:rFonts w:ascii="Times New Roman" w:hAnsi="Times New Roman" w:cs="Times New Roman"/>
          <w:sz w:val="24"/>
          <w:szCs w:val="24"/>
        </w:rPr>
        <w:t>Afetler geçmişte olduğu gibi günümüzde de yaşamı etkileyen en büyük sorunlardan biri olmuştur. Geçmişte yaşanılan afetler dikkate alındığında gelecekte büyük çaplı afetlerle karşılaşabileceğimiz öngörülmektedir. Afetler, can ve mal kaybımızın geriye dönülemez sonuçlarının yanında, makroekonomik kayıplarımızı oluşturan milli hasılat içindeki gelir kayıpları ve milli servet kayıpları da, geleceğimiz için çok önemli tehditler doğurmaktadır (BİB, 2004: 7). Afetler altyapı, eğitim, sağlık, yol, iletişim, temiz su, elektrik, banka gibi hizmetlerin aksamasına ve normal hayatı sekteye uğratmasına neden olabilmektedir.</w:t>
      </w:r>
    </w:p>
    <w:p w:rsidR="008D2BA6" w:rsidRPr="00A85FD8" w:rsidRDefault="008D2BA6" w:rsidP="008D2BA6">
      <w:pPr>
        <w:ind w:firstLine="708"/>
        <w:rPr>
          <w:rFonts w:ascii="Times New Roman" w:hAnsi="Times New Roman" w:cs="Times New Roman"/>
          <w:sz w:val="24"/>
          <w:szCs w:val="24"/>
        </w:rPr>
      </w:pPr>
      <w:r w:rsidRPr="00A85FD8">
        <w:rPr>
          <w:rFonts w:ascii="Times New Roman" w:hAnsi="Times New Roman" w:cs="Times New Roman"/>
          <w:sz w:val="24"/>
          <w:szCs w:val="24"/>
        </w:rPr>
        <w:t>Türkiye’nin geçmişte maruz kaldığı afetler incelendiğinde büyük bir bölümünü depremler, heyelanlar, çığlar ve seller oluşturmaktadır. Güncel deprem haritasına (Şekil 1. 1) bakıldığında ülke topraklarının %92’si deprem kuşağında yer almakta ve ülke nüfusunun %95’i deprem tehdidi altında olduğu görülmektedir (TBMM, 2010: 12). Bu durum toplumun afet ve acil durumlara hazırlıklı olması gerektiğinin göstergesidir.</w:t>
      </w:r>
    </w:p>
    <w:p w:rsidR="008D2BA6" w:rsidRPr="00A85FD8" w:rsidRDefault="00201B2E" w:rsidP="008D2BA6">
      <w:pPr>
        <w:ind w:firstLine="708"/>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61312" behindDoc="0" locked="0" layoutInCell="1" allowOverlap="1">
                <wp:simplePos x="0" y="0"/>
                <wp:positionH relativeFrom="column">
                  <wp:posOffset>2596982</wp:posOffset>
                </wp:positionH>
                <wp:positionV relativeFrom="paragraph">
                  <wp:posOffset>2676297</wp:posOffset>
                </wp:positionV>
                <wp:extent cx="181155" cy="146649"/>
                <wp:effectExtent l="0" t="0" r="28575" b="25400"/>
                <wp:wrapNone/>
                <wp:docPr id="2" name="Dikdörtgen 2"/>
                <wp:cNvGraphicFramePr/>
                <a:graphic xmlns:a="http://schemas.openxmlformats.org/drawingml/2006/main">
                  <a:graphicData uri="http://schemas.microsoft.com/office/word/2010/wordprocessingShape">
                    <wps:wsp>
                      <wps:cNvSpPr/>
                      <wps:spPr>
                        <a:xfrm>
                          <a:off x="0" y="0"/>
                          <a:ext cx="181155" cy="146649"/>
                        </a:xfrm>
                        <a:prstGeom prst="rect">
                          <a:avLst/>
                        </a:prstGeom>
                        <a:solidFill>
                          <a:schemeClr val="bg1"/>
                        </a:solidFill>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Dikdörtgen 2" o:spid="_x0000_s1026" style="position:absolute;margin-left:204.5pt;margin-top:210.75pt;width:14.25pt;height:11.5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" fillcolor="white [3212]" strokecolor="white [3212]" strokeweight="2pt"/>
            </w:pict>
          </mc:Fallback>
        </mc:AlternateContent>
      </w:r>
      <w:r w:rsidR="008D2BA6" w:rsidRPr="00A85FD8">
        <w:rPr>
          <w:rFonts w:ascii="Times New Roman" w:hAnsi="Times New Roman" w:cs="Times New Roman"/>
          <w:sz w:val="24"/>
          <w:szCs w:val="24"/>
        </w:rPr>
        <w:t>Doğal afetlerle sık sık karşılaşan ülkemiz açısından halkın afetlere karşı daha duyarlı ve dirençli olması önem arz etmektedir. Bu nedenle halkın, zarar azaltma ve hazırlık etkinliklerine katılması ve bu konularda kendi payına düşen sorumlulukları üstlenmesi için, afetlere hazırlıklı olmanın gerekliliğiyle ilgili bilince ve ne yapacaklarıyla ilgili bilgiye sahip olmaları gerekmektedir. Bu ihtiyaç ile halkın bilgi düzeyi, bilgi kaynakları ve halkın nihai tutumları gibi konular gündeme getirilmelidir. Halkın afetler karşısında tepkilerini değerlendirirken, bu grubun söz konusu tehlikelere ilişkin bilgi, tutum ve davranış seviyelerini değerlendirmek gereklidir (</w:t>
      </w:r>
      <w:r w:rsidR="00DC577A" w:rsidRPr="00A85FD8">
        <w:rPr>
          <w:rFonts w:ascii="Times New Roman" w:hAnsi="Times New Roman" w:cs="Times New Roman"/>
          <w:sz w:val="24"/>
          <w:szCs w:val="24"/>
        </w:rPr>
        <w:t>Fişek ve Kabasakal,</w:t>
      </w:r>
      <w:r w:rsidR="008D2BA6" w:rsidRPr="00A85FD8">
        <w:rPr>
          <w:rFonts w:ascii="Times New Roman" w:hAnsi="Times New Roman" w:cs="Times New Roman"/>
          <w:sz w:val="24"/>
          <w:szCs w:val="24"/>
        </w:rPr>
        <w:t xml:space="preserve"> 2008: 60). Bir afet durumunda halk ne kadar kendini korumayı öğrenirse, </w:t>
      </w:r>
      <w:r w:rsidR="008D2BA6" w:rsidRPr="00A85FD8">
        <w:rPr>
          <w:rFonts w:ascii="Times New Roman" w:hAnsi="Times New Roman" w:cs="Times New Roman"/>
          <w:sz w:val="24"/>
          <w:szCs w:val="24"/>
        </w:rPr>
        <w:lastRenderedPageBreak/>
        <w:t>yerel yöneticilerde afet ve acil durumlara karşı o kadar hazır olur ve afetlerle başa çıkabilir.</w:t>
      </w:r>
    </w:p>
    <w:p w:rsidR="008D2BA6" w:rsidRPr="00A85FD8" w:rsidRDefault="008D2BA6" w:rsidP="008D2BA6">
      <w:pPr>
        <w:ind w:firstLine="708"/>
        <w:rPr>
          <w:rFonts w:ascii="Times New Roman" w:hAnsi="Times New Roman" w:cs="Times New Roman"/>
          <w:sz w:val="24"/>
          <w:szCs w:val="24"/>
        </w:rPr>
      </w:pPr>
      <w:r w:rsidRPr="00A85FD8">
        <w:rPr>
          <w:rFonts w:ascii="Times New Roman" w:hAnsi="Times New Roman" w:cs="Times New Roman"/>
          <w:sz w:val="24"/>
          <w:szCs w:val="24"/>
        </w:rPr>
        <w:t xml:space="preserve">Bu çalışmanın amacı Sakarya ve Konya illerinde yaşayan bireylerin afet ve acil durumlar ile ilgili hazırlık düzeylerini ortaya çıkarmak ve illerde yaşayan bireylerin karşılaştırmalı analizlerle bilgi, tutum ve davranış düzeylerini değerlendirmektir. </w:t>
      </w:r>
    </w:p>
    <w:p w:rsidR="0084134C" w:rsidRPr="00A85FD8" w:rsidRDefault="008D2BA6" w:rsidP="008D2BA6">
      <w:pPr>
        <w:ind w:firstLine="708"/>
        <w:rPr>
          <w:rFonts w:ascii="Times New Roman" w:hAnsi="Times New Roman" w:cs="Times New Roman"/>
          <w:sz w:val="24"/>
          <w:szCs w:val="24"/>
        </w:rPr>
      </w:pPr>
      <w:r w:rsidRPr="00A85FD8">
        <w:rPr>
          <w:rFonts w:ascii="Times New Roman" w:hAnsi="Times New Roman" w:cs="Times New Roman"/>
          <w:sz w:val="24"/>
          <w:szCs w:val="24"/>
        </w:rPr>
        <w:t xml:space="preserve">Çalışmanın birinci bölümünde </w:t>
      </w:r>
      <w:proofErr w:type="gramStart"/>
      <w:r w:rsidRPr="00A85FD8">
        <w:rPr>
          <w:rFonts w:ascii="Times New Roman" w:hAnsi="Times New Roman" w:cs="Times New Roman"/>
          <w:sz w:val="24"/>
          <w:szCs w:val="24"/>
        </w:rPr>
        <w:t>literatür</w:t>
      </w:r>
      <w:proofErr w:type="gramEnd"/>
      <w:r w:rsidRPr="00A85FD8">
        <w:rPr>
          <w:rFonts w:ascii="Times New Roman" w:hAnsi="Times New Roman" w:cs="Times New Roman"/>
          <w:sz w:val="24"/>
          <w:szCs w:val="24"/>
        </w:rPr>
        <w:t xml:space="preserve"> taranarak temel kavramlar üzerinde durulmuştur. İkinci bölümde afet yönetimi, Türkiye’de afet yönetim yapılanması, başlıca afet yönetim sistemleri, Sakarya ve Konya illerinin </w:t>
      </w:r>
      <w:proofErr w:type="spellStart"/>
      <w:r w:rsidRPr="00A85FD8">
        <w:rPr>
          <w:rFonts w:ascii="Times New Roman" w:hAnsi="Times New Roman" w:cs="Times New Roman"/>
          <w:sz w:val="24"/>
          <w:szCs w:val="24"/>
        </w:rPr>
        <w:t>afetselliği</w:t>
      </w:r>
      <w:proofErr w:type="spellEnd"/>
      <w:r w:rsidRPr="00A85FD8">
        <w:rPr>
          <w:rFonts w:ascii="Times New Roman" w:hAnsi="Times New Roman" w:cs="Times New Roman"/>
          <w:sz w:val="24"/>
          <w:szCs w:val="24"/>
        </w:rPr>
        <w:t>, bilgi tutum ve davranışların afetlere hazırlıktaki önemi hakkında bilgilere yer verilmiştir. Üçüncü bölümde Sakarya ve Konya illerinde yaşayan bireylerin afet ve acil durumlar hakkında bilgisini, tutumunu, davranışını ölçmek amacıyla saha araştırmasına yer verilmiş ve sonuçlar açıklanmıştır.</w:t>
      </w:r>
    </w:p>
    <w:p w:rsidR="00596522" w:rsidRPr="00A85FD8" w:rsidRDefault="00596522" w:rsidP="008D2BA6">
      <w:pPr>
        <w:ind w:firstLine="708"/>
        <w:rPr>
          <w:rFonts w:ascii="Times New Roman" w:hAnsi="Times New Roman" w:cs="Times New Roman"/>
          <w:sz w:val="24"/>
          <w:szCs w:val="24"/>
        </w:rPr>
      </w:pPr>
    </w:p>
    <w:p w:rsidR="00596522" w:rsidRPr="00A85FD8" w:rsidRDefault="00596522" w:rsidP="008D2BA6">
      <w:pPr>
        <w:ind w:firstLine="708"/>
        <w:rPr>
          <w:rFonts w:ascii="Times New Roman" w:hAnsi="Times New Roman" w:cs="Times New Roman"/>
          <w:sz w:val="24"/>
          <w:szCs w:val="24"/>
        </w:rPr>
      </w:pPr>
    </w:p>
    <w:p w:rsidR="00596522" w:rsidRPr="00A85FD8" w:rsidRDefault="00596522" w:rsidP="008D2BA6">
      <w:pPr>
        <w:ind w:firstLine="708"/>
        <w:rPr>
          <w:rFonts w:ascii="Times New Roman" w:hAnsi="Times New Roman" w:cs="Times New Roman"/>
          <w:sz w:val="24"/>
          <w:szCs w:val="24"/>
        </w:rPr>
      </w:pPr>
    </w:p>
    <w:p w:rsidR="00596522" w:rsidRPr="00A85FD8" w:rsidRDefault="00596522" w:rsidP="008D2BA6">
      <w:pPr>
        <w:ind w:firstLine="708"/>
        <w:rPr>
          <w:rFonts w:ascii="Times New Roman" w:hAnsi="Times New Roman" w:cs="Times New Roman"/>
          <w:sz w:val="24"/>
          <w:szCs w:val="24"/>
        </w:rPr>
      </w:pPr>
    </w:p>
    <w:p w:rsidR="00596522" w:rsidRPr="00A85FD8" w:rsidRDefault="00596522" w:rsidP="008D2BA6">
      <w:pPr>
        <w:ind w:firstLine="708"/>
        <w:rPr>
          <w:rFonts w:ascii="Times New Roman" w:hAnsi="Times New Roman" w:cs="Times New Roman"/>
          <w:sz w:val="24"/>
          <w:szCs w:val="24"/>
        </w:rPr>
      </w:pPr>
    </w:p>
    <w:p w:rsidR="00596522" w:rsidRPr="00A85FD8" w:rsidRDefault="00596522" w:rsidP="008D2BA6">
      <w:pPr>
        <w:ind w:firstLine="708"/>
        <w:rPr>
          <w:rFonts w:ascii="Times New Roman" w:hAnsi="Times New Roman" w:cs="Times New Roman"/>
          <w:sz w:val="24"/>
          <w:szCs w:val="24"/>
        </w:rPr>
      </w:pPr>
    </w:p>
    <w:p w:rsidR="00596522" w:rsidRPr="00A85FD8" w:rsidRDefault="00596522" w:rsidP="008D2BA6">
      <w:pPr>
        <w:ind w:firstLine="708"/>
        <w:rPr>
          <w:rFonts w:ascii="Times New Roman" w:hAnsi="Times New Roman" w:cs="Times New Roman"/>
          <w:sz w:val="24"/>
          <w:szCs w:val="24"/>
        </w:rPr>
      </w:pPr>
    </w:p>
    <w:p w:rsidR="00596522" w:rsidRPr="00A85FD8" w:rsidRDefault="00596522" w:rsidP="008D2BA6">
      <w:pPr>
        <w:ind w:firstLine="708"/>
        <w:rPr>
          <w:rFonts w:ascii="Times New Roman" w:hAnsi="Times New Roman" w:cs="Times New Roman"/>
          <w:sz w:val="24"/>
          <w:szCs w:val="24"/>
        </w:rPr>
      </w:pPr>
    </w:p>
    <w:p w:rsidR="00596522" w:rsidRPr="00A85FD8" w:rsidRDefault="00596522" w:rsidP="008D2BA6">
      <w:pPr>
        <w:ind w:firstLine="708"/>
        <w:rPr>
          <w:rFonts w:ascii="Times New Roman" w:hAnsi="Times New Roman" w:cs="Times New Roman"/>
          <w:sz w:val="24"/>
          <w:szCs w:val="24"/>
        </w:rPr>
      </w:pPr>
    </w:p>
    <w:p w:rsidR="00596522" w:rsidRPr="00A85FD8" w:rsidRDefault="00596522" w:rsidP="008D2BA6">
      <w:pPr>
        <w:ind w:firstLine="708"/>
        <w:rPr>
          <w:rFonts w:ascii="Times New Roman" w:hAnsi="Times New Roman" w:cs="Times New Roman"/>
          <w:sz w:val="24"/>
          <w:szCs w:val="24"/>
        </w:rPr>
      </w:pPr>
    </w:p>
    <w:p w:rsidR="00647262" w:rsidRPr="00A85FD8" w:rsidRDefault="00647262" w:rsidP="00DC577A">
      <w:pPr>
        <w:rPr>
          <w:rFonts w:ascii="Times New Roman" w:hAnsi="Times New Roman" w:cs="Times New Roman"/>
          <w:sz w:val="24"/>
          <w:szCs w:val="24"/>
        </w:rPr>
      </w:pPr>
    </w:p>
    <w:p w:rsidR="00647262" w:rsidRPr="00A85FD8" w:rsidRDefault="00647262" w:rsidP="00DC577A">
      <w:pPr>
        <w:rPr>
          <w:rFonts w:ascii="Times New Roman" w:hAnsi="Times New Roman" w:cs="Times New Roman"/>
          <w:sz w:val="24"/>
          <w:szCs w:val="24"/>
        </w:rPr>
      </w:pPr>
    </w:p>
    <w:p w:rsidR="00647262" w:rsidRPr="00A85FD8" w:rsidRDefault="00647262" w:rsidP="00DC577A">
      <w:pPr>
        <w:rPr>
          <w:rFonts w:ascii="Times New Roman" w:hAnsi="Times New Roman" w:cs="Times New Roman"/>
          <w:sz w:val="24"/>
          <w:szCs w:val="24"/>
        </w:rPr>
      </w:pPr>
    </w:p>
    <w:p w:rsidR="00647262" w:rsidRPr="00A85FD8" w:rsidRDefault="00647262" w:rsidP="00DC577A">
      <w:pPr>
        <w:rPr>
          <w:rFonts w:ascii="Times New Roman" w:hAnsi="Times New Roman" w:cs="Times New Roman"/>
          <w:b/>
          <w:sz w:val="24"/>
          <w:szCs w:val="24"/>
        </w:rPr>
      </w:pPr>
    </w:p>
    <w:p w:rsidR="008809E7" w:rsidRPr="00A85FD8" w:rsidRDefault="008809E7" w:rsidP="00596522">
      <w:pPr>
        <w:ind w:firstLine="708"/>
        <w:jc w:val="center"/>
        <w:rPr>
          <w:rFonts w:ascii="Times New Roman" w:hAnsi="Times New Roman" w:cs="Times New Roman"/>
          <w:b/>
          <w:sz w:val="24"/>
          <w:szCs w:val="24"/>
        </w:rPr>
      </w:pPr>
    </w:p>
    <w:p w:rsidR="008809E7" w:rsidRPr="00A85FD8" w:rsidRDefault="008809E7" w:rsidP="00596522">
      <w:pPr>
        <w:ind w:firstLine="708"/>
        <w:jc w:val="center"/>
        <w:rPr>
          <w:rFonts w:ascii="Times New Roman" w:hAnsi="Times New Roman" w:cs="Times New Roman"/>
          <w:b/>
          <w:sz w:val="24"/>
          <w:szCs w:val="24"/>
        </w:rPr>
      </w:pPr>
    </w:p>
    <w:p w:rsidR="008809E7" w:rsidRPr="00A85FD8" w:rsidRDefault="008809E7" w:rsidP="00596522">
      <w:pPr>
        <w:ind w:firstLine="708"/>
        <w:jc w:val="center"/>
        <w:rPr>
          <w:rFonts w:ascii="Times New Roman" w:hAnsi="Times New Roman" w:cs="Times New Roman"/>
          <w:b/>
          <w:sz w:val="24"/>
          <w:szCs w:val="24"/>
        </w:rPr>
      </w:pPr>
    </w:p>
    <w:p w:rsidR="008809E7" w:rsidRPr="00A85FD8" w:rsidRDefault="008809E7" w:rsidP="00596522">
      <w:pPr>
        <w:ind w:firstLine="708"/>
        <w:jc w:val="center"/>
        <w:rPr>
          <w:rFonts w:ascii="Times New Roman" w:hAnsi="Times New Roman" w:cs="Times New Roman"/>
          <w:b/>
          <w:sz w:val="24"/>
          <w:szCs w:val="24"/>
        </w:rPr>
      </w:pPr>
    </w:p>
    <w:p w:rsidR="00D43530" w:rsidRPr="00A85FD8" w:rsidRDefault="00D43530" w:rsidP="00D43530">
      <w:pPr>
        <w:rPr>
          <w:rFonts w:ascii="Times New Roman" w:hAnsi="Times New Roman" w:cs="Times New Roman"/>
          <w:b/>
          <w:sz w:val="24"/>
          <w:szCs w:val="24"/>
        </w:rPr>
      </w:pPr>
    </w:p>
    <w:p w:rsidR="00411E55" w:rsidRPr="00A85FD8" w:rsidRDefault="00411E55" w:rsidP="00411E55">
      <w:pPr>
        <w:pStyle w:val="E"/>
      </w:pPr>
    </w:p>
    <w:p w:rsidR="00072B39" w:rsidRPr="00A85FD8" w:rsidRDefault="00072B39" w:rsidP="00072B39">
      <w:pPr>
        <w:pStyle w:val="E"/>
      </w:pPr>
      <w:bookmarkStart w:id="10" w:name="_Toc509875618"/>
    </w:p>
    <w:p w:rsidR="00072B39" w:rsidRPr="00A85FD8" w:rsidRDefault="00072B39" w:rsidP="00072B39">
      <w:pPr>
        <w:pStyle w:val="E"/>
      </w:pPr>
    </w:p>
    <w:p w:rsidR="00596522" w:rsidRPr="00A85FD8" w:rsidRDefault="00596522" w:rsidP="00072B39">
      <w:pPr>
        <w:pStyle w:val="E"/>
        <w:jc w:val="center"/>
      </w:pPr>
      <w:r w:rsidRPr="00A85FD8">
        <w:t>BİRİNCİ BÖLÜM</w:t>
      </w:r>
      <w:bookmarkEnd w:id="10"/>
    </w:p>
    <w:p w:rsidR="00E4055C" w:rsidRPr="00A85FD8" w:rsidRDefault="00E4055C" w:rsidP="00E4055C">
      <w:pPr>
        <w:pStyle w:val="E"/>
        <w:jc w:val="center"/>
      </w:pPr>
    </w:p>
    <w:p w:rsidR="00596522" w:rsidRPr="00A85FD8" w:rsidRDefault="00D43530" w:rsidP="00E4055C">
      <w:pPr>
        <w:pStyle w:val="E1"/>
        <w:ind w:firstLine="708"/>
      </w:pPr>
      <w:bookmarkStart w:id="11" w:name="_Toc509875619"/>
      <w:r w:rsidRPr="00A85FD8">
        <w:t>1.</w:t>
      </w:r>
      <w:r w:rsidR="00596522" w:rsidRPr="00A85FD8">
        <w:t>TEMEL KAVRAMLAR VE AFET TÜRLERİ</w:t>
      </w:r>
      <w:bookmarkEnd w:id="11"/>
    </w:p>
    <w:p w:rsidR="00E4055C" w:rsidRPr="00A85FD8" w:rsidRDefault="00E4055C" w:rsidP="00E4055C">
      <w:pPr>
        <w:pStyle w:val="E1"/>
        <w:ind w:firstLine="708"/>
      </w:pPr>
    </w:p>
    <w:p w:rsidR="00596522" w:rsidRPr="00A85FD8" w:rsidRDefault="00D43530" w:rsidP="00E4055C">
      <w:pPr>
        <w:pStyle w:val="E2"/>
        <w:ind w:firstLine="708"/>
      </w:pPr>
      <w:bookmarkStart w:id="12" w:name="_Toc509875620"/>
      <w:r w:rsidRPr="00A85FD8">
        <w:t xml:space="preserve">1.1. </w:t>
      </w:r>
      <w:r w:rsidR="00596522" w:rsidRPr="00A85FD8">
        <w:t>Afet Kavramı</w:t>
      </w:r>
      <w:bookmarkEnd w:id="12"/>
      <w:r w:rsidR="00411E55" w:rsidRPr="00A85FD8">
        <w:t xml:space="preserve"> </w:t>
      </w:r>
    </w:p>
    <w:p w:rsidR="00596522" w:rsidRPr="00A85FD8" w:rsidRDefault="00596522" w:rsidP="00596522">
      <w:pPr>
        <w:ind w:firstLine="708"/>
        <w:rPr>
          <w:rFonts w:ascii="Times New Roman" w:hAnsi="Times New Roman" w:cs="Times New Roman"/>
          <w:sz w:val="24"/>
          <w:szCs w:val="24"/>
        </w:rPr>
      </w:pPr>
      <w:r w:rsidRPr="00A85FD8">
        <w:rPr>
          <w:rFonts w:ascii="Times New Roman" w:hAnsi="Times New Roman" w:cs="Times New Roman"/>
          <w:sz w:val="24"/>
          <w:szCs w:val="24"/>
        </w:rPr>
        <w:t xml:space="preserve">Arapça kökenli olan afet kelimesi sözlükte “büyük felaket, bela, yıkım” anlamına gelmektedir (Develioğlu, 2006: 11). Türk Dil Kurumu ise “çeşitli doğa olaylarının sebep olduğu yıkım” olarak tanımlamaktadır (www.tdk.gov.tr, 2018).  Birleşmiş </w:t>
      </w:r>
      <w:proofErr w:type="spellStart"/>
      <w:r w:rsidRPr="00A85FD8">
        <w:rPr>
          <w:rFonts w:ascii="Times New Roman" w:hAnsi="Times New Roman" w:cs="Times New Roman"/>
          <w:sz w:val="24"/>
          <w:szCs w:val="24"/>
        </w:rPr>
        <w:t>Milletler’in</w:t>
      </w:r>
      <w:proofErr w:type="spellEnd"/>
      <w:r w:rsidRPr="00A85FD8">
        <w:rPr>
          <w:rFonts w:ascii="Times New Roman" w:hAnsi="Times New Roman" w:cs="Times New Roman"/>
          <w:sz w:val="24"/>
          <w:szCs w:val="24"/>
        </w:rPr>
        <w:t xml:space="preserve"> (United Nations International </w:t>
      </w:r>
      <w:proofErr w:type="spellStart"/>
      <w:r w:rsidRPr="00A85FD8">
        <w:rPr>
          <w:rFonts w:ascii="Times New Roman" w:hAnsi="Times New Roman" w:cs="Times New Roman"/>
          <w:sz w:val="24"/>
          <w:szCs w:val="24"/>
        </w:rPr>
        <w:t>Strategy</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for</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Disaster</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Reduction</w:t>
      </w:r>
      <w:proofErr w:type="spellEnd"/>
      <w:r w:rsidRPr="00A85FD8">
        <w:rPr>
          <w:rFonts w:ascii="Times New Roman" w:hAnsi="Times New Roman" w:cs="Times New Roman"/>
          <w:sz w:val="24"/>
          <w:szCs w:val="24"/>
        </w:rPr>
        <w:t xml:space="preserve"> [UNISDR]) tanımına göre afet; çevresel, ekonomik ve sosyal kayıplara sebep olan, toplumu etkileyen ve etkilenen toplumun kendi kaynaklarını kullanarak başa çıkabilme kapasitelerini aşan durumlardır (UNISDR, 2009: 9).</w:t>
      </w:r>
    </w:p>
    <w:p w:rsidR="00596522" w:rsidRPr="00A85FD8" w:rsidRDefault="00596522" w:rsidP="00596522">
      <w:pPr>
        <w:ind w:firstLine="708"/>
        <w:rPr>
          <w:rFonts w:ascii="Times New Roman" w:hAnsi="Times New Roman" w:cs="Times New Roman"/>
          <w:sz w:val="24"/>
          <w:szCs w:val="24"/>
        </w:rPr>
      </w:pPr>
      <w:r w:rsidRPr="00A85FD8">
        <w:rPr>
          <w:rFonts w:ascii="Times New Roman" w:hAnsi="Times New Roman" w:cs="Times New Roman"/>
          <w:sz w:val="24"/>
          <w:szCs w:val="24"/>
        </w:rPr>
        <w:t>Genel olarak afet kavramı, “toplumun tamamı veya belli kesimleri için fiziksel, ekonomik ve sosyal kayıplar doğuran, normal hayatı ve insan faaliyetlerini durduran veya kesintiye uğratan, etkilenen toplumun baş etme kapasitesinin yeterli olmadığı doğa, teknoloji veya insan kaynaklı olaylardır” (AFAD, 2014a: 23). Bir olayın afete neden olabilmesi için, insan topluluklarını etkilemesi, yerleşim yerlerinde kayıp meydana getirmiş olması, insan faaliyetlerini durdurması ya da sekteye uğratarak yerleşim yerlerini etkilemiş olması gerekmektedir. Başka bir deyişle afet, bir olayın kendisi değil; bazen beklenen bazen de aniden doğurduğu sonuçtur (Kadıoğlu, 2008: 2).</w:t>
      </w:r>
    </w:p>
    <w:p w:rsidR="00212279" w:rsidRPr="00A85FD8" w:rsidRDefault="00212279" w:rsidP="00596522">
      <w:pPr>
        <w:ind w:firstLine="708"/>
        <w:rPr>
          <w:rFonts w:ascii="Times New Roman" w:hAnsi="Times New Roman" w:cs="Times New Roman"/>
          <w:sz w:val="24"/>
          <w:szCs w:val="24"/>
        </w:rPr>
      </w:pPr>
    </w:p>
    <w:p w:rsidR="00275819" w:rsidRPr="00A85FD8" w:rsidRDefault="00E4055C" w:rsidP="00212279">
      <w:pPr>
        <w:pStyle w:val="E2"/>
        <w:ind w:firstLine="708"/>
      </w:pPr>
      <w:bookmarkStart w:id="13" w:name="_Toc509875621"/>
      <w:r w:rsidRPr="00A85FD8">
        <w:t>1.2</w:t>
      </w:r>
      <w:r w:rsidR="004848A3" w:rsidRPr="00A85FD8">
        <w:t xml:space="preserve">. </w:t>
      </w:r>
      <w:r w:rsidRPr="00A85FD8">
        <w:t>Afet İle İlişkili Diğer Kavramlar</w:t>
      </w:r>
      <w:bookmarkEnd w:id="13"/>
      <w:r w:rsidR="00212279" w:rsidRPr="00A85FD8">
        <w:t xml:space="preserve"> </w:t>
      </w:r>
    </w:p>
    <w:p w:rsidR="00212279" w:rsidRPr="00A85FD8" w:rsidRDefault="00212279" w:rsidP="00212279">
      <w:pPr>
        <w:pStyle w:val="E2"/>
        <w:ind w:firstLine="708"/>
      </w:pPr>
    </w:p>
    <w:p w:rsidR="00783BEE" w:rsidRPr="00A85FD8" w:rsidRDefault="00212279" w:rsidP="0076470C">
      <w:pPr>
        <w:pStyle w:val="E3"/>
        <w:ind w:firstLine="708"/>
      </w:pPr>
      <w:bookmarkStart w:id="14" w:name="_Toc509875622"/>
      <w:r w:rsidRPr="00A85FD8">
        <w:t>1.2.1</w:t>
      </w:r>
      <w:r w:rsidR="00D43530" w:rsidRPr="00A85FD8">
        <w:t xml:space="preserve">. </w:t>
      </w:r>
      <w:r w:rsidR="00783BEE" w:rsidRPr="00A85FD8">
        <w:t>Acil Durum Kavramı</w:t>
      </w:r>
      <w:bookmarkEnd w:id="14"/>
    </w:p>
    <w:p w:rsidR="00783BEE" w:rsidRPr="00A85FD8" w:rsidRDefault="00783BEE" w:rsidP="00783BEE">
      <w:pPr>
        <w:ind w:firstLine="708"/>
        <w:rPr>
          <w:rFonts w:ascii="Times New Roman" w:hAnsi="Times New Roman" w:cs="Times New Roman"/>
          <w:sz w:val="24"/>
          <w:szCs w:val="24"/>
        </w:rPr>
      </w:pPr>
      <w:r w:rsidRPr="00A85FD8">
        <w:rPr>
          <w:rFonts w:ascii="Times New Roman" w:hAnsi="Times New Roman" w:cs="Times New Roman"/>
          <w:sz w:val="24"/>
          <w:szCs w:val="24"/>
        </w:rPr>
        <w:t>Acil durum ise, acilen müdahale edilmesi ve acil yardım kurtarma faaliyetlerinin yürütülmesini gerektiren durum, hal ve olaylardır. Afetlerin ortaya çıkması hali olarak da tabir edilir (</w:t>
      </w:r>
      <w:proofErr w:type="spellStart"/>
      <w:r w:rsidRPr="00A85FD8">
        <w:rPr>
          <w:rFonts w:ascii="Times New Roman" w:hAnsi="Times New Roman" w:cs="Times New Roman"/>
          <w:sz w:val="24"/>
          <w:szCs w:val="24"/>
        </w:rPr>
        <w:t>Ergünay</w:t>
      </w:r>
      <w:proofErr w:type="spellEnd"/>
      <w:r w:rsidRPr="00A85FD8">
        <w:rPr>
          <w:rFonts w:ascii="Times New Roman" w:hAnsi="Times New Roman" w:cs="Times New Roman"/>
          <w:sz w:val="24"/>
          <w:szCs w:val="24"/>
        </w:rPr>
        <w:t xml:space="preserve"> vd</w:t>
      </w:r>
      <w:proofErr w:type="gramStart"/>
      <w:r w:rsidRPr="00A85FD8">
        <w:rPr>
          <w:rFonts w:ascii="Times New Roman" w:hAnsi="Times New Roman" w:cs="Times New Roman"/>
          <w:sz w:val="24"/>
          <w:szCs w:val="24"/>
        </w:rPr>
        <w:t>.,</w:t>
      </w:r>
      <w:proofErr w:type="gramEnd"/>
      <w:r w:rsidRPr="00A85FD8">
        <w:rPr>
          <w:rFonts w:ascii="Times New Roman" w:hAnsi="Times New Roman" w:cs="Times New Roman"/>
          <w:sz w:val="24"/>
          <w:szCs w:val="24"/>
        </w:rPr>
        <w:t xml:space="preserve"> 2008: 301).</w:t>
      </w:r>
    </w:p>
    <w:p w:rsidR="00783BEE" w:rsidRPr="00A85FD8" w:rsidRDefault="00783BEE" w:rsidP="00783BEE">
      <w:pPr>
        <w:ind w:firstLine="708"/>
        <w:rPr>
          <w:rFonts w:ascii="Times New Roman" w:hAnsi="Times New Roman" w:cs="Times New Roman"/>
          <w:sz w:val="24"/>
          <w:szCs w:val="24"/>
        </w:rPr>
      </w:pPr>
      <w:r w:rsidRPr="00A85FD8">
        <w:rPr>
          <w:rFonts w:ascii="Times New Roman" w:hAnsi="Times New Roman" w:cs="Times New Roman"/>
          <w:sz w:val="24"/>
          <w:szCs w:val="24"/>
        </w:rPr>
        <w:t xml:space="preserve">5902 sayılı yasada acil durum, “toplumun tamamının veya belli kesimlerinin normal hayat ve faaliyetlerini durduran veya kesintiye uğratan ve acil müdahaleyi </w:t>
      </w:r>
      <w:r w:rsidRPr="00A85FD8">
        <w:rPr>
          <w:rFonts w:ascii="Times New Roman" w:hAnsi="Times New Roman" w:cs="Times New Roman"/>
          <w:sz w:val="24"/>
          <w:szCs w:val="24"/>
        </w:rPr>
        <w:lastRenderedPageBreak/>
        <w:t>gerektiren olaylar ve bu olayların oluşturduğu kriz halidir” (5902 sayılı Afet ve Acil Durum Yönetimi Başkanlığının Teşkilat ve Görevleri Hakkında Kanun: Madde 2).</w:t>
      </w:r>
    </w:p>
    <w:p w:rsidR="00275819" w:rsidRPr="00A85FD8" w:rsidRDefault="00275819" w:rsidP="00275819">
      <w:pPr>
        <w:pStyle w:val="E3"/>
        <w:rPr>
          <w:b w:val="0"/>
        </w:rPr>
      </w:pPr>
    </w:p>
    <w:p w:rsidR="00383481" w:rsidRPr="00A85FD8" w:rsidRDefault="00EB7D8C" w:rsidP="00B56058">
      <w:pPr>
        <w:pStyle w:val="E3"/>
        <w:ind w:firstLine="708"/>
      </w:pPr>
      <w:bookmarkStart w:id="15" w:name="_Toc509875623"/>
      <w:r w:rsidRPr="00A85FD8">
        <w:t>1.</w:t>
      </w:r>
      <w:r w:rsidR="00212279" w:rsidRPr="00A85FD8">
        <w:t>2</w:t>
      </w:r>
      <w:r w:rsidR="009C0826" w:rsidRPr="00A85FD8">
        <w:t>.</w:t>
      </w:r>
      <w:r w:rsidR="00212279" w:rsidRPr="00A85FD8">
        <w:t>2</w:t>
      </w:r>
      <w:r w:rsidRPr="00A85FD8">
        <w:t xml:space="preserve">. </w:t>
      </w:r>
      <w:r w:rsidR="004E6F04" w:rsidRPr="00A85FD8">
        <w:t>Risk</w:t>
      </w:r>
      <w:r w:rsidR="009279E1" w:rsidRPr="00A85FD8">
        <w:t xml:space="preserve"> Kavramı</w:t>
      </w:r>
      <w:bookmarkEnd w:id="15"/>
    </w:p>
    <w:p w:rsidR="00647262" w:rsidRPr="00A85FD8" w:rsidRDefault="00647262" w:rsidP="004E6F04">
      <w:pPr>
        <w:ind w:firstLine="708"/>
        <w:rPr>
          <w:rFonts w:ascii="Times New Roman" w:hAnsi="Times New Roman" w:cs="Times New Roman"/>
          <w:sz w:val="24"/>
          <w:szCs w:val="24"/>
        </w:rPr>
      </w:pPr>
      <w:r w:rsidRPr="00A85FD8">
        <w:rPr>
          <w:rFonts w:ascii="Times New Roman" w:hAnsi="Times New Roman" w:cs="Times New Roman"/>
          <w:sz w:val="24"/>
          <w:szCs w:val="24"/>
        </w:rPr>
        <w:t xml:space="preserve">Risk; bir olayın meydana gelme ihtimali ve olumsuz sonuçlarının birleşimidir (UNISDR, 2009: 25). Başka bir tanıma göre risk belirsizlik ve zararın toplamıdır (Kaplan </w:t>
      </w:r>
      <w:proofErr w:type="spellStart"/>
      <w:r w:rsidRPr="00A85FD8">
        <w:rPr>
          <w:rFonts w:ascii="Times New Roman" w:hAnsi="Times New Roman" w:cs="Times New Roman"/>
          <w:sz w:val="24"/>
          <w:szCs w:val="24"/>
        </w:rPr>
        <w:t>and</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Garrick</w:t>
      </w:r>
      <w:proofErr w:type="spellEnd"/>
      <w:r w:rsidRPr="00A85FD8">
        <w:rPr>
          <w:rFonts w:ascii="Times New Roman" w:hAnsi="Times New Roman" w:cs="Times New Roman"/>
          <w:sz w:val="24"/>
          <w:szCs w:val="24"/>
        </w:rPr>
        <w:t>; 1981: 12). Bu tanımlardan da anlaşılacağı üzere risk, olaylar meydana gelmeden önce yol açması muhtemel olumsuz sonuçların belirlen</w:t>
      </w:r>
      <w:r w:rsidR="004E6F04" w:rsidRPr="00A85FD8">
        <w:rPr>
          <w:rFonts w:ascii="Times New Roman" w:hAnsi="Times New Roman" w:cs="Times New Roman"/>
          <w:sz w:val="24"/>
          <w:szCs w:val="24"/>
        </w:rPr>
        <w:t xml:space="preserve">mesi ya da tahmin edilmesidir. </w:t>
      </w:r>
    </w:p>
    <w:p w:rsidR="00275819" w:rsidRPr="00A85FD8" w:rsidRDefault="00275819" w:rsidP="004E6F04">
      <w:pPr>
        <w:ind w:firstLine="708"/>
        <w:rPr>
          <w:rFonts w:ascii="Times New Roman" w:hAnsi="Times New Roman" w:cs="Times New Roman"/>
          <w:sz w:val="24"/>
          <w:szCs w:val="24"/>
        </w:rPr>
      </w:pPr>
    </w:p>
    <w:p w:rsidR="00071F13" w:rsidRPr="00A85FD8" w:rsidRDefault="00E50589" w:rsidP="00B56058">
      <w:pPr>
        <w:pStyle w:val="E3"/>
        <w:ind w:firstLine="708"/>
      </w:pPr>
      <w:bookmarkStart w:id="16" w:name="_Toc509875624"/>
      <w:r w:rsidRPr="00A85FD8">
        <w:t>1.2.3</w:t>
      </w:r>
      <w:r w:rsidR="00071F13" w:rsidRPr="00A85FD8">
        <w:t>. Risk Yönetimi</w:t>
      </w:r>
      <w:bookmarkEnd w:id="16"/>
    </w:p>
    <w:p w:rsidR="00071F13" w:rsidRPr="00A85FD8" w:rsidRDefault="00071F13" w:rsidP="00071F13">
      <w:pPr>
        <w:ind w:firstLine="708"/>
        <w:rPr>
          <w:rFonts w:ascii="Times New Roman" w:hAnsi="Times New Roman" w:cs="Times New Roman"/>
          <w:sz w:val="24"/>
          <w:szCs w:val="24"/>
        </w:rPr>
      </w:pPr>
      <w:r w:rsidRPr="00A85FD8">
        <w:rPr>
          <w:rFonts w:ascii="Times New Roman" w:hAnsi="Times New Roman" w:cs="Times New Roman"/>
          <w:sz w:val="24"/>
          <w:szCs w:val="24"/>
        </w:rPr>
        <w:t>Risk yönetimi; belirlenen tehlike ve risklerin, bir afet halini almadan atlatılması amacına yönelik önlem ve çalışmaların bir plan kapsamında yerine getirilmesidir (Özkul ve Karaman, 2007: 256). Afet risk yönetimi hazırlıklı olma, afetleri önleme, zarar azaltma gibi çalışmalar yoluyla afetlerin olumsuz etkilerinden kaçınmayı veya azaltmayı hedefler (UNISR, 2009: 10). Risk yönetimi muhtemel bir afet durumunda tüm olasılıkların değerlendirilmesi, risk altındaki toplumların saptanması, risk ve tehdit azaltma çalışmalarının yapılması gibi konuları içerdiği söylenebilir.</w:t>
      </w:r>
    </w:p>
    <w:p w:rsidR="00071F13" w:rsidRPr="00A85FD8" w:rsidRDefault="00071F13" w:rsidP="000F1745">
      <w:pPr>
        <w:pStyle w:val="E3"/>
      </w:pPr>
    </w:p>
    <w:p w:rsidR="004E6F04" w:rsidRPr="00A85FD8" w:rsidRDefault="00EB7D8C" w:rsidP="00B56058">
      <w:pPr>
        <w:pStyle w:val="E3"/>
        <w:ind w:firstLine="708"/>
      </w:pPr>
      <w:bookmarkStart w:id="17" w:name="_Toc509875625"/>
      <w:r w:rsidRPr="00A85FD8">
        <w:t>1.</w:t>
      </w:r>
      <w:r w:rsidR="00E50589" w:rsidRPr="00A85FD8">
        <w:t>2</w:t>
      </w:r>
      <w:r w:rsidR="009C0826" w:rsidRPr="00A85FD8">
        <w:t>.</w:t>
      </w:r>
      <w:r w:rsidR="00E50589" w:rsidRPr="00A85FD8">
        <w:t>4</w:t>
      </w:r>
      <w:r w:rsidRPr="00A85FD8">
        <w:t xml:space="preserve">. </w:t>
      </w:r>
      <w:r w:rsidR="004E6F04" w:rsidRPr="00A85FD8">
        <w:t>Kriz</w:t>
      </w:r>
      <w:r w:rsidR="009279E1" w:rsidRPr="00A85FD8">
        <w:t xml:space="preserve"> Kavramı</w:t>
      </w:r>
      <w:bookmarkEnd w:id="17"/>
    </w:p>
    <w:p w:rsidR="004E6F04" w:rsidRPr="00A85FD8" w:rsidRDefault="004E6F04" w:rsidP="004E6F04">
      <w:pPr>
        <w:ind w:firstLine="708"/>
        <w:rPr>
          <w:rFonts w:ascii="Times New Roman" w:hAnsi="Times New Roman" w:cs="Times New Roman"/>
          <w:sz w:val="24"/>
          <w:szCs w:val="24"/>
        </w:rPr>
      </w:pPr>
      <w:r w:rsidRPr="00A85FD8">
        <w:rPr>
          <w:rFonts w:ascii="Times New Roman" w:hAnsi="Times New Roman" w:cs="Times New Roman"/>
          <w:sz w:val="24"/>
          <w:szCs w:val="24"/>
        </w:rPr>
        <w:t>Kriz, bazı olağanüstü durumlara neden olan normal olmayan durumlardır (</w:t>
      </w:r>
      <w:proofErr w:type="spellStart"/>
      <w:r w:rsidRPr="00A85FD8">
        <w:rPr>
          <w:rFonts w:ascii="Times New Roman" w:hAnsi="Times New Roman" w:cs="Times New Roman"/>
          <w:sz w:val="24"/>
          <w:szCs w:val="24"/>
        </w:rPr>
        <w:t>Shaluf</w:t>
      </w:r>
      <w:proofErr w:type="spellEnd"/>
      <w:r w:rsidRPr="00A85FD8">
        <w:rPr>
          <w:rFonts w:ascii="Times New Roman" w:hAnsi="Times New Roman" w:cs="Times New Roman"/>
          <w:sz w:val="24"/>
          <w:szCs w:val="24"/>
        </w:rPr>
        <w:t xml:space="preserve"> vd</w:t>
      </w:r>
      <w:proofErr w:type="gramStart"/>
      <w:r w:rsidRPr="00A85FD8">
        <w:rPr>
          <w:rFonts w:ascii="Times New Roman" w:hAnsi="Times New Roman" w:cs="Times New Roman"/>
          <w:sz w:val="24"/>
          <w:szCs w:val="24"/>
        </w:rPr>
        <w:t>.,</w:t>
      </w:r>
      <w:proofErr w:type="gramEnd"/>
      <w:r w:rsidRPr="00A85FD8">
        <w:rPr>
          <w:rFonts w:ascii="Times New Roman" w:hAnsi="Times New Roman" w:cs="Times New Roman"/>
          <w:sz w:val="24"/>
          <w:szCs w:val="24"/>
        </w:rPr>
        <w:t xml:space="preserve"> 2003 :29). Kriz “beklenmedik, aniden gelişen, hızlı hareket eden ve her hangi bir hazırlık yapılmadan karşı karşıya kalınan ve örgüt için iyi değerlendirilmezse çöküş, iyi değerlendirilirse bir fırsat anlamına gelebilen bir durumdur” (Akdağ, 2005: 3). Başka bir ifade ile kriz; normal yaşamı bozan, toplumlar için olumsuz sonuçlar doğurma ihtimali olan ekonomik, sosyal, fiziksel ve politik olayların meydana gelmesi halidir (</w:t>
      </w:r>
      <w:proofErr w:type="spellStart"/>
      <w:r w:rsidRPr="00A85FD8">
        <w:rPr>
          <w:rFonts w:ascii="Times New Roman" w:hAnsi="Times New Roman" w:cs="Times New Roman"/>
          <w:sz w:val="24"/>
          <w:szCs w:val="24"/>
        </w:rPr>
        <w:t>Ergünay</w:t>
      </w:r>
      <w:proofErr w:type="spellEnd"/>
      <w:r w:rsidRPr="00A85FD8">
        <w:rPr>
          <w:rFonts w:ascii="Times New Roman" w:hAnsi="Times New Roman" w:cs="Times New Roman"/>
          <w:sz w:val="24"/>
          <w:szCs w:val="24"/>
        </w:rPr>
        <w:t xml:space="preserve"> vd</w:t>
      </w:r>
      <w:proofErr w:type="gramStart"/>
      <w:r w:rsidRPr="00A85FD8">
        <w:rPr>
          <w:rFonts w:ascii="Times New Roman" w:hAnsi="Times New Roman" w:cs="Times New Roman"/>
          <w:sz w:val="24"/>
          <w:szCs w:val="24"/>
        </w:rPr>
        <w:t>.,</w:t>
      </w:r>
      <w:proofErr w:type="gramEnd"/>
      <w:r w:rsidRPr="00A85FD8">
        <w:rPr>
          <w:rFonts w:ascii="Times New Roman" w:hAnsi="Times New Roman" w:cs="Times New Roman"/>
          <w:sz w:val="24"/>
          <w:szCs w:val="24"/>
        </w:rPr>
        <w:t xml:space="preserve"> 2008: 331). </w:t>
      </w:r>
    </w:p>
    <w:p w:rsidR="00071F13" w:rsidRPr="00A85FD8" w:rsidRDefault="00071F13" w:rsidP="004E6F04">
      <w:pPr>
        <w:ind w:firstLine="708"/>
        <w:rPr>
          <w:rFonts w:ascii="Times New Roman" w:hAnsi="Times New Roman" w:cs="Times New Roman"/>
          <w:sz w:val="24"/>
          <w:szCs w:val="24"/>
        </w:rPr>
      </w:pPr>
    </w:p>
    <w:p w:rsidR="00071F13" w:rsidRPr="00A85FD8" w:rsidRDefault="00E50589" w:rsidP="00B56058">
      <w:pPr>
        <w:pStyle w:val="E3"/>
        <w:ind w:firstLine="708"/>
      </w:pPr>
      <w:bookmarkStart w:id="18" w:name="_Toc509875626"/>
      <w:r w:rsidRPr="00A85FD8">
        <w:t>1.2.5</w:t>
      </w:r>
      <w:r w:rsidR="00071F13" w:rsidRPr="00A85FD8">
        <w:t>. Kriz Yönetimi</w:t>
      </w:r>
      <w:bookmarkEnd w:id="18"/>
    </w:p>
    <w:p w:rsidR="00071F13" w:rsidRPr="00A85FD8" w:rsidRDefault="00071F13" w:rsidP="00275819">
      <w:pPr>
        <w:ind w:firstLine="708"/>
        <w:rPr>
          <w:rFonts w:ascii="Times New Roman" w:hAnsi="Times New Roman" w:cs="Times New Roman"/>
          <w:sz w:val="24"/>
          <w:szCs w:val="24"/>
        </w:rPr>
      </w:pPr>
      <w:r w:rsidRPr="00A85FD8">
        <w:rPr>
          <w:rFonts w:ascii="Times New Roman" w:hAnsi="Times New Roman" w:cs="Times New Roman"/>
          <w:sz w:val="24"/>
          <w:szCs w:val="24"/>
        </w:rPr>
        <w:t>Kriz yönetimi, acil durumlar ve beklenmeyen olaylar meydana geldiğinde olumsuz etkileri azaltmak ve mücadele etme yöntemi olmasının yanı sıra bu durumlardan sakınmak ve bu durumlar için plan yapmaktır (</w:t>
      </w:r>
      <w:proofErr w:type="spellStart"/>
      <w:r w:rsidRPr="00A85FD8">
        <w:rPr>
          <w:rFonts w:ascii="Times New Roman" w:hAnsi="Times New Roman" w:cs="Times New Roman"/>
          <w:sz w:val="24"/>
          <w:szCs w:val="24"/>
        </w:rPr>
        <w:t>Jia</w:t>
      </w:r>
      <w:proofErr w:type="spellEnd"/>
      <w:r w:rsidRPr="00A85FD8">
        <w:rPr>
          <w:rFonts w:ascii="Times New Roman" w:hAnsi="Times New Roman" w:cs="Times New Roman"/>
          <w:sz w:val="24"/>
          <w:szCs w:val="24"/>
        </w:rPr>
        <w:t xml:space="preserve"> vd</w:t>
      </w:r>
      <w:proofErr w:type="gramStart"/>
      <w:r w:rsidRPr="00A85FD8">
        <w:rPr>
          <w:rFonts w:ascii="Times New Roman" w:hAnsi="Times New Roman" w:cs="Times New Roman"/>
          <w:sz w:val="24"/>
          <w:szCs w:val="24"/>
        </w:rPr>
        <w:t>.,</w:t>
      </w:r>
      <w:proofErr w:type="gramEnd"/>
      <w:r w:rsidRPr="00A85FD8">
        <w:rPr>
          <w:rFonts w:ascii="Times New Roman" w:hAnsi="Times New Roman" w:cs="Times New Roman"/>
          <w:sz w:val="24"/>
          <w:szCs w:val="24"/>
        </w:rPr>
        <w:t xml:space="preserve"> 2012: 138). Başka </w:t>
      </w:r>
      <w:r w:rsidRPr="00A85FD8">
        <w:rPr>
          <w:rFonts w:ascii="Times New Roman" w:hAnsi="Times New Roman" w:cs="Times New Roman"/>
          <w:sz w:val="24"/>
          <w:szCs w:val="24"/>
        </w:rPr>
        <w:lastRenderedPageBreak/>
        <w:t>bir tanıma göre kriz yönetimi, örgütün kendisine ve paydaşlarına zarar verebilme tehdidine sahip büyük olaylarla karşı karşıya kaldığında, bu durumu yönetmek ve koordine etmek zorunda kaldığı süreçtir (Zincir ve Yazıcı, 2013: 68). Kriz yönetimi, kriz durumunda uygulanan ve bu durumu normale döndürmeyi amaç edinen geçici bir yönetim biçimidir (AFAD, 2014a: 107).</w:t>
      </w:r>
    </w:p>
    <w:p w:rsidR="004E6F04" w:rsidRPr="00A85FD8" w:rsidRDefault="004E6F04" w:rsidP="00275819">
      <w:pPr>
        <w:rPr>
          <w:rFonts w:ascii="Times New Roman" w:hAnsi="Times New Roman" w:cs="Times New Roman"/>
          <w:sz w:val="24"/>
          <w:szCs w:val="24"/>
        </w:rPr>
      </w:pPr>
    </w:p>
    <w:p w:rsidR="00EB38F3" w:rsidRPr="00A85FD8" w:rsidRDefault="00E50589" w:rsidP="00B56058">
      <w:pPr>
        <w:pStyle w:val="E2"/>
        <w:ind w:firstLine="708"/>
      </w:pPr>
      <w:bookmarkStart w:id="19" w:name="_Toc509875627"/>
      <w:r w:rsidRPr="00A85FD8">
        <w:t>1.3</w:t>
      </w:r>
      <w:r w:rsidR="001C70FB" w:rsidRPr="00A85FD8">
        <w:t xml:space="preserve">. </w:t>
      </w:r>
      <w:r w:rsidR="00EB38F3" w:rsidRPr="00A85FD8">
        <w:t>Afet Türleri</w:t>
      </w:r>
      <w:bookmarkEnd w:id="19"/>
    </w:p>
    <w:p w:rsidR="00EB38F3" w:rsidRPr="00A85FD8" w:rsidRDefault="00EB38F3" w:rsidP="00EB38F3">
      <w:pPr>
        <w:ind w:firstLine="708"/>
        <w:rPr>
          <w:rFonts w:ascii="Times New Roman" w:hAnsi="Times New Roman" w:cs="Times New Roman"/>
          <w:sz w:val="24"/>
          <w:szCs w:val="24"/>
        </w:rPr>
      </w:pPr>
      <w:r w:rsidRPr="00A85FD8">
        <w:rPr>
          <w:rFonts w:ascii="Times New Roman" w:hAnsi="Times New Roman" w:cs="Times New Roman"/>
          <w:sz w:val="24"/>
          <w:szCs w:val="24"/>
        </w:rPr>
        <w:t>Afet ve Acil Durum Yönetimi Başkanlığı, doğal afetleri; jeolojik afetler, klimatolojik afetler, biyolojik afetler olarak sınıflandırmıştır. İnsan kaynaklı afetleri ise sosyal afetler ve teknolojik afetler olarak sınıflandırmaktadır  (Tablo 1. 1).</w:t>
      </w:r>
    </w:p>
    <w:p w:rsidR="00184AD3" w:rsidRDefault="00184AD3" w:rsidP="00380E98">
      <w:pPr>
        <w:pStyle w:val="aaaaaaa"/>
        <w:spacing w:after="200"/>
      </w:pPr>
      <w:bookmarkStart w:id="20" w:name="_Toc509841722"/>
      <w:bookmarkStart w:id="21" w:name="_Toc509869710"/>
    </w:p>
    <w:p w:rsidR="00FB4009" w:rsidRPr="00A85FD8" w:rsidRDefault="00EB38F3" w:rsidP="00380E98">
      <w:pPr>
        <w:pStyle w:val="aaaaaaa"/>
        <w:spacing w:after="200"/>
      </w:pPr>
      <w:r w:rsidRPr="00A85FD8">
        <w:t>Tablo 1. 1. Afet Türleri</w:t>
      </w:r>
      <w:bookmarkEnd w:id="20"/>
      <w:bookmarkEnd w:id="21"/>
    </w:p>
    <w:tbl>
      <w:tblPr>
        <w:tblStyle w:val="TabloKlavuzu4"/>
        <w:tblW w:w="0" w:type="auto"/>
        <w:tblInd w:w="108" w:type="dxa"/>
        <w:tblLook w:val="04A0" w:firstRow="1" w:lastRow="0" w:firstColumn="1" w:lastColumn="0" w:noHBand="0" w:noVBand="1"/>
      </w:tblPr>
      <w:tblGrid>
        <w:gridCol w:w="1525"/>
        <w:gridCol w:w="1628"/>
        <w:gridCol w:w="1701"/>
        <w:gridCol w:w="1701"/>
        <w:gridCol w:w="1842"/>
      </w:tblGrid>
      <w:tr w:rsidR="00EB38F3" w:rsidRPr="00A85FD8" w:rsidTr="00645CA0">
        <w:tc>
          <w:tcPr>
            <w:tcW w:w="4854" w:type="dxa"/>
            <w:gridSpan w:val="3"/>
            <w:vAlign w:val="center"/>
          </w:tcPr>
          <w:p w:rsidR="00EB38F3" w:rsidRPr="00A85FD8" w:rsidRDefault="00EB38F3" w:rsidP="0069448C">
            <w:pPr>
              <w:spacing w:line="360" w:lineRule="auto"/>
              <w:jc w:val="center"/>
              <w:rPr>
                <w:rFonts w:ascii="Times New Roman" w:hAnsi="Times New Roman" w:cs="Times New Roman"/>
                <w:b/>
                <w:sz w:val="18"/>
                <w:szCs w:val="18"/>
              </w:rPr>
            </w:pPr>
            <w:r w:rsidRPr="00A85FD8">
              <w:rPr>
                <w:rFonts w:ascii="Times New Roman" w:hAnsi="Times New Roman" w:cs="Times New Roman"/>
                <w:b/>
                <w:sz w:val="18"/>
                <w:szCs w:val="18"/>
              </w:rPr>
              <w:t>DOĞAL AFETLER</w:t>
            </w:r>
          </w:p>
        </w:tc>
        <w:tc>
          <w:tcPr>
            <w:tcW w:w="3543" w:type="dxa"/>
            <w:gridSpan w:val="2"/>
            <w:vAlign w:val="center"/>
          </w:tcPr>
          <w:p w:rsidR="00EB38F3" w:rsidRPr="00A85FD8" w:rsidRDefault="00EB38F3" w:rsidP="0069448C">
            <w:pPr>
              <w:jc w:val="center"/>
              <w:rPr>
                <w:rFonts w:ascii="Times New Roman" w:hAnsi="Times New Roman" w:cs="Times New Roman"/>
                <w:b/>
                <w:sz w:val="18"/>
                <w:szCs w:val="18"/>
              </w:rPr>
            </w:pPr>
            <w:r w:rsidRPr="00A85FD8">
              <w:rPr>
                <w:rFonts w:ascii="Times New Roman" w:hAnsi="Times New Roman" w:cs="Times New Roman"/>
                <w:b/>
                <w:sz w:val="18"/>
                <w:szCs w:val="18"/>
              </w:rPr>
              <w:t>İNSAN KAYNAKLI AFETLER</w:t>
            </w:r>
          </w:p>
        </w:tc>
      </w:tr>
      <w:tr w:rsidR="00EB38F3" w:rsidRPr="00A85FD8" w:rsidTr="00184AD3">
        <w:tc>
          <w:tcPr>
            <w:tcW w:w="1525" w:type="dxa"/>
            <w:vAlign w:val="center"/>
          </w:tcPr>
          <w:p w:rsidR="00EB38F3" w:rsidRPr="00A85FD8" w:rsidRDefault="00EB38F3" w:rsidP="0069448C">
            <w:pPr>
              <w:spacing w:after="200" w:line="360" w:lineRule="auto"/>
              <w:jc w:val="center"/>
              <w:rPr>
                <w:rFonts w:ascii="Times New Roman" w:hAnsi="Times New Roman" w:cs="Times New Roman"/>
                <w:b/>
                <w:sz w:val="18"/>
                <w:szCs w:val="18"/>
              </w:rPr>
            </w:pPr>
            <w:r w:rsidRPr="00A85FD8">
              <w:rPr>
                <w:rFonts w:ascii="Times New Roman" w:hAnsi="Times New Roman" w:cs="Times New Roman"/>
                <w:b/>
                <w:sz w:val="18"/>
                <w:szCs w:val="18"/>
              </w:rPr>
              <w:t>Jeolojik Afetler</w:t>
            </w:r>
          </w:p>
        </w:tc>
        <w:tc>
          <w:tcPr>
            <w:tcW w:w="1628" w:type="dxa"/>
            <w:vAlign w:val="center"/>
          </w:tcPr>
          <w:p w:rsidR="00EB38F3" w:rsidRPr="00A85FD8" w:rsidRDefault="00EB38F3" w:rsidP="00184AD3">
            <w:pPr>
              <w:spacing w:after="200" w:line="360" w:lineRule="auto"/>
              <w:jc w:val="center"/>
              <w:rPr>
                <w:rFonts w:ascii="Times New Roman" w:hAnsi="Times New Roman" w:cs="Times New Roman"/>
                <w:b/>
                <w:sz w:val="18"/>
                <w:szCs w:val="18"/>
              </w:rPr>
            </w:pPr>
            <w:r w:rsidRPr="00A85FD8">
              <w:rPr>
                <w:rFonts w:ascii="Times New Roman" w:hAnsi="Times New Roman" w:cs="Times New Roman"/>
                <w:b/>
                <w:sz w:val="18"/>
                <w:szCs w:val="18"/>
              </w:rPr>
              <w:t>Klimatolojik Afetler</w:t>
            </w:r>
          </w:p>
        </w:tc>
        <w:tc>
          <w:tcPr>
            <w:tcW w:w="1701" w:type="dxa"/>
            <w:vAlign w:val="center"/>
          </w:tcPr>
          <w:p w:rsidR="00EB38F3" w:rsidRPr="00A85FD8" w:rsidRDefault="00EB38F3" w:rsidP="0069448C">
            <w:pPr>
              <w:spacing w:after="200" w:line="360" w:lineRule="auto"/>
              <w:jc w:val="center"/>
              <w:rPr>
                <w:rFonts w:ascii="Times New Roman" w:hAnsi="Times New Roman" w:cs="Times New Roman"/>
                <w:b/>
                <w:sz w:val="18"/>
                <w:szCs w:val="18"/>
              </w:rPr>
            </w:pPr>
            <w:r w:rsidRPr="00A85FD8">
              <w:rPr>
                <w:rFonts w:ascii="Times New Roman" w:hAnsi="Times New Roman" w:cs="Times New Roman"/>
                <w:b/>
                <w:sz w:val="18"/>
                <w:szCs w:val="18"/>
              </w:rPr>
              <w:t>Biyolojik Afetler</w:t>
            </w:r>
          </w:p>
        </w:tc>
        <w:tc>
          <w:tcPr>
            <w:tcW w:w="1701" w:type="dxa"/>
            <w:vAlign w:val="center"/>
          </w:tcPr>
          <w:p w:rsidR="00EB38F3" w:rsidRPr="00A85FD8" w:rsidRDefault="00EB38F3" w:rsidP="0069448C">
            <w:pPr>
              <w:spacing w:after="200" w:line="360" w:lineRule="auto"/>
              <w:jc w:val="center"/>
              <w:rPr>
                <w:rFonts w:ascii="Times New Roman" w:hAnsi="Times New Roman" w:cs="Times New Roman"/>
                <w:b/>
                <w:sz w:val="18"/>
                <w:szCs w:val="18"/>
              </w:rPr>
            </w:pPr>
            <w:r w:rsidRPr="00A85FD8">
              <w:rPr>
                <w:rFonts w:ascii="Times New Roman" w:hAnsi="Times New Roman" w:cs="Times New Roman"/>
                <w:b/>
                <w:sz w:val="18"/>
                <w:szCs w:val="18"/>
              </w:rPr>
              <w:t>Sosyal Afetler</w:t>
            </w:r>
          </w:p>
        </w:tc>
        <w:tc>
          <w:tcPr>
            <w:tcW w:w="1842" w:type="dxa"/>
            <w:vAlign w:val="center"/>
          </w:tcPr>
          <w:p w:rsidR="00EB38F3" w:rsidRPr="00A85FD8" w:rsidRDefault="00EB38F3" w:rsidP="0069448C">
            <w:pPr>
              <w:spacing w:after="200" w:line="360" w:lineRule="auto"/>
              <w:jc w:val="center"/>
              <w:rPr>
                <w:rFonts w:ascii="Times New Roman" w:hAnsi="Times New Roman" w:cs="Times New Roman"/>
                <w:b/>
                <w:sz w:val="18"/>
                <w:szCs w:val="18"/>
              </w:rPr>
            </w:pPr>
            <w:r w:rsidRPr="00A85FD8">
              <w:rPr>
                <w:rFonts w:ascii="Times New Roman" w:hAnsi="Times New Roman" w:cs="Times New Roman"/>
                <w:b/>
                <w:sz w:val="18"/>
                <w:szCs w:val="18"/>
              </w:rPr>
              <w:t>Teknolojik Afetler</w:t>
            </w:r>
          </w:p>
        </w:tc>
      </w:tr>
      <w:tr w:rsidR="00EB38F3" w:rsidRPr="00A85FD8" w:rsidTr="00184AD3">
        <w:trPr>
          <w:trHeight w:val="5563"/>
        </w:trPr>
        <w:tc>
          <w:tcPr>
            <w:tcW w:w="1525" w:type="dxa"/>
          </w:tcPr>
          <w:p w:rsidR="00EB38F3" w:rsidRPr="00A85FD8" w:rsidRDefault="00EB38F3" w:rsidP="00184AD3">
            <w:pPr>
              <w:numPr>
                <w:ilvl w:val="0"/>
                <w:numId w:val="2"/>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Deprem</w:t>
            </w:r>
          </w:p>
          <w:p w:rsidR="00EB38F3" w:rsidRPr="00A85FD8" w:rsidRDefault="00EB38F3" w:rsidP="00184AD3">
            <w:pPr>
              <w:numPr>
                <w:ilvl w:val="0"/>
                <w:numId w:val="2"/>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Kaya Düşmesi</w:t>
            </w:r>
          </w:p>
          <w:p w:rsidR="00EB38F3" w:rsidRPr="00A85FD8" w:rsidRDefault="00EB38F3" w:rsidP="00184AD3">
            <w:pPr>
              <w:numPr>
                <w:ilvl w:val="0"/>
                <w:numId w:val="2"/>
              </w:numPr>
              <w:spacing w:after="200" w:line="336" w:lineRule="auto"/>
              <w:contextualSpacing/>
              <w:rPr>
                <w:rFonts w:ascii="Times New Roman" w:hAnsi="Times New Roman" w:cs="Times New Roman"/>
                <w:sz w:val="18"/>
                <w:szCs w:val="18"/>
              </w:rPr>
            </w:pPr>
            <w:proofErr w:type="spellStart"/>
            <w:r w:rsidRPr="00A85FD8">
              <w:rPr>
                <w:rFonts w:ascii="Times New Roman" w:hAnsi="Times New Roman" w:cs="Times New Roman"/>
                <w:sz w:val="18"/>
                <w:szCs w:val="18"/>
              </w:rPr>
              <w:t>Tsunami</w:t>
            </w:r>
            <w:proofErr w:type="spellEnd"/>
          </w:p>
          <w:p w:rsidR="00EB38F3" w:rsidRPr="00A85FD8" w:rsidRDefault="00EB38F3" w:rsidP="00184AD3">
            <w:pPr>
              <w:numPr>
                <w:ilvl w:val="0"/>
                <w:numId w:val="2"/>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Çamur Akıntıları</w:t>
            </w:r>
          </w:p>
          <w:p w:rsidR="00EB38F3" w:rsidRPr="00A85FD8" w:rsidRDefault="00EB38F3" w:rsidP="00184AD3">
            <w:pPr>
              <w:numPr>
                <w:ilvl w:val="0"/>
                <w:numId w:val="2"/>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Volkanik Patlamalar</w:t>
            </w:r>
          </w:p>
          <w:p w:rsidR="00EB38F3" w:rsidRPr="00A85FD8" w:rsidRDefault="00EB38F3" w:rsidP="00184AD3">
            <w:pPr>
              <w:numPr>
                <w:ilvl w:val="0"/>
                <w:numId w:val="2"/>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Heyelan</w:t>
            </w:r>
          </w:p>
        </w:tc>
        <w:tc>
          <w:tcPr>
            <w:tcW w:w="1628" w:type="dxa"/>
          </w:tcPr>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Yıldırım</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Sel</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Çığ</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Sis</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Asit Yağmurları</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Hava Kirliliği</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Sıcak Dalgası</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Dolu</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Tipi</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Siklonlar</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Buzlanma</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Tornado</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Tayfun</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Hortum</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Soğuk Dalgası</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Aşırı Kar Yağışları</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Kuraklık</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Orman Yangınları</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Hortum</w:t>
            </w:r>
          </w:p>
        </w:tc>
        <w:tc>
          <w:tcPr>
            <w:tcW w:w="1701" w:type="dxa"/>
          </w:tcPr>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Böcek İstilaları</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Orman Yangınları</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Erozyon</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Salgın Hastalıklar</w:t>
            </w:r>
          </w:p>
        </w:tc>
        <w:tc>
          <w:tcPr>
            <w:tcW w:w="1701" w:type="dxa"/>
          </w:tcPr>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Yangınlar</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Terör Saldırıları</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Savaşlar</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Göçler</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Sabotaj</w:t>
            </w:r>
          </w:p>
          <w:p w:rsidR="00EB38F3" w:rsidRPr="00A85FD8" w:rsidRDefault="00EB38F3" w:rsidP="00184AD3">
            <w:pPr>
              <w:spacing w:after="200" w:line="336" w:lineRule="auto"/>
              <w:rPr>
                <w:rFonts w:ascii="Times New Roman" w:hAnsi="Times New Roman" w:cs="Times New Roman"/>
                <w:sz w:val="18"/>
                <w:szCs w:val="18"/>
              </w:rPr>
            </w:pPr>
          </w:p>
          <w:p w:rsidR="00EB38F3" w:rsidRPr="00A85FD8" w:rsidRDefault="00EB38F3" w:rsidP="00184AD3">
            <w:pPr>
              <w:spacing w:after="200" w:line="336" w:lineRule="auto"/>
              <w:rPr>
                <w:rFonts w:ascii="Times New Roman" w:hAnsi="Times New Roman" w:cs="Times New Roman"/>
                <w:sz w:val="18"/>
                <w:szCs w:val="18"/>
              </w:rPr>
            </w:pPr>
          </w:p>
        </w:tc>
        <w:tc>
          <w:tcPr>
            <w:tcW w:w="1842" w:type="dxa"/>
          </w:tcPr>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Ulaşım Kazaları</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Biyolojik, Nükleer, Kimyasal Silahlar ve Kazalar</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Maden Kazaları</w:t>
            </w:r>
          </w:p>
          <w:p w:rsidR="00EB38F3" w:rsidRPr="00A85FD8" w:rsidRDefault="00EB38F3" w:rsidP="00184AD3">
            <w:pPr>
              <w:numPr>
                <w:ilvl w:val="0"/>
                <w:numId w:val="1"/>
              </w:numPr>
              <w:spacing w:after="200" w:line="336" w:lineRule="auto"/>
              <w:contextualSpacing/>
              <w:rPr>
                <w:rFonts w:ascii="Times New Roman" w:hAnsi="Times New Roman" w:cs="Times New Roman"/>
                <w:sz w:val="18"/>
                <w:szCs w:val="18"/>
              </w:rPr>
            </w:pPr>
            <w:r w:rsidRPr="00A85FD8">
              <w:rPr>
                <w:rFonts w:ascii="Times New Roman" w:hAnsi="Times New Roman" w:cs="Times New Roman"/>
                <w:sz w:val="18"/>
                <w:szCs w:val="18"/>
              </w:rPr>
              <w:t>Sanayi Kazaları</w:t>
            </w:r>
          </w:p>
        </w:tc>
      </w:tr>
    </w:tbl>
    <w:p w:rsidR="00184AD3" w:rsidRPr="00184AD3" w:rsidRDefault="00EB38F3" w:rsidP="00184AD3">
      <w:pPr>
        <w:pStyle w:val="a3"/>
        <w:rPr>
          <w:sz w:val="20"/>
          <w:szCs w:val="20"/>
        </w:rPr>
      </w:pPr>
      <w:r w:rsidRPr="00A85FD8">
        <w:rPr>
          <w:sz w:val="20"/>
          <w:szCs w:val="20"/>
        </w:rPr>
        <w:t xml:space="preserve">Kaynak: </w:t>
      </w:r>
      <w:r w:rsidR="00C660F6">
        <w:rPr>
          <w:b w:val="0"/>
          <w:sz w:val="20"/>
          <w:szCs w:val="20"/>
        </w:rPr>
        <w:t>www.afadem.afad.gov.tr</w:t>
      </w:r>
      <w:r w:rsidRPr="00A85FD8">
        <w:rPr>
          <w:b w:val="0"/>
          <w:sz w:val="20"/>
          <w:szCs w:val="20"/>
        </w:rPr>
        <w:t>; (2017)</w:t>
      </w:r>
      <w:bookmarkStart w:id="22" w:name="_Toc509875628"/>
    </w:p>
    <w:p w:rsidR="00EB38F3" w:rsidRPr="00A85FD8" w:rsidRDefault="00E50589" w:rsidP="00645CA0">
      <w:pPr>
        <w:pStyle w:val="E3"/>
        <w:ind w:firstLine="708"/>
      </w:pPr>
      <w:r w:rsidRPr="00A85FD8">
        <w:lastRenderedPageBreak/>
        <w:t>1.3</w:t>
      </w:r>
      <w:r w:rsidR="001C70FB" w:rsidRPr="00A85FD8">
        <w:t xml:space="preserve">.1. </w:t>
      </w:r>
      <w:r w:rsidR="00DC7E93" w:rsidRPr="00A85FD8">
        <w:t>Doğal afetler</w:t>
      </w:r>
      <w:bookmarkEnd w:id="22"/>
    </w:p>
    <w:p w:rsidR="00AB611C" w:rsidRPr="00A85FD8" w:rsidRDefault="00AB611C" w:rsidP="00AB611C">
      <w:pPr>
        <w:ind w:firstLine="708"/>
        <w:rPr>
          <w:rFonts w:ascii="Times New Roman" w:hAnsi="Times New Roman" w:cs="Times New Roman"/>
          <w:sz w:val="24"/>
          <w:szCs w:val="24"/>
        </w:rPr>
      </w:pPr>
      <w:r w:rsidRPr="00A85FD8">
        <w:rPr>
          <w:rFonts w:ascii="Times New Roman" w:hAnsi="Times New Roman" w:cs="Times New Roman"/>
          <w:sz w:val="24"/>
          <w:szCs w:val="24"/>
        </w:rPr>
        <w:t xml:space="preserve">Doğal afetler, toplumun </w:t>
      </w:r>
      <w:proofErr w:type="spellStart"/>
      <w:r w:rsidRPr="00A85FD8">
        <w:rPr>
          <w:rFonts w:ascii="Times New Roman" w:hAnsi="Times New Roman" w:cs="Times New Roman"/>
          <w:sz w:val="24"/>
          <w:szCs w:val="24"/>
        </w:rPr>
        <w:t>sosyo</w:t>
      </w:r>
      <w:proofErr w:type="spellEnd"/>
      <w:r w:rsidRPr="00A85FD8">
        <w:rPr>
          <w:rFonts w:ascii="Times New Roman" w:hAnsi="Times New Roman" w:cs="Times New Roman"/>
          <w:sz w:val="24"/>
          <w:szCs w:val="24"/>
        </w:rPr>
        <w:t xml:space="preserve">-ekonomik ve </w:t>
      </w:r>
      <w:proofErr w:type="spellStart"/>
      <w:r w:rsidRPr="00A85FD8">
        <w:rPr>
          <w:rFonts w:ascii="Times New Roman" w:hAnsi="Times New Roman" w:cs="Times New Roman"/>
          <w:sz w:val="24"/>
          <w:szCs w:val="24"/>
        </w:rPr>
        <w:t>sosyo</w:t>
      </w:r>
      <w:proofErr w:type="spellEnd"/>
      <w:r w:rsidRPr="00A85FD8">
        <w:rPr>
          <w:rFonts w:ascii="Times New Roman" w:hAnsi="Times New Roman" w:cs="Times New Roman"/>
          <w:sz w:val="24"/>
          <w:szCs w:val="24"/>
        </w:rPr>
        <w:t xml:space="preserve">-kültürel faaliyetlerini önemli ölçüde durduran veya aksatan, mal ve can kayıplarına sebep olan, insan yaşamını olumsuz etkileyen, çoğunlukla ya da tamamen doğal etkenlerin sebep olduğu doğa olaylarıdır (Kadıoğlu, 2008: 5). Deprem, sel, taşkın, heyelan, çığ, volkanik patlamalar, kuraklık, </w:t>
      </w:r>
      <w:proofErr w:type="spellStart"/>
      <w:r w:rsidRPr="00A85FD8">
        <w:rPr>
          <w:rFonts w:ascii="Times New Roman" w:hAnsi="Times New Roman" w:cs="Times New Roman"/>
          <w:sz w:val="24"/>
          <w:szCs w:val="24"/>
        </w:rPr>
        <w:t>tsunami</w:t>
      </w:r>
      <w:proofErr w:type="spellEnd"/>
      <w:r w:rsidRPr="00A85FD8">
        <w:rPr>
          <w:rFonts w:ascii="Times New Roman" w:hAnsi="Times New Roman" w:cs="Times New Roman"/>
          <w:sz w:val="24"/>
          <w:szCs w:val="24"/>
        </w:rPr>
        <w:t>, kaya düşmesi, orman yangınları, dolu ve don olayları gibi afetler başlıca doğal afet türleridir (Tablo 1.</w:t>
      </w:r>
      <w:r w:rsidR="005044EB">
        <w:rPr>
          <w:rFonts w:ascii="Times New Roman" w:hAnsi="Times New Roman" w:cs="Times New Roman"/>
          <w:sz w:val="24"/>
          <w:szCs w:val="24"/>
        </w:rPr>
        <w:t xml:space="preserve"> </w:t>
      </w:r>
      <w:r w:rsidRPr="00A85FD8">
        <w:rPr>
          <w:rFonts w:ascii="Times New Roman" w:hAnsi="Times New Roman" w:cs="Times New Roman"/>
          <w:sz w:val="24"/>
          <w:szCs w:val="24"/>
        </w:rPr>
        <w:t>1).</w:t>
      </w:r>
    </w:p>
    <w:p w:rsidR="00645CA0" w:rsidRPr="00A85FD8" w:rsidRDefault="00645CA0" w:rsidP="000F1745">
      <w:pPr>
        <w:pStyle w:val="E3"/>
      </w:pPr>
    </w:p>
    <w:p w:rsidR="00AB611C" w:rsidRPr="00A85FD8" w:rsidRDefault="00E50589" w:rsidP="00645CA0">
      <w:pPr>
        <w:pStyle w:val="E3"/>
        <w:ind w:firstLine="708"/>
      </w:pPr>
      <w:bookmarkStart w:id="23" w:name="_Toc509875629"/>
      <w:r w:rsidRPr="00A85FD8">
        <w:t>1.3</w:t>
      </w:r>
      <w:r w:rsidR="001C70FB" w:rsidRPr="00A85FD8">
        <w:t xml:space="preserve">.2 </w:t>
      </w:r>
      <w:r w:rsidR="00AB611C" w:rsidRPr="00A85FD8">
        <w:t>İnsan Kaynaklı Afetler</w:t>
      </w:r>
      <w:bookmarkEnd w:id="23"/>
    </w:p>
    <w:p w:rsidR="00AB611C" w:rsidRPr="00A85FD8" w:rsidRDefault="00AB611C" w:rsidP="00AB611C">
      <w:pPr>
        <w:ind w:firstLine="708"/>
        <w:rPr>
          <w:rFonts w:ascii="Times New Roman" w:hAnsi="Times New Roman" w:cs="Times New Roman"/>
          <w:sz w:val="24"/>
          <w:szCs w:val="24"/>
        </w:rPr>
      </w:pPr>
      <w:r w:rsidRPr="00A85FD8">
        <w:rPr>
          <w:rFonts w:ascii="Times New Roman" w:hAnsi="Times New Roman" w:cs="Times New Roman"/>
          <w:sz w:val="24"/>
          <w:szCs w:val="24"/>
        </w:rPr>
        <w:t xml:space="preserve">Doğa ile aralarında herhangi bir ilişki kurulamayan, sosyal yapıyı tahribata uğratan, toplumda ölümlere ve büyük oranda yaralanmalara sebep olan doğrudan insan etkeninden kaynaklanan afetlerdir (Yılmaz, 2003: 29). Örneğin, ulaşım kazaları, yangınlar, terör saldırıları, kimyasal kazalar, maden kazaları, savaşlar, bireysel saldırılar, sabotaj gibi afetler başlıca insan kaynaklı afet türleridir (Tablo </w:t>
      </w:r>
      <w:proofErr w:type="gramStart"/>
      <w:r w:rsidRPr="00A85FD8">
        <w:rPr>
          <w:rFonts w:ascii="Times New Roman" w:hAnsi="Times New Roman" w:cs="Times New Roman"/>
          <w:sz w:val="24"/>
          <w:szCs w:val="24"/>
        </w:rPr>
        <w:t>1.1</w:t>
      </w:r>
      <w:proofErr w:type="gramEnd"/>
      <w:r w:rsidRPr="00A85FD8">
        <w:rPr>
          <w:rFonts w:ascii="Times New Roman" w:hAnsi="Times New Roman" w:cs="Times New Roman"/>
          <w:sz w:val="24"/>
          <w:szCs w:val="24"/>
        </w:rPr>
        <w:t>).</w:t>
      </w:r>
    </w:p>
    <w:p w:rsidR="001F6895" w:rsidRPr="00A85FD8" w:rsidRDefault="001F6895" w:rsidP="00AB611C">
      <w:pPr>
        <w:ind w:firstLine="708"/>
        <w:rPr>
          <w:rFonts w:ascii="Times New Roman" w:hAnsi="Times New Roman" w:cs="Times New Roman"/>
          <w:b/>
          <w:sz w:val="24"/>
          <w:szCs w:val="24"/>
        </w:rPr>
      </w:pPr>
    </w:p>
    <w:p w:rsidR="00AB611C" w:rsidRPr="00A85FD8" w:rsidRDefault="0076470C" w:rsidP="00645CA0">
      <w:pPr>
        <w:pStyle w:val="E2"/>
        <w:ind w:firstLine="708"/>
      </w:pPr>
      <w:bookmarkStart w:id="24" w:name="_Toc509875630"/>
      <w:r w:rsidRPr="00A85FD8">
        <w:t>1.4</w:t>
      </w:r>
      <w:r w:rsidR="006101CA" w:rsidRPr="00A85FD8">
        <w:t xml:space="preserve">. </w:t>
      </w:r>
      <w:r w:rsidR="00AB611C" w:rsidRPr="00A85FD8">
        <w:t>Türkiye’de Sık Görülen Afet Türleri</w:t>
      </w:r>
      <w:bookmarkEnd w:id="24"/>
    </w:p>
    <w:p w:rsidR="00AB611C" w:rsidRPr="00A85FD8" w:rsidRDefault="00AB611C" w:rsidP="00AB611C">
      <w:pPr>
        <w:ind w:firstLine="708"/>
        <w:rPr>
          <w:rFonts w:ascii="Times New Roman" w:hAnsi="Times New Roman" w:cs="Times New Roman"/>
          <w:sz w:val="24"/>
          <w:szCs w:val="24"/>
        </w:rPr>
      </w:pPr>
      <w:r w:rsidRPr="00A85FD8">
        <w:rPr>
          <w:rFonts w:ascii="Times New Roman" w:hAnsi="Times New Roman" w:cs="Times New Roman"/>
          <w:sz w:val="24"/>
          <w:szCs w:val="24"/>
        </w:rPr>
        <w:t>Türkiye büyük oranda mal ve can kaybına sebep olan doğal afetlerle çok sık karşılaşmakta ve bu afetlerin %64’ünü deprem, %16’sını heyelan-kaya düşmesi, %15’ini sel-su baskını, %4’ünü yangın ve %1’ini çığ, fırtına gibi afetler oluşturmaktadır (Yavaş, 2005: 286).</w:t>
      </w:r>
    </w:p>
    <w:p w:rsidR="00EF13BC" w:rsidRPr="00A85FD8" w:rsidRDefault="00EF13BC" w:rsidP="00AB611C">
      <w:pPr>
        <w:ind w:firstLine="708"/>
        <w:rPr>
          <w:rFonts w:ascii="Times New Roman" w:hAnsi="Times New Roman" w:cs="Times New Roman"/>
          <w:sz w:val="24"/>
          <w:szCs w:val="24"/>
        </w:rPr>
      </w:pPr>
    </w:p>
    <w:p w:rsidR="00AB611C" w:rsidRPr="00A85FD8" w:rsidRDefault="0076470C" w:rsidP="00645CA0">
      <w:pPr>
        <w:pStyle w:val="E3"/>
        <w:ind w:firstLine="708"/>
      </w:pPr>
      <w:bookmarkStart w:id="25" w:name="_Toc509875631"/>
      <w:r w:rsidRPr="00A85FD8">
        <w:t>1.4</w:t>
      </w:r>
      <w:r w:rsidR="006101CA" w:rsidRPr="00A85FD8">
        <w:t xml:space="preserve">.1. </w:t>
      </w:r>
      <w:r w:rsidR="00AB611C" w:rsidRPr="00A85FD8">
        <w:t>Deprem</w:t>
      </w:r>
      <w:bookmarkEnd w:id="25"/>
      <w:r w:rsidR="00AB611C" w:rsidRPr="00A85FD8">
        <w:t xml:space="preserve"> </w:t>
      </w:r>
    </w:p>
    <w:p w:rsidR="00AB611C" w:rsidRPr="00A85FD8" w:rsidRDefault="00AB611C" w:rsidP="00AB611C">
      <w:pPr>
        <w:ind w:firstLine="708"/>
        <w:rPr>
          <w:rFonts w:ascii="Times New Roman" w:hAnsi="Times New Roman" w:cs="Times New Roman"/>
          <w:sz w:val="24"/>
          <w:szCs w:val="24"/>
        </w:rPr>
      </w:pPr>
      <w:r w:rsidRPr="00A85FD8">
        <w:rPr>
          <w:rFonts w:ascii="Times New Roman" w:hAnsi="Times New Roman" w:cs="Times New Roman"/>
          <w:sz w:val="24"/>
          <w:szCs w:val="24"/>
        </w:rPr>
        <w:t xml:space="preserve">Deprem, yeraltında meydana gelen çatlamalar veya kırılmalar nedeniyle oluşan hareketlerin yer yüzeyini sarsması olayıdır (ODTÜ, 1999:1). </w:t>
      </w:r>
    </w:p>
    <w:p w:rsidR="00AB611C" w:rsidRPr="00A85FD8" w:rsidRDefault="00AB611C" w:rsidP="001C03F4">
      <w:pPr>
        <w:ind w:firstLine="708"/>
        <w:rPr>
          <w:rFonts w:ascii="Times New Roman" w:hAnsi="Times New Roman" w:cs="Times New Roman"/>
          <w:sz w:val="24"/>
          <w:szCs w:val="24"/>
        </w:rPr>
      </w:pPr>
      <w:r w:rsidRPr="00A85FD8">
        <w:rPr>
          <w:rFonts w:ascii="Times New Roman" w:hAnsi="Times New Roman" w:cs="Times New Roman"/>
          <w:sz w:val="24"/>
          <w:szCs w:val="24"/>
        </w:rPr>
        <w:t>Türkiye, yeryüzünün en aktif deprem kuşaklarından birisi olan Alp-</w:t>
      </w:r>
      <w:proofErr w:type="spellStart"/>
      <w:r w:rsidRPr="00A85FD8">
        <w:rPr>
          <w:rFonts w:ascii="Times New Roman" w:hAnsi="Times New Roman" w:cs="Times New Roman"/>
          <w:sz w:val="24"/>
          <w:szCs w:val="24"/>
        </w:rPr>
        <w:t>Himalaya</w:t>
      </w:r>
      <w:proofErr w:type="spellEnd"/>
      <w:r w:rsidRPr="00A85FD8">
        <w:rPr>
          <w:rFonts w:ascii="Times New Roman" w:hAnsi="Times New Roman" w:cs="Times New Roman"/>
          <w:sz w:val="24"/>
          <w:szCs w:val="24"/>
        </w:rPr>
        <w:t xml:space="preserve"> deprem kuşağı içerisinde yer almaktadır. Türkiye topraklarının %42’si birinci derece deprem bölgesi üzerindedir (</w:t>
      </w:r>
      <w:proofErr w:type="spellStart"/>
      <w:r w:rsidRPr="00A85FD8">
        <w:rPr>
          <w:rFonts w:ascii="Times New Roman" w:hAnsi="Times New Roman" w:cs="Times New Roman"/>
          <w:sz w:val="24"/>
          <w:szCs w:val="24"/>
        </w:rPr>
        <w:t>Ergünay</w:t>
      </w:r>
      <w:proofErr w:type="spellEnd"/>
      <w:r w:rsidRPr="00A85FD8">
        <w:rPr>
          <w:rFonts w:ascii="Times New Roman" w:hAnsi="Times New Roman" w:cs="Times New Roman"/>
          <w:sz w:val="24"/>
          <w:szCs w:val="24"/>
        </w:rPr>
        <w:t xml:space="preserve">, 2007: 3-4). </w:t>
      </w:r>
    </w:p>
    <w:p w:rsidR="00AB611C" w:rsidRPr="00A85FD8" w:rsidRDefault="00AB611C" w:rsidP="001C03F4">
      <w:pPr>
        <w:ind w:firstLine="708"/>
        <w:jc w:val="left"/>
        <w:rPr>
          <w:rFonts w:ascii="Times New Roman" w:hAnsi="Times New Roman" w:cs="Times New Roman"/>
          <w:sz w:val="24"/>
          <w:szCs w:val="24"/>
        </w:rPr>
      </w:pPr>
      <w:r w:rsidRPr="00A85FD8">
        <w:rPr>
          <w:rFonts w:ascii="Times New Roman" w:hAnsi="Times New Roman" w:cs="Times New Roman"/>
          <w:sz w:val="24"/>
          <w:szCs w:val="24"/>
        </w:rPr>
        <w:t xml:space="preserve">Geçmişten günümüze Türkiye’de birçok yıkıcı deprem meydana gelmiş, insanlar can ve mal kaybına uğramış, mevcut sosyal düzenin bozulması ve toplumda korku ortamının oluşması gibi </w:t>
      </w:r>
      <w:proofErr w:type="spellStart"/>
      <w:r w:rsidRPr="00A85FD8">
        <w:rPr>
          <w:rFonts w:ascii="Times New Roman" w:hAnsi="Times New Roman" w:cs="Times New Roman"/>
          <w:sz w:val="24"/>
          <w:szCs w:val="24"/>
        </w:rPr>
        <w:t>psiko</w:t>
      </w:r>
      <w:proofErr w:type="spellEnd"/>
      <w:r w:rsidRPr="00A85FD8">
        <w:rPr>
          <w:rFonts w:ascii="Times New Roman" w:hAnsi="Times New Roman" w:cs="Times New Roman"/>
          <w:sz w:val="24"/>
          <w:szCs w:val="24"/>
        </w:rPr>
        <w:t>-sosyal sorunlara yol açmıştır (</w:t>
      </w:r>
      <w:proofErr w:type="spellStart"/>
      <w:r w:rsidRPr="00A85FD8">
        <w:rPr>
          <w:rFonts w:ascii="Times New Roman" w:hAnsi="Times New Roman" w:cs="Times New Roman"/>
          <w:sz w:val="24"/>
          <w:szCs w:val="24"/>
        </w:rPr>
        <w:t>Kolukırık</w:t>
      </w:r>
      <w:proofErr w:type="spellEnd"/>
      <w:r w:rsidRPr="00A85FD8">
        <w:rPr>
          <w:rFonts w:ascii="Times New Roman" w:hAnsi="Times New Roman" w:cs="Times New Roman"/>
          <w:sz w:val="24"/>
          <w:szCs w:val="24"/>
        </w:rPr>
        <w:t xml:space="preserve"> ve </w:t>
      </w:r>
      <w:proofErr w:type="spellStart"/>
      <w:r w:rsidRPr="00A85FD8">
        <w:rPr>
          <w:rFonts w:ascii="Times New Roman" w:hAnsi="Times New Roman" w:cs="Times New Roman"/>
          <w:sz w:val="24"/>
          <w:szCs w:val="24"/>
        </w:rPr>
        <w:t>Meyrem</w:t>
      </w:r>
      <w:proofErr w:type="spellEnd"/>
      <w:r w:rsidRPr="00A85FD8">
        <w:rPr>
          <w:rFonts w:ascii="Times New Roman" w:hAnsi="Times New Roman" w:cs="Times New Roman"/>
          <w:sz w:val="24"/>
          <w:szCs w:val="24"/>
        </w:rPr>
        <w:t xml:space="preserve">, 2009: 287).  Örneğin yakın tarihe bakıldığında resmi kayıtlara göre 17 Ağustos 1999’da Marmara’da meydana gelen depremde, 17.480 kişi hayatını kaybetmiş, 43.953 kişi </w:t>
      </w:r>
      <w:r w:rsidRPr="00A85FD8">
        <w:rPr>
          <w:rFonts w:ascii="Times New Roman" w:hAnsi="Times New Roman" w:cs="Times New Roman"/>
          <w:sz w:val="24"/>
          <w:szCs w:val="24"/>
        </w:rPr>
        <w:lastRenderedPageBreak/>
        <w:t xml:space="preserve">yaralanmıştır (TBMM, 2010: 4). 23 Ekim 2011 Van depreminde hayatını kaybeden kişi sayısı </w:t>
      </w:r>
      <w:r w:rsidR="00A811F9" w:rsidRPr="00A85FD8">
        <w:rPr>
          <w:rFonts w:ascii="Times New Roman" w:hAnsi="Times New Roman" w:cs="Times New Roman"/>
          <w:sz w:val="24"/>
          <w:szCs w:val="24"/>
        </w:rPr>
        <w:t xml:space="preserve">ise </w:t>
      </w:r>
      <w:r w:rsidRPr="00A85FD8">
        <w:rPr>
          <w:rFonts w:ascii="Times New Roman" w:hAnsi="Times New Roman" w:cs="Times New Roman"/>
          <w:sz w:val="24"/>
          <w:szCs w:val="24"/>
        </w:rPr>
        <w:t>644, yaralı sayısı 1966 kişidir (AFAD, 2014b: 20).</w:t>
      </w:r>
    </w:p>
    <w:p w:rsidR="00EF13BC" w:rsidRPr="00A85FD8" w:rsidRDefault="00EF13BC" w:rsidP="00A16D0B">
      <w:pPr>
        <w:rPr>
          <w:rFonts w:ascii="Times New Roman" w:hAnsi="Times New Roman" w:cs="Times New Roman"/>
          <w:b/>
          <w:sz w:val="24"/>
          <w:szCs w:val="24"/>
        </w:rPr>
      </w:pPr>
    </w:p>
    <w:p w:rsidR="00AB611C" w:rsidRPr="00A85FD8" w:rsidRDefault="00AE7D50" w:rsidP="00CA5B38">
      <w:pPr>
        <w:pStyle w:val="bbbbbbbb"/>
        <w:spacing w:after="200"/>
      </w:pPr>
      <w:bookmarkStart w:id="26" w:name="_Toc509841723"/>
      <w:bookmarkStart w:id="27" w:name="_Toc509869741"/>
      <w:r w:rsidRPr="00A85FD8">
        <w:t>Şekil 1. 1. Deprem Bölgeleri Haritası</w:t>
      </w:r>
      <w:bookmarkEnd w:id="26"/>
      <w:bookmarkEnd w:id="27"/>
    </w:p>
    <w:p w:rsidR="00916CFC" w:rsidRPr="00A85FD8" w:rsidRDefault="00AE7D50" w:rsidP="00C24390">
      <w:pPr>
        <w:jc w:val="left"/>
        <w:rPr>
          <w:rStyle w:val="Kpr"/>
          <w:rFonts w:ascii="Times New Roman" w:hAnsi="Times New Roman" w:cs="Times New Roman"/>
          <w:color w:val="auto"/>
          <w:sz w:val="20"/>
          <w:szCs w:val="20"/>
        </w:rPr>
      </w:pPr>
      <w:r w:rsidRPr="00A85FD8">
        <w:rPr>
          <w:rFonts w:ascii="Times New Roman" w:hAnsi="Times New Roman" w:cs="Times New Roman"/>
          <w:b/>
          <w:noProof/>
          <w:sz w:val="24"/>
          <w:szCs w:val="24"/>
          <w:lang w:eastAsia="tr-TR"/>
        </w:rPr>
        <w:drawing>
          <wp:inline distT="0" distB="0" distL="0" distR="0" wp14:anchorId="34FBEFBB" wp14:editId="4028A762">
            <wp:extent cx="5401310" cy="3535680"/>
            <wp:effectExtent l="0" t="0" r="8890" b="762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1310" cy="3535680"/>
                    </a:xfrm>
                    <a:prstGeom prst="rect">
                      <a:avLst/>
                    </a:prstGeom>
                    <a:noFill/>
                  </pic:spPr>
                </pic:pic>
              </a:graphicData>
            </a:graphic>
          </wp:inline>
        </w:drawing>
      </w:r>
      <w:r w:rsidR="00C24390" w:rsidRPr="00A85FD8">
        <w:rPr>
          <w:rFonts w:ascii="Times New Roman" w:hAnsi="Times New Roman" w:cs="Times New Roman"/>
          <w:b/>
          <w:sz w:val="20"/>
          <w:szCs w:val="20"/>
        </w:rPr>
        <w:t xml:space="preserve">Kaynak: </w:t>
      </w:r>
      <w:hyperlink r:id="rId13" w:history="1">
        <w:r w:rsidR="00C24390" w:rsidRPr="00CC4D3C">
          <w:rPr>
            <w:rStyle w:val="Kpr"/>
            <w:rFonts w:ascii="Times New Roman" w:hAnsi="Times New Roman" w:cs="Times New Roman"/>
            <w:color w:val="auto"/>
            <w:sz w:val="20"/>
            <w:szCs w:val="20"/>
            <w:u w:val="none"/>
          </w:rPr>
          <w:t>www.deprem.gov.tr/tr/kategori/deprem-bolgeleri-haritasi-28841</w:t>
        </w:r>
      </w:hyperlink>
      <w:r w:rsidR="00CD1F6E" w:rsidRPr="00CC4D3C">
        <w:rPr>
          <w:rStyle w:val="Kpr"/>
          <w:rFonts w:ascii="Times New Roman" w:hAnsi="Times New Roman" w:cs="Times New Roman"/>
          <w:color w:val="auto"/>
          <w:sz w:val="20"/>
          <w:szCs w:val="20"/>
          <w:u w:val="none"/>
        </w:rPr>
        <w:t>; (2017)</w:t>
      </w:r>
    </w:p>
    <w:p w:rsidR="00CA5B38" w:rsidRPr="00A85FD8" w:rsidRDefault="00C24390" w:rsidP="001C03F4">
      <w:pPr>
        <w:rPr>
          <w:rStyle w:val="Kpr"/>
          <w:rFonts w:ascii="Times New Roman" w:hAnsi="Times New Roman" w:cs="Times New Roman"/>
          <w:color w:val="auto"/>
          <w:sz w:val="20"/>
          <w:szCs w:val="20"/>
          <w:u w:val="none"/>
        </w:rPr>
      </w:pPr>
      <w:r w:rsidRPr="00A85FD8">
        <w:rPr>
          <w:rStyle w:val="Kpr"/>
          <w:rFonts w:ascii="Times New Roman" w:hAnsi="Times New Roman" w:cs="Times New Roman"/>
          <w:color w:val="auto"/>
          <w:sz w:val="20"/>
          <w:szCs w:val="20"/>
          <w:u w:val="none"/>
        </w:rPr>
        <w:tab/>
      </w:r>
    </w:p>
    <w:p w:rsidR="00C24390" w:rsidRPr="00A85FD8" w:rsidRDefault="00C24390" w:rsidP="00CA5B38">
      <w:pPr>
        <w:ind w:firstLine="708"/>
        <w:rPr>
          <w:rStyle w:val="Kpr"/>
          <w:rFonts w:ascii="Times New Roman" w:hAnsi="Times New Roman" w:cs="Times New Roman"/>
          <w:color w:val="auto"/>
          <w:sz w:val="24"/>
          <w:szCs w:val="24"/>
          <w:u w:val="none"/>
        </w:rPr>
      </w:pPr>
      <w:r w:rsidRPr="00A85FD8">
        <w:rPr>
          <w:rStyle w:val="Kpr"/>
          <w:rFonts w:ascii="Times New Roman" w:hAnsi="Times New Roman" w:cs="Times New Roman"/>
          <w:color w:val="auto"/>
          <w:sz w:val="24"/>
          <w:szCs w:val="24"/>
          <w:u w:val="none"/>
        </w:rPr>
        <w:t>Deprem bölgeleri haritasına bakıldığında, Türkiye bölgelerinin %92’si deprem bölgesi içinde olduğu, Türkiye nüfusunun %95’inin deprem tehlikesi altında yaşadığı, büyük sanayi kuruluşlarının %98’i ve barajların %93’ünün deprem bölgesinde bulunduğu bilinmektedir (TBMM, 2010: 12)</w:t>
      </w:r>
      <w:r w:rsidR="00CD1F6E" w:rsidRPr="00A85FD8">
        <w:rPr>
          <w:rStyle w:val="Kpr"/>
          <w:rFonts w:ascii="Times New Roman" w:hAnsi="Times New Roman" w:cs="Times New Roman"/>
          <w:color w:val="auto"/>
          <w:sz w:val="24"/>
          <w:szCs w:val="24"/>
          <w:u w:val="none"/>
        </w:rPr>
        <w:t>.</w:t>
      </w:r>
    </w:p>
    <w:p w:rsidR="001F6895" w:rsidRPr="00A85FD8" w:rsidRDefault="001F6895" w:rsidP="009B6C8E">
      <w:pPr>
        <w:pStyle w:val="E3"/>
        <w:rPr>
          <w:rStyle w:val="Kpr"/>
          <w:color w:val="auto"/>
          <w:u w:val="none"/>
        </w:rPr>
      </w:pPr>
    </w:p>
    <w:p w:rsidR="00C24390" w:rsidRPr="00A85FD8" w:rsidRDefault="0076470C" w:rsidP="00CA5B38">
      <w:pPr>
        <w:pStyle w:val="E3"/>
        <w:ind w:firstLine="708"/>
        <w:rPr>
          <w:rStyle w:val="Kpr"/>
          <w:color w:val="auto"/>
          <w:u w:val="none"/>
        </w:rPr>
      </w:pPr>
      <w:bookmarkStart w:id="28" w:name="_Toc509875632"/>
      <w:r w:rsidRPr="00A85FD8">
        <w:rPr>
          <w:rStyle w:val="Kpr"/>
          <w:color w:val="auto"/>
          <w:u w:val="none"/>
        </w:rPr>
        <w:t>1.4</w:t>
      </w:r>
      <w:r w:rsidR="006101CA" w:rsidRPr="00A85FD8">
        <w:rPr>
          <w:rStyle w:val="Kpr"/>
          <w:color w:val="auto"/>
          <w:u w:val="none"/>
        </w:rPr>
        <w:t xml:space="preserve">.2. </w:t>
      </w:r>
      <w:r w:rsidR="00C24390" w:rsidRPr="00A85FD8">
        <w:rPr>
          <w:rStyle w:val="Kpr"/>
          <w:color w:val="auto"/>
          <w:u w:val="none"/>
        </w:rPr>
        <w:t>Sel/Taşkın</w:t>
      </w:r>
      <w:bookmarkEnd w:id="28"/>
      <w:r w:rsidR="00C24390" w:rsidRPr="00A85FD8">
        <w:rPr>
          <w:rStyle w:val="Kpr"/>
          <w:color w:val="auto"/>
          <w:u w:val="none"/>
        </w:rPr>
        <w:t xml:space="preserve"> </w:t>
      </w:r>
    </w:p>
    <w:p w:rsidR="00C24390" w:rsidRPr="00A85FD8" w:rsidRDefault="00C24390" w:rsidP="001C03F4">
      <w:pPr>
        <w:ind w:firstLine="708"/>
        <w:rPr>
          <w:rStyle w:val="Kpr"/>
          <w:rFonts w:ascii="Times New Roman" w:hAnsi="Times New Roman" w:cs="Times New Roman"/>
          <w:color w:val="auto"/>
          <w:sz w:val="24"/>
          <w:szCs w:val="24"/>
          <w:u w:val="none"/>
        </w:rPr>
      </w:pPr>
      <w:r w:rsidRPr="00A85FD8">
        <w:rPr>
          <w:rStyle w:val="Kpr"/>
          <w:rFonts w:ascii="Times New Roman" w:hAnsi="Times New Roman" w:cs="Times New Roman"/>
          <w:color w:val="auto"/>
          <w:sz w:val="24"/>
          <w:szCs w:val="24"/>
          <w:u w:val="none"/>
        </w:rPr>
        <w:t>Sel, dünyanın hemen hemen her yerinde meydana gelebilme potansiyeli olan ve önemli oranda maddi, zarara sebep olan afet türüdür (Özcan, 2006: 36-45). Sel; şiddetli ve ani yağışların ardından eğimli dik yamaç ve derelerden, fazla miktarda katı malzeme içeren büyük su kütlelerinin çukur alanlarda, akarsu yataklarında, kıyılarda, vadi yamaçlarında ve vadi tabanlarında kontrolsüz şekilde akması ve yayılması olayıdır (Orman ve Su İşleri Bakanlığı, 2013: 6).</w:t>
      </w:r>
    </w:p>
    <w:p w:rsidR="00CF2A22" w:rsidRPr="00A85FD8" w:rsidRDefault="00CF2A22" w:rsidP="001C03F4">
      <w:pPr>
        <w:ind w:firstLine="708"/>
        <w:rPr>
          <w:rFonts w:ascii="Times New Roman" w:hAnsi="Times New Roman" w:cs="Times New Roman"/>
          <w:sz w:val="24"/>
          <w:szCs w:val="24"/>
        </w:rPr>
      </w:pPr>
      <w:r w:rsidRPr="00A85FD8">
        <w:rPr>
          <w:rFonts w:ascii="Times New Roman" w:hAnsi="Times New Roman" w:cs="Times New Roman"/>
          <w:sz w:val="24"/>
          <w:szCs w:val="24"/>
        </w:rPr>
        <w:lastRenderedPageBreak/>
        <w:t>Sellerin oluşmasında rol oynayan faktörler; iklim, akarsular ve özellikleri, jeomorfolojik özellikler, toprak özellikleri ve beşeri faktörlerdir (Zeybek, 2007: 243). Bu faktörlerin yanında sel afeti insan faktörüyle de meydana gelebilmektedir. İnsanoğlunun ormanları yok etmesi, akarsuların taşmasına karşı doğal set görevi üstlenen ağaçların yok olmasına neden olmuştur. Ayrıca insanoğlunun atmosfere verdiği zararların sonuçları arasında olan iklim değişiklikleri ve küresel ısınma da sel olaylarının artmasına ve sıklıkla yaşanmasına neden olmuştur (Yılmaz, 2003: 23).</w:t>
      </w:r>
    </w:p>
    <w:p w:rsidR="00CF2A22" w:rsidRPr="00A85FD8" w:rsidRDefault="00CF2A22" w:rsidP="001C03F4">
      <w:pPr>
        <w:ind w:firstLine="708"/>
        <w:rPr>
          <w:rFonts w:ascii="Times New Roman" w:hAnsi="Times New Roman" w:cs="Times New Roman"/>
          <w:sz w:val="24"/>
          <w:szCs w:val="24"/>
        </w:rPr>
      </w:pPr>
      <w:r w:rsidRPr="00A85FD8">
        <w:rPr>
          <w:rFonts w:ascii="Times New Roman" w:hAnsi="Times New Roman" w:cs="Times New Roman"/>
          <w:sz w:val="24"/>
          <w:szCs w:val="24"/>
        </w:rPr>
        <w:t xml:space="preserve">Türkiye’de sel vakalarının %51’i ilkbahar sonu ve yaz başlarında meydana gelirken, geriye kalanın büyük kısmı ise kışın, az bir kısmı ise sonbahar aylarında meydana gelmektedir. Sel vakalarının en çok görüldüğü bölgeler; Karadeniz bölgesi, Akdeniz Bölgesi ve Marmara Bölgesi’dir (Özcan, 2006: 35). </w:t>
      </w:r>
    </w:p>
    <w:p w:rsidR="00DE63E1" w:rsidRPr="00A85FD8" w:rsidRDefault="00DE63E1" w:rsidP="009B6C8E">
      <w:pPr>
        <w:pStyle w:val="E3"/>
      </w:pPr>
    </w:p>
    <w:p w:rsidR="001C03F4" w:rsidRPr="00A85FD8" w:rsidRDefault="0076470C" w:rsidP="00CA5B38">
      <w:pPr>
        <w:pStyle w:val="E3"/>
        <w:ind w:firstLine="708"/>
      </w:pPr>
      <w:bookmarkStart w:id="29" w:name="_Toc509875633"/>
      <w:r w:rsidRPr="00A85FD8">
        <w:t>1.4</w:t>
      </w:r>
      <w:r w:rsidR="006101CA" w:rsidRPr="00A85FD8">
        <w:t xml:space="preserve">.3. </w:t>
      </w:r>
      <w:r w:rsidR="001C03F4" w:rsidRPr="00A85FD8">
        <w:t>Çığ</w:t>
      </w:r>
      <w:bookmarkEnd w:id="29"/>
    </w:p>
    <w:p w:rsidR="001C03F4" w:rsidRPr="00A85FD8" w:rsidRDefault="001C03F4" w:rsidP="001C03F4">
      <w:pPr>
        <w:ind w:firstLine="708"/>
        <w:rPr>
          <w:rFonts w:ascii="Times New Roman" w:hAnsi="Times New Roman" w:cs="Times New Roman"/>
          <w:sz w:val="24"/>
          <w:szCs w:val="24"/>
        </w:rPr>
      </w:pPr>
      <w:r w:rsidRPr="00A85FD8">
        <w:rPr>
          <w:rFonts w:ascii="Times New Roman" w:hAnsi="Times New Roman" w:cs="Times New Roman"/>
          <w:sz w:val="24"/>
          <w:szCs w:val="24"/>
        </w:rPr>
        <w:t xml:space="preserve">Çığ genellikle bitki örtüsünden yoksun, engebeli, dağlık ve eğimli arazilerde, vadi yamaçlarında meydana gelir. Yağış ile katmanlar halinde birikmiş olan kar yığınının iç ve dış kuvvetlerin tesiriyle vadi tabanlarına doğru hızla kaymasıyla oluşur (Gürer, 2002: 148). </w:t>
      </w:r>
      <w:r w:rsidR="006F7872" w:rsidRPr="00A85FD8">
        <w:rPr>
          <w:rFonts w:ascii="Times New Roman" w:hAnsi="Times New Roman" w:cs="Times New Roman"/>
          <w:sz w:val="24"/>
          <w:szCs w:val="24"/>
        </w:rPr>
        <w:t>Arazide m</w:t>
      </w:r>
      <w:r w:rsidRPr="00A85FD8">
        <w:rPr>
          <w:rFonts w:ascii="Times New Roman" w:hAnsi="Times New Roman" w:cs="Times New Roman"/>
          <w:sz w:val="24"/>
          <w:szCs w:val="24"/>
        </w:rPr>
        <w:t xml:space="preserve">evsim ilerlemesi ile birlikte değişik özelliklere sahip üst üste binmiş tabakalardan bir kar örtüsü meydana gelir. Her kar yağışından sonra yerde sıkışmış olan kar örtüsünün üzerine tipi sonucu taze kar birikir ve yeni tabaka oluşmasına neden olur. Genellikle tipi sonrası sıcak hava akımı meydana gelir ve bu iki tabaka arasında erime sonucu kaygan yapıda bir yüzey oluşturmasına neden olur ve çığ meydana gelir (Gürer ve </w:t>
      </w:r>
      <w:proofErr w:type="spellStart"/>
      <w:r w:rsidRPr="00A85FD8">
        <w:rPr>
          <w:rFonts w:ascii="Times New Roman" w:hAnsi="Times New Roman" w:cs="Times New Roman"/>
          <w:sz w:val="24"/>
          <w:szCs w:val="24"/>
        </w:rPr>
        <w:t>Tunçel</w:t>
      </w:r>
      <w:proofErr w:type="spellEnd"/>
      <w:r w:rsidRPr="00A85FD8">
        <w:rPr>
          <w:rFonts w:ascii="Times New Roman" w:hAnsi="Times New Roman" w:cs="Times New Roman"/>
          <w:sz w:val="24"/>
          <w:szCs w:val="24"/>
        </w:rPr>
        <w:t>, 1994: 1).</w:t>
      </w:r>
    </w:p>
    <w:p w:rsidR="001C03F4" w:rsidRPr="00A85FD8" w:rsidRDefault="001C03F4" w:rsidP="001C03F4">
      <w:pPr>
        <w:ind w:firstLine="708"/>
        <w:rPr>
          <w:rFonts w:ascii="Times New Roman" w:hAnsi="Times New Roman" w:cs="Times New Roman"/>
          <w:sz w:val="24"/>
          <w:szCs w:val="24"/>
        </w:rPr>
      </w:pPr>
      <w:r w:rsidRPr="00A85FD8">
        <w:rPr>
          <w:rFonts w:ascii="Times New Roman" w:hAnsi="Times New Roman" w:cs="Times New Roman"/>
          <w:sz w:val="24"/>
          <w:szCs w:val="24"/>
        </w:rPr>
        <w:t>Normalden fazla yağan kar ve buzlanma toplum hayatının olumsuz etkilenmesine neden olmaktadır. Bu etkiler can ve mal kaybına neden olmakla birlikte, yapılara, enerji hatlarına, yerleşim yerlerine ve yollara zarar vermektedir. Türkiye’de çığlar genellikle Kuzey, Doğu ve Güneydoğu Anadolu’nun dağlık bölümlerinde ilkbahar ve kış aylarında meydana gelmektedir (Gürer, 2002: 147-149).</w:t>
      </w:r>
    </w:p>
    <w:p w:rsidR="00DE63E1" w:rsidRPr="00A85FD8" w:rsidRDefault="00DE63E1" w:rsidP="009B6C8E">
      <w:pPr>
        <w:pStyle w:val="E3"/>
      </w:pPr>
    </w:p>
    <w:p w:rsidR="001C03F4" w:rsidRPr="00A85FD8" w:rsidRDefault="0076470C" w:rsidP="00CA5B38">
      <w:pPr>
        <w:pStyle w:val="E3"/>
        <w:ind w:firstLine="708"/>
      </w:pPr>
      <w:bookmarkStart w:id="30" w:name="_Toc509875634"/>
      <w:r w:rsidRPr="00A85FD8">
        <w:t>1.4</w:t>
      </w:r>
      <w:r w:rsidR="006101CA" w:rsidRPr="00A85FD8">
        <w:t xml:space="preserve">.4. </w:t>
      </w:r>
      <w:r w:rsidR="001C03F4" w:rsidRPr="00A85FD8">
        <w:t>Orman yangınları</w:t>
      </w:r>
      <w:bookmarkEnd w:id="30"/>
      <w:r w:rsidR="001C03F4" w:rsidRPr="00A85FD8">
        <w:t xml:space="preserve"> </w:t>
      </w:r>
    </w:p>
    <w:p w:rsidR="001C03F4" w:rsidRPr="00A85FD8" w:rsidRDefault="001C03F4" w:rsidP="001C03F4">
      <w:pPr>
        <w:ind w:firstLine="708"/>
        <w:rPr>
          <w:rFonts w:ascii="Times New Roman" w:hAnsi="Times New Roman" w:cs="Times New Roman"/>
          <w:sz w:val="24"/>
          <w:szCs w:val="24"/>
        </w:rPr>
      </w:pPr>
      <w:r w:rsidRPr="00A85FD8">
        <w:rPr>
          <w:rFonts w:ascii="Times New Roman" w:hAnsi="Times New Roman" w:cs="Times New Roman"/>
          <w:sz w:val="24"/>
          <w:szCs w:val="24"/>
        </w:rPr>
        <w:t>Orman yangınları, hemen her yıl ülkemizde görülmekte olup, büyük oranda orman alanlarının kaybına neden olur (</w:t>
      </w:r>
      <w:proofErr w:type="spellStart"/>
      <w:r w:rsidRPr="00A85FD8">
        <w:rPr>
          <w:rFonts w:ascii="Times New Roman" w:hAnsi="Times New Roman" w:cs="Times New Roman"/>
          <w:sz w:val="24"/>
          <w:szCs w:val="24"/>
        </w:rPr>
        <w:t>Küçükosmanoğlu</w:t>
      </w:r>
      <w:proofErr w:type="spellEnd"/>
      <w:r w:rsidRPr="00A85FD8">
        <w:rPr>
          <w:rFonts w:ascii="Times New Roman" w:hAnsi="Times New Roman" w:cs="Times New Roman"/>
          <w:sz w:val="24"/>
          <w:szCs w:val="24"/>
        </w:rPr>
        <w:t xml:space="preserve">, 1993: 85). Ormanlar erozyonu önlemesi, su rejimini düzenlemesi, doğal dengeyi sağlaması, iklim yapısı üzerine etkisi </w:t>
      </w:r>
      <w:r w:rsidRPr="00A85FD8">
        <w:rPr>
          <w:rFonts w:ascii="Times New Roman" w:hAnsi="Times New Roman" w:cs="Times New Roman"/>
          <w:sz w:val="24"/>
          <w:szCs w:val="24"/>
        </w:rPr>
        <w:lastRenderedPageBreak/>
        <w:t>ve hava kirliliğini önlemesi gibi faydalarının yanı sıra ülkenin orman ürünlerine olan talebi karşılaması bakımından önemli doğal kaynağıdır. Ormanlar yapısal özelliklerine, bulunduğu bölgedeki arazi ve iklim yapısına, toplumların sosyal-kültürel ve ekonomik yapılarına bağlı olarak değişebilmektedir. Orman yangınları ekonomik kayıplara sebep olmasının yanında çevre dengesi üzerinde de olumsuz etkiler yaratmaktadır (Erdemli, 2016: 3).</w:t>
      </w:r>
    </w:p>
    <w:p w:rsidR="001C03F4" w:rsidRPr="00A85FD8" w:rsidRDefault="001C03F4" w:rsidP="001C03F4">
      <w:pPr>
        <w:ind w:firstLine="708"/>
        <w:rPr>
          <w:rFonts w:ascii="Times New Roman" w:hAnsi="Times New Roman" w:cs="Times New Roman"/>
          <w:sz w:val="24"/>
          <w:szCs w:val="24"/>
        </w:rPr>
      </w:pPr>
      <w:r w:rsidRPr="00A85FD8">
        <w:rPr>
          <w:rFonts w:ascii="Times New Roman" w:hAnsi="Times New Roman" w:cs="Times New Roman"/>
          <w:sz w:val="24"/>
          <w:szCs w:val="24"/>
        </w:rPr>
        <w:t>Türkiye’de orman yangınları, Akdeniz’in güneybatısı, Hatay ve Çukurova sahil şeridine paralel uzanan yerlerinde, Ege’nin geneli olmakla birlikte özellikle kuzeybatısında ve güneyinde, Karadeniz’in batısında, Marmara’nın İstanbul ve çevresinde, İç Anadolu’nun kuzeybatısında kalan ormanlık alanlarda yoğun bir biçimde görülmektedir (Kurt, 2014: 192).</w:t>
      </w:r>
    </w:p>
    <w:p w:rsidR="00DE63E1" w:rsidRPr="00A85FD8" w:rsidRDefault="00DE63E1" w:rsidP="009B6C8E">
      <w:pPr>
        <w:pStyle w:val="E3"/>
      </w:pPr>
    </w:p>
    <w:p w:rsidR="001C03F4" w:rsidRPr="00A85FD8" w:rsidRDefault="0076470C" w:rsidP="00CA5B38">
      <w:pPr>
        <w:pStyle w:val="E3"/>
        <w:ind w:firstLine="708"/>
      </w:pPr>
      <w:bookmarkStart w:id="31" w:name="_Toc509875635"/>
      <w:r w:rsidRPr="00A85FD8">
        <w:t>1.4</w:t>
      </w:r>
      <w:r w:rsidR="006101CA" w:rsidRPr="00A85FD8">
        <w:t xml:space="preserve">.5. </w:t>
      </w:r>
      <w:r w:rsidR="001C03F4" w:rsidRPr="00A85FD8">
        <w:t>Heyelan</w:t>
      </w:r>
      <w:bookmarkEnd w:id="31"/>
      <w:r w:rsidR="001C03F4" w:rsidRPr="00A85FD8">
        <w:t xml:space="preserve"> </w:t>
      </w:r>
    </w:p>
    <w:p w:rsidR="001C03F4" w:rsidRPr="00A85FD8" w:rsidRDefault="001C03F4" w:rsidP="001C03F4">
      <w:pPr>
        <w:ind w:firstLine="708"/>
        <w:rPr>
          <w:rFonts w:ascii="Times New Roman" w:hAnsi="Times New Roman" w:cs="Times New Roman"/>
          <w:sz w:val="24"/>
          <w:szCs w:val="24"/>
        </w:rPr>
      </w:pPr>
      <w:r w:rsidRPr="00A85FD8">
        <w:rPr>
          <w:rFonts w:ascii="Times New Roman" w:hAnsi="Times New Roman" w:cs="Times New Roman"/>
          <w:sz w:val="24"/>
          <w:szCs w:val="24"/>
        </w:rPr>
        <w:t>Heyelan, Türkiye’de ve dünyada depremden sonra en fazla görülen ve en çok zarar verme potansiyeline sahip doğal afettir (Akgün ve Türk, 2010: 85). Başta Karadeniz bölgesi olmak üzere hemen her bölgemizde bu türden doğal olaylar meydana gelmektedir (Girgin, 1996: 155). Heyelanlar hareket güzergâhı üzerindeki yollar, binalar ve diğer yaşam alanlarını tahrip ederek can ve mal kayıplarına neden olmaktadır. Doğu Karadeniz Bölgesi’nin iklim, jeolojik, jeomorfolojik ve hidrografik özellikleri heyelanların sıklıkla oluşumuna yol açmaktadır (</w:t>
      </w:r>
      <w:proofErr w:type="spellStart"/>
      <w:r w:rsidRPr="00A85FD8">
        <w:rPr>
          <w:rFonts w:ascii="Times New Roman" w:hAnsi="Times New Roman" w:cs="Times New Roman"/>
          <w:sz w:val="24"/>
          <w:szCs w:val="24"/>
        </w:rPr>
        <w:t>Altun</w:t>
      </w:r>
      <w:proofErr w:type="spellEnd"/>
      <w:r w:rsidRPr="00A85FD8">
        <w:rPr>
          <w:rFonts w:ascii="Times New Roman" w:hAnsi="Times New Roman" w:cs="Times New Roman"/>
          <w:sz w:val="24"/>
          <w:szCs w:val="24"/>
        </w:rPr>
        <w:t xml:space="preserve"> vd</w:t>
      </w:r>
      <w:proofErr w:type="gramStart"/>
      <w:r w:rsidRPr="00A85FD8">
        <w:rPr>
          <w:rFonts w:ascii="Times New Roman" w:hAnsi="Times New Roman" w:cs="Times New Roman"/>
          <w:sz w:val="24"/>
          <w:szCs w:val="24"/>
        </w:rPr>
        <w:t>.,</w:t>
      </w:r>
      <w:proofErr w:type="gramEnd"/>
      <w:r w:rsidRPr="00A85FD8">
        <w:rPr>
          <w:rFonts w:ascii="Times New Roman" w:hAnsi="Times New Roman" w:cs="Times New Roman"/>
          <w:sz w:val="24"/>
          <w:szCs w:val="24"/>
        </w:rPr>
        <w:t xml:space="preserve"> 2016: 489). </w:t>
      </w:r>
    </w:p>
    <w:p w:rsidR="001C03F4" w:rsidRPr="00A85FD8" w:rsidRDefault="001C03F4" w:rsidP="001C03F4">
      <w:pPr>
        <w:ind w:firstLine="708"/>
        <w:rPr>
          <w:rFonts w:ascii="Times New Roman" w:hAnsi="Times New Roman" w:cs="Times New Roman"/>
          <w:sz w:val="24"/>
          <w:szCs w:val="24"/>
        </w:rPr>
      </w:pPr>
      <w:r w:rsidRPr="00A85FD8">
        <w:rPr>
          <w:rFonts w:ascii="Times New Roman" w:hAnsi="Times New Roman" w:cs="Times New Roman"/>
          <w:sz w:val="24"/>
          <w:szCs w:val="24"/>
        </w:rPr>
        <w:t>Heyelan ülkemizde özellikle Doğu Karadeniz Bölgesi (Trabzon ve Rize civarı), Batı ve Orta Karadeniz Bölgesi’nde (Zonguldak, Karabük, Kastamonu ve Bartın civarı) meydana gelmektedir. Türkiye’de heyelan olayları en çok Trabzon ve Rize illerinde gözlenmektedir (Gökçe vd</w:t>
      </w:r>
      <w:proofErr w:type="gramStart"/>
      <w:r w:rsidRPr="00A85FD8">
        <w:rPr>
          <w:rFonts w:ascii="Times New Roman" w:hAnsi="Times New Roman" w:cs="Times New Roman"/>
          <w:sz w:val="24"/>
          <w:szCs w:val="24"/>
        </w:rPr>
        <w:t>.,</w:t>
      </w:r>
      <w:proofErr w:type="gramEnd"/>
      <w:r w:rsidRPr="00A85FD8">
        <w:rPr>
          <w:rFonts w:ascii="Times New Roman" w:hAnsi="Times New Roman" w:cs="Times New Roman"/>
          <w:sz w:val="24"/>
          <w:szCs w:val="24"/>
        </w:rPr>
        <w:t xml:space="preserve"> 2008: 26). </w:t>
      </w:r>
    </w:p>
    <w:p w:rsidR="00DE63E1" w:rsidRPr="00A85FD8" w:rsidRDefault="00DE63E1" w:rsidP="009B6C8E">
      <w:pPr>
        <w:pStyle w:val="E3"/>
      </w:pPr>
    </w:p>
    <w:p w:rsidR="001C03F4" w:rsidRPr="00A85FD8" w:rsidRDefault="0076470C" w:rsidP="00CA5B38">
      <w:pPr>
        <w:pStyle w:val="E3"/>
        <w:ind w:firstLine="708"/>
      </w:pPr>
      <w:bookmarkStart w:id="32" w:name="_Toc509875636"/>
      <w:r w:rsidRPr="00A85FD8">
        <w:t>1.4</w:t>
      </w:r>
      <w:r w:rsidR="006101CA" w:rsidRPr="00A85FD8">
        <w:t xml:space="preserve">.6. </w:t>
      </w:r>
      <w:r w:rsidR="001C03F4" w:rsidRPr="00A85FD8">
        <w:t>Kaya düşmesi</w:t>
      </w:r>
      <w:bookmarkEnd w:id="32"/>
      <w:r w:rsidR="001C03F4" w:rsidRPr="00A85FD8">
        <w:t xml:space="preserve"> </w:t>
      </w:r>
    </w:p>
    <w:p w:rsidR="001C03F4" w:rsidRPr="00A85FD8" w:rsidRDefault="001C03F4" w:rsidP="001C03F4">
      <w:pPr>
        <w:ind w:firstLine="708"/>
        <w:rPr>
          <w:rFonts w:ascii="Times New Roman" w:hAnsi="Times New Roman" w:cs="Times New Roman"/>
          <w:sz w:val="24"/>
          <w:szCs w:val="24"/>
        </w:rPr>
      </w:pPr>
      <w:r w:rsidRPr="00A85FD8">
        <w:rPr>
          <w:rFonts w:ascii="Times New Roman" w:hAnsi="Times New Roman" w:cs="Times New Roman"/>
          <w:sz w:val="24"/>
          <w:szCs w:val="24"/>
        </w:rPr>
        <w:t>Türkiye’de çok yoğun bir şekilde görülen kütle hareketlerinden biri de kaya düşmesidir (Özşahin, 2013: 6). Sert ve yumuşak tabakaların üst üste bindiği eğimli dik yamaçlarda korniş biçimindeki kütlelerin farklı aşınımla dengelerini kaybetmesi ile eğim boyunca yuvarlanmaları sonucunda, yamaç rölyefinin tekâmülü ile ilgili doğal bir olaydır (Selçuk Biricik, 2001: 9).</w:t>
      </w:r>
    </w:p>
    <w:p w:rsidR="008809E7" w:rsidRPr="00A85FD8" w:rsidRDefault="001C03F4" w:rsidP="009B6C8E">
      <w:pPr>
        <w:ind w:firstLine="708"/>
        <w:rPr>
          <w:rFonts w:ascii="Times New Roman" w:hAnsi="Times New Roman" w:cs="Times New Roman"/>
          <w:sz w:val="24"/>
          <w:szCs w:val="24"/>
        </w:rPr>
      </w:pPr>
      <w:r w:rsidRPr="00A85FD8">
        <w:rPr>
          <w:rFonts w:ascii="Times New Roman" w:hAnsi="Times New Roman" w:cs="Times New Roman"/>
          <w:sz w:val="24"/>
          <w:szCs w:val="24"/>
        </w:rPr>
        <w:lastRenderedPageBreak/>
        <w:t>Eğimli yamaç eteklerinden düşen kaya parçaları kara ve demir yolları (vs.)’</w:t>
      </w:r>
      <w:proofErr w:type="spellStart"/>
      <w:r w:rsidRPr="00A85FD8">
        <w:rPr>
          <w:rFonts w:ascii="Times New Roman" w:hAnsi="Times New Roman" w:cs="Times New Roman"/>
          <w:sz w:val="24"/>
          <w:szCs w:val="24"/>
        </w:rPr>
        <w:t>na</w:t>
      </w:r>
      <w:proofErr w:type="spellEnd"/>
      <w:r w:rsidRPr="00A85FD8">
        <w:rPr>
          <w:rFonts w:ascii="Times New Roman" w:hAnsi="Times New Roman" w:cs="Times New Roman"/>
          <w:sz w:val="24"/>
          <w:szCs w:val="24"/>
        </w:rPr>
        <w:t xml:space="preserve"> doğru yuvarlanmaları bir anda büyük hasar ve zarara sebep olabilmektedir. Olayın sık sık tekrarlanması durumunda afet haline dönüşebilmektedir (Selçuk Biricik, 2001: 9). Kaya düşmesi Türkiye’nin tamamında görülmekle beraber, karas</w:t>
      </w:r>
      <w:r w:rsidR="0090685F" w:rsidRPr="00A85FD8">
        <w:rPr>
          <w:rFonts w:ascii="Times New Roman" w:hAnsi="Times New Roman" w:cs="Times New Roman"/>
          <w:sz w:val="24"/>
          <w:szCs w:val="24"/>
        </w:rPr>
        <w:t xml:space="preserve">al iklimin </w:t>
      </w:r>
      <w:proofErr w:type="gramStart"/>
      <w:r w:rsidR="0090685F" w:rsidRPr="00A85FD8">
        <w:rPr>
          <w:rFonts w:ascii="Times New Roman" w:hAnsi="Times New Roman" w:cs="Times New Roman"/>
          <w:sz w:val="24"/>
          <w:szCs w:val="24"/>
        </w:rPr>
        <w:t>hakim</w:t>
      </w:r>
      <w:proofErr w:type="gramEnd"/>
      <w:r w:rsidR="0090685F" w:rsidRPr="00A85FD8">
        <w:rPr>
          <w:rFonts w:ascii="Times New Roman" w:hAnsi="Times New Roman" w:cs="Times New Roman"/>
          <w:sz w:val="24"/>
          <w:szCs w:val="24"/>
        </w:rPr>
        <w:t xml:space="preserve"> olduğu, gece-</w:t>
      </w:r>
      <w:r w:rsidRPr="00A85FD8">
        <w:rPr>
          <w:rFonts w:ascii="Times New Roman" w:hAnsi="Times New Roman" w:cs="Times New Roman"/>
          <w:sz w:val="24"/>
          <w:szCs w:val="24"/>
        </w:rPr>
        <w:t>gündüz sıcaklık faklarının yüksek ve fiziksel aşınmanın etkin gözlendiği Kayseri, Nevşehir, Niğde illeri, Güneydoğu Anadolu Yitim Kuşağı boyunca yoğunlaşmaktadır. Ayrıca, Kuzeydoğu ve Karadeniz bölgesinde de yoğunlaşmaktadır (Gökçe vd</w:t>
      </w:r>
      <w:proofErr w:type="gramStart"/>
      <w:r w:rsidRPr="00A85FD8">
        <w:rPr>
          <w:rFonts w:ascii="Times New Roman" w:hAnsi="Times New Roman" w:cs="Times New Roman"/>
          <w:sz w:val="24"/>
          <w:szCs w:val="24"/>
        </w:rPr>
        <w:t>.,</w:t>
      </w:r>
      <w:proofErr w:type="gramEnd"/>
      <w:r w:rsidRPr="00A85FD8">
        <w:rPr>
          <w:rFonts w:ascii="Times New Roman" w:hAnsi="Times New Roman" w:cs="Times New Roman"/>
          <w:sz w:val="24"/>
          <w:szCs w:val="24"/>
        </w:rPr>
        <w:t xml:space="preserve"> 2008: 46).</w:t>
      </w:r>
    </w:p>
    <w:p w:rsidR="008809E7" w:rsidRPr="00A85FD8" w:rsidRDefault="008809E7" w:rsidP="001C03F4">
      <w:pPr>
        <w:ind w:firstLine="708"/>
        <w:jc w:val="center"/>
        <w:rPr>
          <w:rFonts w:ascii="Times New Roman" w:hAnsi="Times New Roman" w:cs="Times New Roman"/>
          <w:sz w:val="24"/>
          <w:szCs w:val="24"/>
        </w:rPr>
      </w:pPr>
    </w:p>
    <w:p w:rsidR="008809E7" w:rsidRPr="00A85FD8" w:rsidRDefault="008809E7" w:rsidP="001C03F4">
      <w:pPr>
        <w:ind w:firstLine="708"/>
        <w:jc w:val="center"/>
        <w:rPr>
          <w:rFonts w:ascii="Times New Roman" w:hAnsi="Times New Roman" w:cs="Times New Roman"/>
          <w:b/>
          <w:sz w:val="24"/>
          <w:szCs w:val="24"/>
        </w:rPr>
      </w:pPr>
    </w:p>
    <w:p w:rsidR="009B6C8E" w:rsidRPr="00A85FD8" w:rsidRDefault="009B6C8E" w:rsidP="001C03F4">
      <w:pPr>
        <w:ind w:firstLine="708"/>
        <w:jc w:val="center"/>
        <w:rPr>
          <w:rFonts w:ascii="Times New Roman" w:hAnsi="Times New Roman" w:cs="Times New Roman"/>
          <w:b/>
          <w:sz w:val="24"/>
          <w:szCs w:val="24"/>
        </w:rPr>
      </w:pPr>
    </w:p>
    <w:p w:rsidR="009B6C8E" w:rsidRPr="00A85FD8" w:rsidRDefault="009B6C8E" w:rsidP="009B6C8E">
      <w:pPr>
        <w:pStyle w:val="E"/>
        <w:jc w:val="center"/>
      </w:pPr>
    </w:p>
    <w:p w:rsidR="00DE63E1" w:rsidRPr="00A85FD8" w:rsidRDefault="00DE63E1" w:rsidP="009B6C8E">
      <w:pPr>
        <w:pStyle w:val="E"/>
        <w:jc w:val="center"/>
      </w:pPr>
    </w:p>
    <w:p w:rsidR="00DE63E1" w:rsidRPr="00A85FD8" w:rsidRDefault="00DE63E1" w:rsidP="009B6C8E">
      <w:pPr>
        <w:pStyle w:val="E"/>
        <w:jc w:val="center"/>
      </w:pPr>
    </w:p>
    <w:p w:rsidR="00DE63E1" w:rsidRPr="00A85FD8" w:rsidRDefault="00DE63E1" w:rsidP="009B6C8E">
      <w:pPr>
        <w:pStyle w:val="E"/>
        <w:jc w:val="center"/>
      </w:pPr>
    </w:p>
    <w:p w:rsidR="00DE63E1" w:rsidRPr="00A85FD8" w:rsidRDefault="00DE63E1" w:rsidP="009B6C8E">
      <w:pPr>
        <w:pStyle w:val="E"/>
        <w:jc w:val="center"/>
      </w:pPr>
    </w:p>
    <w:p w:rsidR="00DE63E1" w:rsidRPr="00A85FD8" w:rsidRDefault="00DE63E1" w:rsidP="009B6C8E">
      <w:pPr>
        <w:pStyle w:val="E"/>
        <w:jc w:val="center"/>
      </w:pPr>
    </w:p>
    <w:p w:rsidR="00DE63E1" w:rsidRPr="00A85FD8" w:rsidRDefault="00DE63E1" w:rsidP="009B6C8E">
      <w:pPr>
        <w:pStyle w:val="E"/>
        <w:jc w:val="center"/>
      </w:pPr>
    </w:p>
    <w:p w:rsidR="00DE63E1" w:rsidRPr="00A85FD8" w:rsidRDefault="00DE63E1" w:rsidP="009B6C8E">
      <w:pPr>
        <w:pStyle w:val="E"/>
        <w:jc w:val="center"/>
      </w:pPr>
    </w:p>
    <w:p w:rsidR="00DE63E1" w:rsidRPr="00A85FD8" w:rsidRDefault="00DE63E1" w:rsidP="009B6C8E">
      <w:pPr>
        <w:pStyle w:val="E"/>
        <w:jc w:val="center"/>
      </w:pPr>
    </w:p>
    <w:p w:rsidR="00DE63E1" w:rsidRPr="00A85FD8" w:rsidRDefault="00DE63E1" w:rsidP="009B6C8E">
      <w:pPr>
        <w:pStyle w:val="E"/>
        <w:jc w:val="center"/>
      </w:pPr>
    </w:p>
    <w:p w:rsidR="00DE63E1" w:rsidRPr="00A85FD8" w:rsidRDefault="00DE63E1" w:rsidP="009B6C8E">
      <w:pPr>
        <w:pStyle w:val="E"/>
        <w:jc w:val="center"/>
      </w:pPr>
    </w:p>
    <w:p w:rsidR="00DE63E1" w:rsidRPr="00A85FD8" w:rsidRDefault="00DE63E1" w:rsidP="009B6C8E">
      <w:pPr>
        <w:pStyle w:val="E"/>
        <w:jc w:val="center"/>
      </w:pPr>
    </w:p>
    <w:p w:rsidR="00DE63E1" w:rsidRPr="00A85FD8" w:rsidRDefault="00DE63E1" w:rsidP="009B6C8E">
      <w:pPr>
        <w:pStyle w:val="E"/>
        <w:jc w:val="center"/>
      </w:pPr>
    </w:p>
    <w:p w:rsidR="00DE63E1" w:rsidRPr="00A85FD8" w:rsidRDefault="00DE63E1" w:rsidP="009B6C8E">
      <w:pPr>
        <w:pStyle w:val="E"/>
        <w:jc w:val="center"/>
      </w:pPr>
    </w:p>
    <w:p w:rsidR="00DE63E1" w:rsidRPr="00A85FD8" w:rsidRDefault="00DE63E1" w:rsidP="009B6C8E">
      <w:pPr>
        <w:pStyle w:val="E"/>
        <w:jc w:val="center"/>
      </w:pPr>
    </w:p>
    <w:p w:rsidR="00CA5B38" w:rsidRPr="00A85FD8" w:rsidRDefault="00CA5B38" w:rsidP="00380E98">
      <w:pPr>
        <w:pStyle w:val="E"/>
      </w:pPr>
    </w:p>
    <w:p w:rsidR="00380E98" w:rsidRPr="00A85FD8" w:rsidRDefault="00380E98" w:rsidP="00380E98">
      <w:pPr>
        <w:pStyle w:val="E"/>
      </w:pPr>
    </w:p>
    <w:p w:rsidR="000E40B0" w:rsidRPr="00A85FD8" w:rsidRDefault="000E40B0" w:rsidP="000E40B0">
      <w:pPr>
        <w:pStyle w:val="E"/>
      </w:pPr>
    </w:p>
    <w:p w:rsidR="000E40B0" w:rsidRPr="00A85FD8" w:rsidRDefault="000E40B0" w:rsidP="000E40B0">
      <w:pPr>
        <w:pStyle w:val="E"/>
      </w:pPr>
    </w:p>
    <w:p w:rsidR="000E40B0" w:rsidRPr="00A85FD8" w:rsidRDefault="000E40B0" w:rsidP="000E40B0">
      <w:pPr>
        <w:pStyle w:val="E"/>
      </w:pPr>
    </w:p>
    <w:p w:rsidR="00A16D0B" w:rsidRPr="00A85FD8" w:rsidRDefault="00A16D0B" w:rsidP="000E40B0">
      <w:pPr>
        <w:pStyle w:val="E"/>
        <w:jc w:val="center"/>
      </w:pPr>
      <w:bookmarkStart w:id="33" w:name="_Toc509875637"/>
    </w:p>
    <w:p w:rsidR="00A16D0B" w:rsidRPr="00A85FD8" w:rsidRDefault="00A16D0B" w:rsidP="000E40B0">
      <w:pPr>
        <w:pStyle w:val="E"/>
        <w:jc w:val="center"/>
      </w:pPr>
    </w:p>
    <w:p w:rsidR="00A16D0B" w:rsidRPr="00A85FD8" w:rsidRDefault="00A16D0B" w:rsidP="000E40B0">
      <w:pPr>
        <w:pStyle w:val="E"/>
        <w:jc w:val="center"/>
      </w:pPr>
    </w:p>
    <w:p w:rsidR="001C03F4" w:rsidRPr="00A85FD8" w:rsidRDefault="001C03F4" w:rsidP="000E40B0">
      <w:pPr>
        <w:pStyle w:val="E"/>
        <w:jc w:val="center"/>
      </w:pPr>
      <w:r w:rsidRPr="00A85FD8">
        <w:t>İKİNCİ BÖLÜM</w:t>
      </w:r>
      <w:bookmarkEnd w:id="33"/>
    </w:p>
    <w:p w:rsidR="00CA5B38" w:rsidRPr="00A85FD8" w:rsidRDefault="00CA5B38" w:rsidP="00CA5B38">
      <w:pPr>
        <w:pStyle w:val="E"/>
        <w:jc w:val="center"/>
      </w:pPr>
    </w:p>
    <w:p w:rsidR="001C03F4" w:rsidRPr="00A85FD8" w:rsidRDefault="004761FB" w:rsidP="00CA5B38">
      <w:pPr>
        <w:pStyle w:val="E1"/>
        <w:ind w:left="708"/>
      </w:pPr>
      <w:bookmarkStart w:id="34" w:name="_Toc509875638"/>
      <w:r w:rsidRPr="00A85FD8">
        <w:t xml:space="preserve">2. </w:t>
      </w:r>
      <w:bookmarkEnd w:id="34"/>
      <w:r w:rsidR="00BF67C1" w:rsidRPr="00A85FD8">
        <w:t>AFET YÖNETİMİ, TÜRKİYE’DE AFET YÖNETİM YAPILANMASI, BAZI ÜLKELERDEKİ AFET YÖNETİM SİSTEMLERİ, SAKARYA VE KONYA İLLERİNİN AFETSELLİĞİ, BİLGİ, TUTUM VE DAVRANIŞLARIN AFETE HAZIRLIKTAKİ ÖNEMİ, KONUYLA İLGİLİ YAPILAN ARAŞTIRMALAR</w:t>
      </w:r>
    </w:p>
    <w:p w:rsidR="00380E98" w:rsidRPr="00A85FD8" w:rsidRDefault="00380E98" w:rsidP="00CA5B38">
      <w:pPr>
        <w:pStyle w:val="E1"/>
        <w:ind w:left="708"/>
      </w:pPr>
    </w:p>
    <w:p w:rsidR="00380E98" w:rsidRPr="00A85FD8" w:rsidRDefault="00380E98" w:rsidP="00380E98">
      <w:pPr>
        <w:pStyle w:val="E2"/>
        <w:ind w:firstLine="708"/>
      </w:pPr>
      <w:bookmarkStart w:id="35" w:name="_Toc509875639"/>
      <w:r w:rsidRPr="00A85FD8">
        <w:t>2.1. Afet Yönetimi</w:t>
      </w:r>
      <w:bookmarkEnd w:id="35"/>
    </w:p>
    <w:p w:rsidR="00380E98" w:rsidRPr="00A85FD8" w:rsidRDefault="00380E98" w:rsidP="00380E98">
      <w:pPr>
        <w:ind w:firstLine="708"/>
        <w:rPr>
          <w:rFonts w:ascii="Times New Roman" w:hAnsi="Times New Roman" w:cs="Times New Roman"/>
          <w:sz w:val="24"/>
          <w:szCs w:val="24"/>
        </w:rPr>
      </w:pPr>
      <w:proofErr w:type="gramStart"/>
      <w:r w:rsidRPr="00A85FD8">
        <w:rPr>
          <w:rFonts w:ascii="Times New Roman" w:hAnsi="Times New Roman" w:cs="Times New Roman"/>
          <w:sz w:val="24"/>
          <w:szCs w:val="24"/>
        </w:rPr>
        <w:t xml:space="preserve">Afet yönetimi, “afetlerin önlenmesi ve zararlarının azaltılması amacıyla, afet öncesinde, afet sırasında ve afet sonrasında alınması gereken önlemlerin ve yapılması gereken çalışmaların planlanması, yönlendirilmesi, koordine edilmesi, desteklenmesi ve etkin olarak uygulanabilmesi için toplumun tüm kesimlerini kurum ve kuruluşlarıyla faaliyetlere dâhil eden, kaynakların belirlenen stratejik hedefler ve öncelikler doğrultusunda kullanılmasını sağlayan çok yönlü, çok disiplinli ve çok aktörlü bir yönetim sürecidir” (Kalkınma Bakanlığı, 2014: 3). </w:t>
      </w:r>
      <w:proofErr w:type="gramEnd"/>
      <w:r w:rsidRPr="00A85FD8">
        <w:rPr>
          <w:rFonts w:ascii="Times New Roman" w:hAnsi="Times New Roman" w:cs="Times New Roman"/>
          <w:sz w:val="24"/>
          <w:szCs w:val="24"/>
        </w:rPr>
        <w:t xml:space="preserve">Kısacası afet yönetimi “planlama, araştırma ve gözlem ile etkilerin azaltılmasına yönelik alınan tedbirlerin gelişimi için önleme, zarar azaltma, hazırlık, acil müdahale ve iyileştirme problemlerine çözüm arayan geniş kapsamlı ve çok disiplinli bir bilim dalıdır” (Başbakanlık Doğal Afetler Koordinasyon </w:t>
      </w:r>
      <w:proofErr w:type="spellStart"/>
      <w:r w:rsidRPr="00A85FD8">
        <w:rPr>
          <w:rFonts w:ascii="Times New Roman" w:hAnsi="Times New Roman" w:cs="Times New Roman"/>
          <w:sz w:val="24"/>
          <w:szCs w:val="24"/>
        </w:rPr>
        <w:t>Başmüşavirliği</w:t>
      </w:r>
      <w:proofErr w:type="spellEnd"/>
      <w:r w:rsidRPr="00A85FD8">
        <w:rPr>
          <w:rFonts w:ascii="Times New Roman" w:hAnsi="Times New Roman" w:cs="Times New Roman"/>
          <w:sz w:val="24"/>
          <w:szCs w:val="24"/>
        </w:rPr>
        <w:t>, 1997: 16).</w:t>
      </w:r>
    </w:p>
    <w:p w:rsidR="00380E98" w:rsidRPr="00A85FD8" w:rsidRDefault="00380E98" w:rsidP="00380E98">
      <w:pPr>
        <w:ind w:firstLine="708"/>
        <w:rPr>
          <w:rFonts w:ascii="Times New Roman" w:hAnsi="Times New Roman" w:cs="Times New Roman"/>
          <w:sz w:val="24"/>
          <w:szCs w:val="24"/>
        </w:rPr>
      </w:pPr>
      <w:r w:rsidRPr="00A85FD8">
        <w:rPr>
          <w:rFonts w:ascii="Times New Roman" w:hAnsi="Times New Roman" w:cs="Times New Roman"/>
          <w:sz w:val="24"/>
          <w:szCs w:val="24"/>
        </w:rPr>
        <w:t>Afet yönetimi; zarar azaltma, hazırlık, müdahale ve iyileştirme evreleri ile afetlerin olumsuz etkilerini önlemeyi ve azaltmayı amaçlamaktadır (</w:t>
      </w:r>
      <w:proofErr w:type="spellStart"/>
      <w:r w:rsidRPr="00A85FD8">
        <w:rPr>
          <w:rFonts w:ascii="Times New Roman" w:hAnsi="Times New Roman" w:cs="Times New Roman"/>
          <w:sz w:val="24"/>
          <w:szCs w:val="24"/>
        </w:rPr>
        <w:t>Abd-Elazzeem</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vd</w:t>
      </w:r>
      <w:proofErr w:type="spellEnd"/>
      <w:r w:rsidRPr="00A85FD8">
        <w:rPr>
          <w:rFonts w:ascii="Times New Roman" w:hAnsi="Times New Roman" w:cs="Times New Roman"/>
          <w:sz w:val="24"/>
          <w:szCs w:val="24"/>
        </w:rPr>
        <w:t xml:space="preserve">, 2011: 42). Bu yaklaşım doğrultusunda; bütünleşik (afet yönetiminin tüm evrelerini içeren), çağdaş (tüm </w:t>
      </w:r>
      <w:proofErr w:type="gramStart"/>
      <w:r w:rsidRPr="00A85FD8">
        <w:rPr>
          <w:rFonts w:ascii="Times New Roman" w:hAnsi="Times New Roman" w:cs="Times New Roman"/>
          <w:sz w:val="24"/>
          <w:szCs w:val="24"/>
        </w:rPr>
        <w:t>imkan</w:t>
      </w:r>
      <w:proofErr w:type="gramEnd"/>
      <w:r w:rsidRPr="00A85FD8">
        <w:rPr>
          <w:rFonts w:ascii="Times New Roman" w:hAnsi="Times New Roman" w:cs="Times New Roman"/>
          <w:sz w:val="24"/>
          <w:szCs w:val="24"/>
        </w:rPr>
        <w:t xml:space="preserve"> ve kaynakları bir noktada toplayan ve afeti bir bütün olarak gören) ve toplum tabanlı (sivil toplum kuruluşları ve gönüllülerin katılımını sağlayan) bir anlayışla uygulanmalıdır (Kalkınma Bakanlığı, 2014: 37).</w:t>
      </w:r>
    </w:p>
    <w:p w:rsidR="00CA5B38" w:rsidRPr="00A85FD8" w:rsidRDefault="00CA5B38" w:rsidP="00DB6CE6">
      <w:pPr>
        <w:pStyle w:val="E1"/>
      </w:pPr>
    </w:p>
    <w:p w:rsidR="000141D8" w:rsidRPr="00A85FD8" w:rsidRDefault="00BE5DAF" w:rsidP="00380E98">
      <w:pPr>
        <w:pStyle w:val="E3"/>
        <w:ind w:firstLine="708"/>
      </w:pPr>
      <w:bookmarkStart w:id="36" w:name="_Toc509875640"/>
      <w:r w:rsidRPr="00A85FD8">
        <w:t>2.1.</w:t>
      </w:r>
      <w:r w:rsidR="00380E98" w:rsidRPr="00A85FD8">
        <w:t>1.</w:t>
      </w:r>
      <w:r w:rsidR="004761FB" w:rsidRPr="00A85FD8">
        <w:t xml:space="preserve"> </w:t>
      </w:r>
      <w:r w:rsidR="000141D8" w:rsidRPr="00A85FD8">
        <w:t>Afet Yönetiminin Evreleri</w:t>
      </w:r>
      <w:bookmarkEnd w:id="36"/>
    </w:p>
    <w:p w:rsidR="00954F5F" w:rsidRPr="00A85FD8" w:rsidRDefault="000141D8" w:rsidP="00BE5DAF">
      <w:pPr>
        <w:ind w:firstLine="708"/>
        <w:rPr>
          <w:rFonts w:ascii="Times New Roman" w:hAnsi="Times New Roman" w:cs="Times New Roman"/>
          <w:sz w:val="24"/>
          <w:szCs w:val="24"/>
        </w:rPr>
      </w:pPr>
      <w:r w:rsidRPr="00A85FD8">
        <w:rPr>
          <w:rFonts w:ascii="Times New Roman" w:hAnsi="Times New Roman" w:cs="Times New Roman"/>
          <w:sz w:val="24"/>
          <w:szCs w:val="24"/>
        </w:rPr>
        <w:t xml:space="preserve">Afet yönetimi; risk ve zarar azaltma, hazırlıklı olma, iyileştirme ve müdahale gibi </w:t>
      </w:r>
      <w:r w:rsidR="004F1411" w:rsidRPr="00A85FD8">
        <w:rPr>
          <w:rFonts w:ascii="Times New Roman" w:hAnsi="Times New Roman" w:cs="Times New Roman"/>
          <w:sz w:val="24"/>
          <w:szCs w:val="24"/>
        </w:rPr>
        <w:t>4</w:t>
      </w:r>
      <w:r w:rsidRPr="00A85FD8">
        <w:rPr>
          <w:rFonts w:ascii="Times New Roman" w:hAnsi="Times New Roman" w:cs="Times New Roman"/>
          <w:sz w:val="24"/>
          <w:szCs w:val="24"/>
        </w:rPr>
        <w:t xml:space="preserve"> evrelerden oluşur. Ancak bu evreleri hazırlık, risk ve zarar azaltma, tahmin ve </w:t>
      </w:r>
      <w:r w:rsidRPr="00A85FD8">
        <w:rPr>
          <w:rFonts w:ascii="Times New Roman" w:hAnsi="Times New Roman" w:cs="Times New Roman"/>
          <w:sz w:val="24"/>
          <w:szCs w:val="24"/>
        </w:rPr>
        <w:lastRenderedPageBreak/>
        <w:t xml:space="preserve">erken uyarı, afetler, etki analizi, müdahale, iyileştirme ve yeniden yapılanma gibi sekiz evreye kadar </w:t>
      </w:r>
      <w:proofErr w:type="spellStart"/>
      <w:r w:rsidRPr="00A85FD8">
        <w:rPr>
          <w:rFonts w:ascii="Times New Roman" w:hAnsi="Times New Roman" w:cs="Times New Roman"/>
          <w:sz w:val="24"/>
          <w:szCs w:val="24"/>
        </w:rPr>
        <w:t>ayrıntılandırabilmek</w:t>
      </w:r>
      <w:proofErr w:type="spellEnd"/>
      <w:r w:rsidRPr="00A85FD8">
        <w:rPr>
          <w:rFonts w:ascii="Times New Roman" w:hAnsi="Times New Roman" w:cs="Times New Roman"/>
          <w:sz w:val="24"/>
          <w:szCs w:val="24"/>
        </w:rPr>
        <w:t xml:space="preserve"> mümkündür (Şekil 2. 1).</w:t>
      </w:r>
    </w:p>
    <w:p w:rsidR="00954F5F" w:rsidRPr="00A85FD8" w:rsidRDefault="00954F5F" w:rsidP="000141D8">
      <w:pPr>
        <w:ind w:firstLine="708"/>
        <w:rPr>
          <w:rFonts w:ascii="Times New Roman" w:hAnsi="Times New Roman" w:cs="Times New Roman"/>
          <w:sz w:val="24"/>
          <w:szCs w:val="24"/>
        </w:rPr>
      </w:pPr>
    </w:p>
    <w:p w:rsidR="00954F5F" w:rsidRPr="00A85FD8" w:rsidRDefault="00954F5F" w:rsidP="00CA5B38">
      <w:pPr>
        <w:pStyle w:val="bbbbbbbb"/>
        <w:spacing w:after="200"/>
      </w:pPr>
      <w:bookmarkStart w:id="37" w:name="_Toc509869742"/>
      <w:r w:rsidRPr="00A85FD8">
        <w:t>Şekil 2. 1. Afet Yönetiminin Evreleri</w:t>
      </w:r>
      <w:bookmarkEnd w:id="37"/>
    </w:p>
    <w:p w:rsidR="00954F5F" w:rsidRPr="00A85FD8" w:rsidRDefault="00954F5F" w:rsidP="00954F5F">
      <w:pPr>
        <w:rPr>
          <w:rFonts w:ascii="Times New Roman" w:hAnsi="Times New Roman" w:cs="Times New Roman"/>
          <w:b/>
          <w:sz w:val="24"/>
          <w:szCs w:val="24"/>
        </w:rPr>
      </w:pPr>
      <w:r w:rsidRPr="00A85FD8">
        <w:rPr>
          <w:noProof/>
          <w:lang w:eastAsia="tr-TR"/>
        </w:rPr>
        <w:drawing>
          <wp:inline distT="0" distB="0" distL="0" distR="0" wp14:anchorId="72AA3B42" wp14:editId="07B038F5">
            <wp:extent cx="5334000" cy="3057525"/>
            <wp:effectExtent l="0" t="0" r="0" b="952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0" cy="3057525"/>
                    </a:xfrm>
                    <a:prstGeom prst="rect">
                      <a:avLst/>
                    </a:prstGeom>
                    <a:noFill/>
                    <a:ln>
                      <a:noFill/>
                    </a:ln>
                  </pic:spPr>
                </pic:pic>
              </a:graphicData>
            </a:graphic>
          </wp:inline>
        </w:drawing>
      </w:r>
      <w:r w:rsidRPr="00A85FD8">
        <w:rPr>
          <w:rFonts w:ascii="Times New Roman" w:hAnsi="Times New Roman" w:cs="Times New Roman"/>
          <w:b/>
          <w:sz w:val="20"/>
          <w:szCs w:val="20"/>
        </w:rPr>
        <w:t xml:space="preserve">Kaynak: </w:t>
      </w:r>
      <w:r w:rsidRPr="00A85FD8">
        <w:rPr>
          <w:rFonts w:ascii="Times New Roman" w:hAnsi="Times New Roman" w:cs="Times New Roman"/>
          <w:sz w:val="20"/>
          <w:szCs w:val="20"/>
        </w:rPr>
        <w:t xml:space="preserve">KADIOĞLU </w:t>
      </w:r>
      <w:proofErr w:type="spellStart"/>
      <w:r w:rsidRPr="00A85FD8">
        <w:rPr>
          <w:rFonts w:ascii="Times New Roman" w:hAnsi="Times New Roman" w:cs="Times New Roman"/>
          <w:sz w:val="20"/>
          <w:szCs w:val="20"/>
        </w:rPr>
        <w:t>Mikdat</w:t>
      </w:r>
      <w:proofErr w:type="spellEnd"/>
      <w:r w:rsidRPr="00A85FD8">
        <w:rPr>
          <w:rFonts w:ascii="Times New Roman" w:hAnsi="Times New Roman" w:cs="Times New Roman"/>
          <w:sz w:val="20"/>
          <w:szCs w:val="20"/>
        </w:rPr>
        <w:t xml:space="preserve">; (2011), </w:t>
      </w:r>
      <w:r w:rsidRPr="00A85FD8">
        <w:rPr>
          <w:rFonts w:ascii="Times New Roman" w:hAnsi="Times New Roman" w:cs="Times New Roman"/>
          <w:b/>
          <w:sz w:val="20"/>
          <w:szCs w:val="20"/>
        </w:rPr>
        <w:t>Afet Yönetimi Beklenilmeyeni Beklemek, En Kötüsünü Yönetmek</w:t>
      </w:r>
      <w:r w:rsidRPr="00A85FD8">
        <w:rPr>
          <w:rFonts w:ascii="Times New Roman" w:hAnsi="Times New Roman" w:cs="Times New Roman"/>
          <w:sz w:val="20"/>
          <w:szCs w:val="20"/>
        </w:rPr>
        <w:t>, 1. Baskı, T.C. Marmara Belediyeler Birliği Yayını, İstanbul.</w:t>
      </w:r>
    </w:p>
    <w:p w:rsidR="00CA5B38" w:rsidRPr="00A85FD8" w:rsidRDefault="00CA5B38" w:rsidP="00104CBD">
      <w:pPr>
        <w:ind w:firstLine="708"/>
        <w:rPr>
          <w:rFonts w:ascii="Times New Roman" w:hAnsi="Times New Roman" w:cs="Times New Roman"/>
          <w:sz w:val="24"/>
          <w:szCs w:val="24"/>
        </w:rPr>
      </w:pPr>
    </w:p>
    <w:p w:rsidR="00104CBD" w:rsidRPr="00A85FD8" w:rsidRDefault="00104CBD" w:rsidP="00104CBD">
      <w:pPr>
        <w:ind w:firstLine="708"/>
        <w:rPr>
          <w:rFonts w:ascii="Times New Roman" w:hAnsi="Times New Roman" w:cs="Times New Roman"/>
          <w:sz w:val="24"/>
          <w:szCs w:val="24"/>
        </w:rPr>
      </w:pPr>
      <w:r w:rsidRPr="00A85FD8">
        <w:rPr>
          <w:rFonts w:ascii="Times New Roman" w:hAnsi="Times New Roman" w:cs="Times New Roman"/>
          <w:sz w:val="24"/>
          <w:szCs w:val="24"/>
        </w:rPr>
        <w:t>Afet yönetimi sisteminde risk ve zarar azaltma, hazırlıklı olma, tahmin ve erken uyarı, afetler, etki analizi gibi afet öncesi yapılan çalışmalar risk yönetimi olarak adlandırılırken; müdahale, iyileştirme, yeniden yapılanma gibi afet sonrası yapılan çalışmalara ise kriz yönetimi olarak nitelendirilir (Kadıoğlu, 2008: 10).</w:t>
      </w:r>
    </w:p>
    <w:p w:rsidR="00BE5DAF" w:rsidRPr="00A85FD8" w:rsidRDefault="00BE5DAF" w:rsidP="00104CBD">
      <w:pPr>
        <w:ind w:firstLine="708"/>
        <w:rPr>
          <w:rFonts w:ascii="Times New Roman" w:hAnsi="Times New Roman" w:cs="Times New Roman"/>
          <w:sz w:val="24"/>
          <w:szCs w:val="24"/>
        </w:rPr>
      </w:pPr>
    </w:p>
    <w:p w:rsidR="00104CBD" w:rsidRPr="00A85FD8" w:rsidRDefault="00BE5DAF" w:rsidP="00380E98">
      <w:pPr>
        <w:pStyle w:val="E4"/>
        <w:ind w:firstLine="708"/>
      </w:pPr>
      <w:bookmarkStart w:id="38" w:name="_Toc509875641"/>
      <w:r w:rsidRPr="00A85FD8">
        <w:t>2.1.</w:t>
      </w:r>
      <w:r w:rsidR="00DA4969" w:rsidRPr="00A85FD8">
        <w:t>1.</w:t>
      </w:r>
      <w:r w:rsidR="00380E98" w:rsidRPr="00A85FD8">
        <w:t>1.</w:t>
      </w:r>
      <w:r w:rsidR="00DA4969" w:rsidRPr="00A85FD8">
        <w:t xml:space="preserve"> </w:t>
      </w:r>
      <w:r w:rsidR="00104CBD" w:rsidRPr="00A85FD8">
        <w:t>Risk ve Zarar Azaltma Evresi</w:t>
      </w:r>
      <w:bookmarkEnd w:id="38"/>
      <w:r w:rsidR="00104CBD" w:rsidRPr="00A85FD8">
        <w:t xml:space="preserve"> </w:t>
      </w:r>
    </w:p>
    <w:p w:rsidR="00104CBD" w:rsidRPr="00A85FD8" w:rsidRDefault="00104CBD" w:rsidP="00104CBD">
      <w:pPr>
        <w:ind w:firstLine="708"/>
        <w:rPr>
          <w:rFonts w:ascii="Times New Roman" w:hAnsi="Times New Roman" w:cs="Times New Roman"/>
          <w:sz w:val="24"/>
          <w:szCs w:val="24"/>
        </w:rPr>
      </w:pPr>
      <w:r w:rsidRPr="00A85FD8">
        <w:rPr>
          <w:rFonts w:ascii="Times New Roman" w:hAnsi="Times New Roman" w:cs="Times New Roman"/>
          <w:sz w:val="24"/>
          <w:szCs w:val="24"/>
        </w:rPr>
        <w:t xml:space="preserve">Afet tehlikelerinin önlenmesi veya büyük kayıplara sebep olmaması için alınması gereken tüm önlemleri ve yapılması gereken faaliyetlerdir (Şahin, 2009:134). Zarar azaltmanın en basit kuralı, önlenebilir tehlikelere karşı engel olucu tedbirler almak, önlenmeyenlere karşı koruyucu tedbirleri arttırmaktır (Güler, 2008: 36). </w:t>
      </w:r>
    </w:p>
    <w:p w:rsidR="00104CBD" w:rsidRPr="00A85FD8" w:rsidRDefault="00104CBD" w:rsidP="00104CBD">
      <w:pPr>
        <w:ind w:firstLine="708"/>
        <w:rPr>
          <w:rFonts w:ascii="Times New Roman" w:hAnsi="Times New Roman" w:cs="Times New Roman"/>
          <w:sz w:val="24"/>
          <w:szCs w:val="24"/>
        </w:rPr>
      </w:pPr>
      <w:proofErr w:type="gramStart"/>
      <w:r w:rsidRPr="00A85FD8">
        <w:rPr>
          <w:rFonts w:ascii="Times New Roman" w:hAnsi="Times New Roman" w:cs="Times New Roman"/>
          <w:sz w:val="24"/>
          <w:szCs w:val="24"/>
        </w:rPr>
        <w:t xml:space="preserve">Bu evrede yapılacak başlıca faaliyetler; afet sırasında uygulanacak olan yasal mevzuatın ve kurumsal düzenlemelerin gözden geçirilmesi, yapı ve deprem yönetmeliklerinin kontrol edilmesi, afet tehlikesi ve risklerinin yeniden belirlenmesi, tehlike ve risk haritaları oluşturulması, afet senaryo haritaları hazırlanması, deprem </w:t>
      </w:r>
      <w:r w:rsidRPr="00A85FD8">
        <w:rPr>
          <w:rFonts w:ascii="Times New Roman" w:hAnsi="Times New Roman" w:cs="Times New Roman"/>
          <w:sz w:val="24"/>
          <w:szCs w:val="24"/>
        </w:rPr>
        <w:lastRenderedPageBreak/>
        <w:t>erken uyarı ve kayıt sistemlerinin kurulması, afet zararlarının azaltılması amacıyla kapsamlı eğitim ve bilinçlendirme çalışmaları yapılması, önleyici ve zarar azaltmaya yönelik mühendislik önlemlerinin geliştirilmesi ve uygulanması gibi uzun vade gerektiren çalışmalardır (</w:t>
      </w:r>
      <w:proofErr w:type="spellStart"/>
      <w:r w:rsidRPr="00A85FD8">
        <w:rPr>
          <w:rFonts w:ascii="Times New Roman" w:hAnsi="Times New Roman" w:cs="Times New Roman"/>
          <w:sz w:val="24"/>
          <w:szCs w:val="24"/>
        </w:rPr>
        <w:t>Ergünay</w:t>
      </w:r>
      <w:proofErr w:type="spellEnd"/>
      <w:r w:rsidRPr="00A85FD8">
        <w:rPr>
          <w:rFonts w:ascii="Times New Roman" w:hAnsi="Times New Roman" w:cs="Times New Roman"/>
          <w:sz w:val="24"/>
          <w:szCs w:val="24"/>
        </w:rPr>
        <w:t>, 2009: 6).</w:t>
      </w:r>
      <w:proofErr w:type="gramEnd"/>
    </w:p>
    <w:p w:rsidR="00BE5DAF" w:rsidRPr="00A85FD8" w:rsidRDefault="00BE5DAF" w:rsidP="00104CBD">
      <w:pPr>
        <w:ind w:firstLine="708"/>
        <w:rPr>
          <w:rFonts w:ascii="Times New Roman" w:hAnsi="Times New Roman" w:cs="Times New Roman"/>
          <w:sz w:val="24"/>
          <w:szCs w:val="24"/>
        </w:rPr>
      </w:pPr>
    </w:p>
    <w:p w:rsidR="00104CBD" w:rsidRPr="00A85FD8" w:rsidRDefault="00BE5DAF" w:rsidP="00380E98">
      <w:pPr>
        <w:pStyle w:val="E4"/>
        <w:ind w:firstLine="708"/>
      </w:pPr>
      <w:bookmarkStart w:id="39" w:name="_Toc509875642"/>
      <w:r w:rsidRPr="00A85FD8">
        <w:t>2.1.</w:t>
      </w:r>
      <w:r w:rsidR="00380E98" w:rsidRPr="00A85FD8">
        <w:t>1.</w:t>
      </w:r>
      <w:r w:rsidR="00DA4969" w:rsidRPr="00A85FD8">
        <w:t xml:space="preserve">2. </w:t>
      </w:r>
      <w:r w:rsidR="00104CBD" w:rsidRPr="00A85FD8">
        <w:t>Hazırlık Evresi</w:t>
      </w:r>
      <w:bookmarkEnd w:id="39"/>
      <w:r w:rsidR="00104CBD" w:rsidRPr="00A85FD8">
        <w:t xml:space="preserve"> </w:t>
      </w:r>
    </w:p>
    <w:p w:rsidR="00104CBD" w:rsidRPr="00A85FD8" w:rsidRDefault="00104CBD" w:rsidP="00104CBD">
      <w:pPr>
        <w:ind w:firstLine="708"/>
        <w:rPr>
          <w:rFonts w:ascii="Times New Roman" w:hAnsi="Times New Roman" w:cs="Times New Roman"/>
          <w:sz w:val="24"/>
          <w:szCs w:val="24"/>
        </w:rPr>
      </w:pPr>
      <w:r w:rsidRPr="00A85FD8">
        <w:rPr>
          <w:rFonts w:ascii="Times New Roman" w:hAnsi="Times New Roman" w:cs="Times New Roman"/>
          <w:sz w:val="24"/>
          <w:szCs w:val="24"/>
        </w:rPr>
        <w:t xml:space="preserve">Olası bir afet durumunda ortaya çıkabilecek can kayıpları ve tehlikelerin giderilmesi, kişilerin kurtarılması, kayıp kişilerin bulunması ve acil yardım ihtiyacının karşılanması amacıyla, arama-kurtarma kabiliyetinin geliştirilmesi ve hazır tutulması için gereken çalışmaların yapılmasıdır (Gökçe ve Tetik, 2012: 13). </w:t>
      </w:r>
    </w:p>
    <w:p w:rsidR="00104CBD" w:rsidRPr="00A85FD8" w:rsidRDefault="00104CBD" w:rsidP="00104CBD">
      <w:pPr>
        <w:ind w:firstLine="708"/>
        <w:rPr>
          <w:rFonts w:ascii="Times New Roman" w:hAnsi="Times New Roman" w:cs="Times New Roman"/>
          <w:sz w:val="24"/>
          <w:szCs w:val="24"/>
        </w:rPr>
      </w:pPr>
      <w:proofErr w:type="gramStart"/>
      <w:r w:rsidRPr="00A85FD8">
        <w:rPr>
          <w:rFonts w:ascii="Times New Roman" w:hAnsi="Times New Roman" w:cs="Times New Roman"/>
          <w:sz w:val="24"/>
          <w:szCs w:val="24"/>
        </w:rPr>
        <w:t>Afetlere hazırlıklı olmak için alınması gereke</w:t>
      </w:r>
      <w:r w:rsidR="00F1181B" w:rsidRPr="00A85FD8">
        <w:rPr>
          <w:rFonts w:ascii="Times New Roman" w:hAnsi="Times New Roman" w:cs="Times New Roman"/>
          <w:sz w:val="24"/>
          <w:szCs w:val="24"/>
        </w:rPr>
        <w:t xml:space="preserve">n önlemlerin </w:t>
      </w:r>
      <w:proofErr w:type="spellStart"/>
      <w:r w:rsidR="00F1181B" w:rsidRPr="00A85FD8">
        <w:rPr>
          <w:rFonts w:ascii="Times New Roman" w:hAnsi="Times New Roman" w:cs="Times New Roman"/>
          <w:sz w:val="24"/>
          <w:szCs w:val="24"/>
        </w:rPr>
        <w:t>başlıcaları</w:t>
      </w:r>
      <w:proofErr w:type="spellEnd"/>
      <w:r w:rsidR="00F1181B" w:rsidRPr="00A85FD8">
        <w:rPr>
          <w:rFonts w:ascii="Times New Roman" w:hAnsi="Times New Roman" w:cs="Times New Roman"/>
          <w:sz w:val="24"/>
          <w:szCs w:val="24"/>
        </w:rPr>
        <w:t xml:space="preserve">; erken </w:t>
      </w:r>
      <w:r w:rsidRPr="00A85FD8">
        <w:rPr>
          <w:rFonts w:ascii="Times New Roman" w:hAnsi="Times New Roman" w:cs="Times New Roman"/>
          <w:sz w:val="24"/>
          <w:szCs w:val="24"/>
        </w:rPr>
        <w:t>uyarı ve alarm sistemlerinin kurulması, tahliye ve acil operasyon faaliyetlerinin örgütlenmesi ve geliştirilmesi, afet ve tahliye tatbikatlarının yapılması, yiyecek, içecek, kan ve ilaç gibi gerekli malzemelerin depolanması, merkezi düzeyde afet planlarının hazırlanması ve geliştirilmesi gibi faaliyetlerdir (Fişek ve Kabasakal, 2008: 14; Şahin, 2009: 135).</w:t>
      </w:r>
      <w:proofErr w:type="gramEnd"/>
    </w:p>
    <w:p w:rsidR="00BE5DAF" w:rsidRPr="00A85FD8" w:rsidRDefault="00BE5DAF" w:rsidP="00104CBD">
      <w:pPr>
        <w:ind w:firstLine="708"/>
        <w:rPr>
          <w:rFonts w:ascii="Times New Roman" w:hAnsi="Times New Roman" w:cs="Times New Roman"/>
          <w:sz w:val="24"/>
          <w:szCs w:val="24"/>
        </w:rPr>
      </w:pPr>
    </w:p>
    <w:p w:rsidR="00104CBD" w:rsidRPr="00A85FD8" w:rsidRDefault="00BE5DAF" w:rsidP="00380E98">
      <w:pPr>
        <w:pStyle w:val="E4"/>
        <w:ind w:firstLine="708"/>
      </w:pPr>
      <w:bookmarkStart w:id="40" w:name="_Toc509875643"/>
      <w:r w:rsidRPr="00A85FD8">
        <w:t>2.1</w:t>
      </w:r>
      <w:r w:rsidR="00DA4969" w:rsidRPr="00A85FD8">
        <w:t>.</w:t>
      </w:r>
      <w:r w:rsidR="00380E98" w:rsidRPr="00A85FD8">
        <w:t>1.</w:t>
      </w:r>
      <w:r w:rsidR="00DA4969" w:rsidRPr="00A85FD8">
        <w:t xml:space="preserve">3. </w:t>
      </w:r>
      <w:r w:rsidR="00104CBD" w:rsidRPr="00A85FD8">
        <w:t>Müdahale Evresi</w:t>
      </w:r>
      <w:bookmarkEnd w:id="40"/>
      <w:r w:rsidR="00104CBD" w:rsidRPr="00A85FD8">
        <w:t xml:space="preserve"> </w:t>
      </w:r>
    </w:p>
    <w:p w:rsidR="00104CBD" w:rsidRPr="00A85FD8" w:rsidRDefault="00104CBD" w:rsidP="00104CBD">
      <w:pPr>
        <w:ind w:firstLine="708"/>
        <w:rPr>
          <w:rFonts w:ascii="Times New Roman" w:hAnsi="Times New Roman" w:cs="Times New Roman"/>
          <w:sz w:val="24"/>
          <w:szCs w:val="24"/>
        </w:rPr>
      </w:pPr>
      <w:r w:rsidRPr="00A85FD8">
        <w:rPr>
          <w:rFonts w:ascii="Times New Roman" w:hAnsi="Times New Roman" w:cs="Times New Roman"/>
          <w:sz w:val="24"/>
          <w:szCs w:val="24"/>
        </w:rPr>
        <w:t>Acil müdahale, durumun daha kötüye gitmesini önlemek ve kurtarma yapmak için gerekli olan eylemlerdir. Hayat kurtarmak, afete maruz kalan halkın çektiği acıyı azaltmak gibi eylemleri içerir. Önemli müdahale eylemleri arasında arama kurtarma, ilk yardım, yiyecek ve diğer yardım malzemelerinin ulaştırılması ve acil durumlar için tıbbi yardım başta gelmektedir. Müdahale önlemleri, ihtiyaç ve kapasite değerlendirmelerinin yürütülmesini ve ulaşım ağları gibi önemli alt yapı ve tesislerin anında onarım ve güçlendirilmesini de kapsamaktadır (Fişek ve Kabasakal, 2008: 15).</w:t>
      </w:r>
    </w:p>
    <w:p w:rsidR="00BE5DAF" w:rsidRPr="00A85FD8" w:rsidRDefault="00BE5DAF" w:rsidP="00104CBD">
      <w:pPr>
        <w:ind w:firstLine="708"/>
        <w:rPr>
          <w:rFonts w:ascii="Times New Roman" w:hAnsi="Times New Roman" w:cs="Times New Roman"/>
          <w:sz w:val="24"/>
          <w:szCs w:val="24"/>
        </w:rPr>
      </w:pPr>
    </w:p>
    <w:p w:rsidR="00104CBD" w:rsidRPr="00A85FD8" w:rsidRDefault="00BE5DAF" w:rsidP="00380E98">
      <w:pPr>
        <w:pStyle w:val="E4"/>
        <w:ind w:firstLine="708"/>
      </w:pPr>
      <w:bookmarkStart w:id="41" w:name="_Toc509875644"/>
      <w:r w:rsidRPr="00A85FD8">
        <w:t>2.1</w:t>
      </w:r>
      <w:r w:rsidR="00380E98" w:rsidRPr="00A85FD8">
        <w:t>.1</w:t>
      </w:r>
      <w:r w:rsidR="00DA4969" w:rsidRPr="00A85FD8">
        <w:t>.4.</w:t>
      </w:r>
      <w:r w:rsidR="00104CBD" w:rsidRPr="00A85FD8">
        <w:t>İyileştirme Evresi</w:t>
      </w:r>
      <w:bookmarkEnd w:id="41"/>
    </w:p>
    <w:p w:rsidR="00104CBD" w:rsidRPr="00A85FD8" w:rsidRDefault="00104CBD" w:rsidP="00104CBD">
      <w:pPr>
        <w:ind w:firstLine="708"/>
        <w:rPr>
          <w:rFonts w:ascii="Times New Roman" w:hAnsi="Times New Roman" w:cs="Times New Roman"/>
          <w:sz w:val="24"/>
          <w:szCs w:val="24"/>
        </w:rPr>
      </w:pPr>
      <w:r w:rsidRPr="00A85FD8">
        <w:rPr>
          <w:rFonts w:ascii="Times New Roman" w:hAnsi="Times New Roman" w:cs="Times New Roman"/>
          <w:sz w:val="24"/>
          <w:szCs w:val="24"/>
        </w:rPr>
        <w:t>İyileştirme çalışmaları afet sonrası dönemden başlar ve toplumun afetten önceki eski yaşamına dönmesine kadar sürer. İyileştirme evresinde faaliyetler afetin büyüklüğüne göre değişmektedir (</w:t>
      </w:r>
      <w:proofErr w:type="spellStart"/>
      <w:r w:rsidRPr="00A85FD8">
        <w:rPr>
          <w:rFonts w:ascii="Times New Roman" w:hAnsi="Times New Roman" w:cs="Times New Roman"/>
          <w:sz w:val="24"/>
          <w:szCs w:val="24"/>
        </w:rPr>
        <w:t>Törenci</w:t>
      </w:r>
      <w:proofErr w:type="spellEnd"/>
      <w:r w:rsidRPr="00A85FD8">
        <w:rPr>
          <w:rFonts w:ascii="Times New Roman" w:hAnsi="Times New Roman" w:cs="Times New Roman"/>
          <w:sz w:val="24"/>
          <w:szCs w:val="24"/>
        </w:rPr>
        <w:t>, 2015: 28).</w:t>
      </w:r>
    </w:p>
    <w:p w:rsidR="00104CBD" w:rsidRPr="00A85FD8" w:rsidRDefault="00104CBD" w:rsidP="00104CBD">
      <w:pPr>
        <w:ind w:firstLine="708"/>
        <w:rPr>
          <w:rFonts w:ascii="Times New Roman" w:hAnsi="Times New Roman" w:cs="Times New Roman"/>
          <w:sz w:val="24"/>
          <w:szCs w:val="24"/>
        </w:rPr>
      </w:pPr>
      <w:proofErr w:type="gramStart"/>
      <w:r w:rsidRPr="00A85FD8">
        <w:rPr>
          <w:rFonts w:ascii="Times New Roman" w:hAnsi="Times New Roman" w:cs="Times New Roman"/>
          <w:sz w:val="24"/>
          <w:szCs w:val="24"/>
        </w:rPr>
        <w:t xml:space="preserve">Afet ve acil durumun giderilmesi sonrasında yürütülen faaliyetlerin asıl hedefi; zarara uğramış birey veya toplulukları uzun süreli veya geçici iskânın sağlanması, </w:t>
      </w:r>
      <w:r w:rsidRPr="00A85FD8">
        <w:rPr>
          <w:rFonts w:ascii="Times New Roman" w:hAnsi="Times New Roman" w:cs="Times New Roman"/>
          <w:sz w:val="24"/>
          <w:szCs w:val="24"/>
        </w:rPr>
        <w:lastRenderedPageBreak/>
        <w:t>sosyal ve psikolojik desteğin sağlanması, toplumun eğitimi, ekonomik canlılığın düzene</w:t>
      </w:r>
      <w:r w:rsidR="006503C0" w:rsidRPr="00A85FD8">
        <w:rPr>
          <w:rFonts w:ascii="Times New Roman" w:hAnsi="Times New Roman" w:cs="Times New Roman"/>
          <w:sz w:val="24"/>
          <w:szCs w:val="24"/>
        </w:rPr>
        <w:t xml:space="preserve"> </w:t>
      </w:r>
      <w:r w:rsidRPr="00A85FD8">
        <w:rPr>
          <w:rFonts w:ascii="Times New Roman" w:hAnsi="Times New Roman" w:cs="Times New Roman"/>
          <w:sz w:val="24"/>
          <w:szCs w:val="24"/>
        </w:rPr>
        <w:t>sokulması, sanayi ve ticaret faaliyetlerinin desteklenmesi, altyapının geliştirilmesi, toplumun yeni bir afet durumunda daha dirençli hale getirilmesi vb. gibi faaliyetleri kapsar (</w:t>
      </w:r>
      <w:proofErr w:type="spellStart"/>
      <w:r w:rsidRPr="00A85FD8">
        <w:rPr>
          <w:rFonts w:ascii="Times New Roman" w:hAnsi="Times New Roman" w:cs="Times New Roman"/>
          <w:sz w:val="24"/>
          <w:szCs w:val="24"/>
        </w:rPr>
        <w:t>Gülkan</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vd</w:t>
      </w:r>
      <w:proofErr w:type="spellEnd"/>
      <w:r w:rsidRPr="00A85FD8">
        <w:rPr>
          <w:rFonts w:ascii="Times New Roman" w:hAnsi="Times New Roman" w:cs="Times New Roman"/>
          <w:sz w:val="24"/>
          <w:szCs w:val="24"/>
        </w:rPr>
        <w:t xml:space="preserve">, 2003: 19; Öner, 2010: 74). </w:t>
      </w:r>
      <w:proofErr w:type="gramEnd"/>
      <w:r w:rsidRPr="00A85FD8">
        <w:rPr>
          <w:rFonts w:ascii="Times New Roman" w:hAnsi="Times New Roman" w:cs="Times New Roman"/>
          <w:sz w:val="24"/>
          <w:szCs w:val="24"/>
        </w:rPr>
        <w:t xml:space="preserve">Bazı araştırmacılar iyileştirme evresine yeniden inşa evresini dâhil etmekte olup bu evreyi afetten etkilenen toplumun ihtiyaçlarının en az afet öncesi ya da karşılanabiliyorsa daha ileri düzeyde karşılanana kadar devam etmesini öngörmektedir (Öner, 2010: 74). </w:t>
      </w:r>
    </w:p>
    <w:p w:rsidR="00BE5DAF" w:rsidRPr="00A85FD8" w:rsidRDefault="00BE5DAF" w:rsidP="00104CBD">
      <w:pPr>
        <w:ind w:firstLine="708"/>
        <w:rPr>
          <w:rFonts w:ascii="Times New Roman" w:hAnsi="Times New Roman" w:cs="Times New Roman"/>
          <w:sz w:val="24"/>
          <w:szCs w:val="24"/>
        </w:rPr>
      </w:pPr>
    </w:p>
    <w:p w:rsidR="00104CBD" w:rsidRPr="00A85FD8" w:rsidRDefault="00776A59" w:rsidP="004728F3">
      <w:pPr>
        <w:pStyle w:val="E2"/>
        <w:ind w:firstLine="708"/>
      </w:pPr>
      <w:bookmarkStart w:id="42" w:name="_Toc509875645"/>
      <w:r w:rsidRPr="00A85FD8">
        <w:t xml:space="preserve">2.2. </w:t>
      </w:r>
      <w:r w:rsidR="00104CBD" w:rsidRPr="00A85FD8">
        <w:t>Türkiye’de Afet Yönetimi</w:t>
      </w:r>
      <w:bookmarkEnd w:id="42"/>
    </w:p>
    <w:p w:rsidR="00104CBD" w:rsidRPr="00A85FD8" w:rsidRDefault="00104CBD" w:rsidP="00104CBD">
      <w:pPr>
        <w:ind w:firstLine="708"/>
        <w:rPr>
          <w:rFonts w:ascii="Times New Roman" w:hAnsi="Times New Roman" w:cs="Times New Roman"/>
          <w:sz w:val="24"/>
          <w:szCs w:val="24"/>
        </w:rPr>
      </w:pPr>
      <w:r w:rsidRPr="00A85FD8">
        <w:rPr>
          <w:rFonts w:ascii="Times New Roman" w:hAnsi="Times New Roman" w:cs="Times New Roman"/>
          <w:sz w:val="24"/>
          <w:szCs w:val="24"/>
        </w:rPr>
        <w:t>Türkiye’de afetlere ilişkin amaç, yöntem ve içerik olarak düzenleme 1939 yılında meydana gelen Erzincan depremi sonrasında geliştirilmeye başlanmıştır. Daha sonra 1959 yılında çıkartılan 7269 sayılı yasa ile afetlerle ilgili yasal boşluk doldurulmaya çalışılmıştır. Afetler ile ilgili genel olarak yasal düzenlemeler ise “Afetlere İlişkin Acil Yardım Teşkilatı ve Planlama Esaslarına Dair Yönetmelik” ile yapılmıştır (</w:t>
      </w:r>
      <w:r w:rsidR="0070777E">
        <w:rPr>
          <w:rFonts w:ascii="Times New Roman" w:hAnsi="Times New Roman" w:cs="Times New Roman"/>
          <w:sz w:val="24"/>
          <w:szCs w:val="24"/>
        </w:rPr>
        <w:t>www.</w:t>
      </w:r>
      <w:r w:rsidR="0070777E" w:rsidRPr="0070777E">
        <w:rPr>
          <w:rFonts w:ascii="Times New Roman" w:hAnsi="Times New Roman" w:cs="Times New Roman"/>
          <w:sz w:val="24"/>
          <w:szCs w:val="24"/>
        </w:rPr>
        <w:t>sakarya.afad.gov.tr</w:t>
      </w:r>
      <w:r w:rsidR="00B07097">
        <w:rPr>
          <w:rFonts w:ascii="Times New Roman" w:hAnsi="Times New Roman" w:cs="Times New Roman"/>
          <w:sz w:val="24"/>
          <w:szCs w:val="24"/>
        </w:rPr>
        <w:t>, 2018</w:t>
      </w:r>
      <w:r w:rsidRPr="00A85FD8">
        <w:rPr>
          <w:rFonts w:ascii="Times New Roman" w:hAnsi="Times New Roman" w:cs="Times New Roman"/>
          <w:sz w:val="24"/>
          <w:szCs w:val="24"/>
        </w:rPr>
        <w:t xml:space="preserve">).  Bu yönetmelik devletin bütün imkânlarını kullanarak afetin meydana geldiği bölgeye etkili ve hızlı şekilde ulaşılması ve etkili müdahalelerin yapılması amacıyla çıkartılmıştır (Afetlere İlişkin Acil Yardım Teşkilatı ve Planlama Esaslarına Dair Yönetmelik: Madde 1). </w:t>
      </w:r>
    </w:p>
    <w:p w:rsidR="00104CBD" w:rsidRPr="00A85FD8" w:rsidRDefault="00104CBD" w:rsidP="00104CBD">
      <w:pPr>
        <w:ind w:firstLine="708"/>
        <w:rPr>
          <w:rFonts w:ascii="Times New Roman" w:hAnsi="Times New Roman" w:cs="Times New Roman"/>
          <w:sz w:val="24"/>
          <w:szCs w:val="24"/>
        </w:rPr>
      </w:pPr>
      <w:r w:rsidRPr="00A85FD8">
        <w:rPr>
          <w:rFonts w:ascii="Times New Roman" w:hAnsi="Times New Roman" w:cs="Times New Roman"/>
          <w:sz w:val="24"/>
          <w:szCs w:val="24"/>
        </w:rPr>
        <w:t>Türkiye’de afet yönetimi ve eşgüdümün sağlanması açısından dönüm noktası ise 17 Ağustos 1999 Marmara depremidir. Marmara depreminden sonra Türkiye’de yeni bir afet yönetim modeli uygulanmaya başlanmıştır. Bu model “Bütünleşik Afet Yönetimi” olarak adlandırılır (</w:t>
      </w:r>
      <w:r w:rsidR="001865FC" w:rsidRPr="001865FC">
        <w:rPr>
          <w:rFonts w:ascii="Times New Roman" w:hAnsi="Times New Roman" w:cs="Times New Roman"/>
          <w:sz w:val="24"/>
          <w:szCs w:val="24"/>
        </w:rPr>
        <w:t>www.sakarya.afad.gov.tr</w:t>
      </w:r>
      <w:r w:rsidR="00B07097">
        <w:rPr>
          <w:rFonts w:ascii="Times New Roman" w:hAnsi="Times New Roman" w:cs="Times New Roman"/>
          <w:sz w:val="24"/>
          <w:szCs w:val="24"/>
        </w:rPr>
        <w:t>, 2018</w:t>
      </w:r>
      <w:r w:rsidRPr="00A85FD8">
        <w:rPr>
          <w:rFonts w:ascii="Times New Roman" w:hAnsi="Times New Roman" w:cs="Times New Roman"/>
          <w:sz w:val="24"/>
          <w:szCs w:val="24"/>
        </w:rPr>
        <w:t>). Bütünleşik Afet Yönetim modeli, afet ve acil durumların sebep olduğu zararların önlenmesi için tehlike ve risklerin önceden tespiti, afet olmadan önce meydana gelebilecek zararları önleyecek veya en aza indirecek önlemlerin alınmasını, etkin müdahale ve koordinasyonun sağlanmasını ve afet sonrasında iyileştirme çalışmalarının bir bütünlük içerisinde yürütülmesini öngörmektedir. Bu yönetim modeli ile kriz yönetiminden risk yönetimine geçilmiştir (AFAD, 2014c: 14). Koordinasyonun sağlanması için kurumların afetlerle ilgili sorumluluk ve yetkilerinin en baştan tanımlanması ve tek elde toplanması zorunlu kılınmıştır (</w:t>
      </w:r>
      <w:r w:rsidR="00E51F46" w:rsidRPr="00E51F46">
        <w:rPr>
          <w:rFonts w:ascii="Times New Roman" w:hAnsi="Times New Roman" w:cs="Times New Roman"/>
          <w:sz w:val="24"/>
          <w:szCs w:val="24"/>
        </w:rPr>
        <w:t>www.sakarya.afad.gov.tr</w:t>
      </w:r>
      <w:r w:rsidRPr="00A85FD8">
        <w:rPr>
          <w:rFonts w:ascii="Times New Roman" w:hAnsi="Times New Roman" w:cs="Times New Roman"/>
          <w:sz w:val="24"/>
          <w:szCs w:val="24"/>
        </w:rPr>
        <w:t>, 201</w:t>
      </w:r>
      <w:r w:rsidR="00B07097">
        <w:rPr>
          <w:rFonts w:ascii="Times New Roman" w:hAnsi="Times New Roman" w:cs="Times New Roman"/>
          <w:sz w:val="24"/>
          <w:szCs w:val="24"/>
        </w:rPr>
        <w:t>8</w:t>
      </w:r>
      <w:r w:rsidRPr="00A85FD8">
        <w:rPr>
          <w:rFonts w:ascii="Times New Roman" w:hAnsi="Times New Roman" w:cs="Times New Roman"/>
          <w:sz w:val="24"/>
          <w:szCs w:val="24"/>
        </w:rPr>
        <w:t xml:space="preserve">). Bu doğrultuda “Afet İşleri Genel Müdürlüğü”, “Türkiye Acil Durum Yönetimi Genel Müdürlüğü”, “Sivil Savunma Genel Müdürlüğü” kapatılmıştır. 2009 yılında çıkartılan 5902 sayılı kanun ile Başbakanlık’a </w:t>
      </w:r>
      <w:r w:rsidRPr="00A85FD8">
        <w:rPr>
          <w:rFonts w:ascii="Times New Roman" w:hAnsi="Times New Roman" w:cs="Times New Roman"/>
          <w:sz w:val="24"/>
          <w:szCs w:val="24"/>
        </w:rPr>
        <w:lastRenderedPageBreak/>
        <w:t xml:space="preserve">bağlı olarak kurulan “Afet ve Acil Durum Yönetimi Başkanlığı (AFAD)” ile yetkiler ve sorumluluklar bir kurum altında toplanmıştır (Aktel, 2010: 178). </w:t>
      </w:r>
      <w:r w:rsidR="00E51F46">
        <w:rPr>
          <w:rFonts w:ascii="Times New Roman" w:hAnsi="Times New Roman" w:cs="Times New Roman"/>
          <w:sz w:val="24"/>
          <w:szCs w:val="24"/>
        </w:rPr>
        <w:t xml:space="preserve"> </w:t>
      </w:r>
    </w:p>
    <w:p w:rsidR="00104CBD" w:rsidRPr="00A85FD8" w:rsidRDefault="00104CBD" w:rsidP="00104CBD">
      <w:pPr>
        <w:ind w:firstLine="708"/>
        <w:rPr>
          <w:rFonts w:ascii="Times New Roman" w:hAnsi="Times New Roman" w:cs="Times New Roman"/>
          <w:sz w:val="24"/>
          <w:szCs w:val="24"/>
        </w:rPr>
      </w:pPr>
      <w:r w:rsidRPr="00A85FD8">
        <w:rPr>
          <w:rFonts w:ascii="Times New Roman" w:hAnsi="Times New Roman" w:cs="Times New Roman"/>
          <w:sz w:val="24"/>
          <w:szCs w:val="24"/>
        </w:rPr>
        <w:t>AFAD, afet ve acil durumlar ile ilgili tek yetkili kurumdur. Bir çatı kurum anlayışına sahiptir. Afet ve acil durumun nitelik ve büyüklüğüne göre ilgili bakanlıklar ve sivil toplum kuruluşlarıyla işbirliği içinde faaliyetlerini yürütür (www.afad.gov.tr, 2017).</w:t>
      </w:r>
    </w:p>
    <w:p w:rsidR="005304A7" w:rsidRPr="00A85FD8" w:rsidRDefault="005304A7" w:rsidP="00104CBD">
      <w:pPr>
        <w:ind w:firstLine="708"/>
        <w:rPr>
          <w:rFonts w:ascii="Times New Roman" w:hAnsi="Times New Roman" w:cs="Times New Roman"/>
          <w:sz w:val="24"/>
          <w:szCs w:val="24"/>
        </w:rPr>
      </w:pPr>
    </w:p>
    <w:p w:rsidR="00C543E3" w:rsidRPr="00A85FD8" w:rsidRDefault="00776A59" w:rsidP="004728F3">
      <w:pPr>
        <w:pStyle w:val="E3"/>
        <w:ind w:firstLine="708"/>
      </w:pPr>
      <w:bookmarkStart w:id="43" w:name="_Toc509875646"/>
      <w:r w:rsidRPr="00A85FD8">
        <w:t xml:space="preserve">2.2.1. </w:t>
      </w:r>
      <w:r w:rsidR="00C543E3" w:rsidRPr="00A85FD8">
        <w:t>5902 Sayılı Yasa’da Afet Yönetim Yapılanması</w:t>
      </w:r>
      <w:bookmarkEnd w:id="43"/>
      <w:r w:rsidR="00C543E3" w:rsidRPr="00A85FD8">
        <w:t xml:space="preserve"> </w:t>
      </w:r>
    </w:p>
    <w:p w:rsidR="00C543E3" w:rsidRPr="00A85FD8" w:rsidRDefault="00C543E3" w:rsidP="00C543E3">
      <w:pPr>
        <w:ind w:firstLine="708"/>
        <w:rPr>
          <w:rFonts w:ascii="Times New Roman" w:hAnsi="Times New Roman" w:cs="Times New Roman"/>
          <w:sz w:val="24"/>
          <w:szCs w:val="24"/>
        </w:rPr>
      </w:pPr>
      <w:r w:rsidRPr="00A85FD8">
        <w:rPr>
          <w:rFonts w:ascii="Times New Roman" w:hAnsi="Times New Roman" w:cs="Times New Roman"/>
          <w:sz w:val="24"/>
          <w:szCs w:val="24"/>
        </w:rPr>
        <w:t xml:space="preserve">Türkiye’de afet yönetimi, merkez örgütlenmesi ve taşra örgütlenmesi olarak </w:t>
      </w:r>
      <w:r w:rsidR="006B0DF8" w:rsidRPr="00A85FD8">
        <w:rPr>
          <w:rFonts w:ascii="Times New Roman" w:hAnsi="Times New Roman" w:cs="Times New Roman"/>
          <w:sz w:val="24"/>
          <w:szCs w:val="24"/>
        </w:rPr>
        <w:t xml:space="preserve">iki boyutta </w:t>
      </w:r>
      <w:r w:rsidRPr="00A85FD8">
        <w:rPr>
          <w:rFonts w:ascii="Times New Roman" w:hAnsi="Times New Roman" w:cs="Times New Roman"/>
          <w:sz w:val="24"/>
          <w:szCs w:val="24"/>
        </w:rPr>
        <w:t xml:space="preserve">yürütülmektedir (5902 sayılı Kanun). </w:t>
      </w:r>
    </w:p>
    <w:p w:rsidR="005304A7" w:rsidRPr="00A85FD8" w:rsidRDefault="005304A7" w:rsidP="00C543E3">
      <w:pPr>
        <w:ind w:firstLine="708"/>
        <w:rPr>
          <w:rFonts w:ascii="Times New Roman" w:hAnsi="Times New Roman" w:cs="Times New Roman"/>
          <w:sz w:val="24"/>
          <w:szCs w:val="24"/>
        </w:rPr>
      </w:pPr>
    </w:p>
    <w:p w:rsidR="00C543E3" w:rsidRPr="00A85FD8" w:rsidRDefault="00776A59" w:rsidP="004728F3">
      <w:pPr>
        <w:pStyle w:val="E4"/>
        <w:ind w:firstLine="708"/>
      </w:pPr>
      <w:bookmarkStart w:id="44" w:name="_Toc509875647"/>
      <w:r w:rsidRPr="00A85FD8">
        <w:t xml:space="preserve">2.2.1.1. </w:t>
      </w:r>
      <w:r w:rsidR="00C543E3" w:rsidRPr="00A85FD8">
        <w:t>Merkez Örgütlenmesi</w:t>
      </w:r>
      <w:bookmarkEnd w:id="44"/>
    </w:p>
    <w:p w:rsidR="00C543E3" w:rsidRPr="00A85FD8" w:rsidRDefault="00C543E3" w:rsidP="00C543E3">
      <w:pPr>
        <w:ind w:firstLine="708"/>
        <w:rPr>
          <w:rFonts w:ascii="Times New Roman" w:hAnsi="Times New Roman" w:cs="Times New Roman"/>
          <w:sz w:val="24"/>
          <w:szCs w:val="24"/>
        </w:rPr>
      </w:pPr>
      <w:r w:rsidRPr="00A85FD8">
        <w:rPr>
          <w:rFonts w:ascii="Times New Roman" w:hAnsi="Times New Roman" w:cs="Times New Roman"/>
          <w:sz w:val="24"/>
          <w:szCs w:val="24"/>
        </w:rPr>
        <w:t xml:space="preserve">AFAD örgütlenmesinde, başkanlık yapılanmasının yanında, kurul şeklinde örgütlenmiş “Afet ve Acil Durum Yüksek Kurulu (AADYK), Afet ve Acil Durum Koordinasyon Kurulu (AADKK) ve Deprem Danışma Kurulu” bulunmaktadır (Aktel, 2010: 175). </w:t>
      </w:r>
    </w:p>
    <w:p w:rsidR="00C543E3" w:rsidRPr="00A85FD8" w:rsidRDefault="00C543E3" w:rsidP="00C543E3">
      <w:pPr>
        <w:ind w:firstLine="708"/>
        <w:rPr>
          <w:rFonts w:ascii="Times New Roman" w:hAnsi="Times New Roman" w:cs="Times New Roman"/>
          <w:sz w:val="24"/>
          <w:szCs w:val="24"/>
        </w:rPr>
      </w:pPr>
      <w:r w:rsidRPr="00A85FD8">
        <w:rPr>
          <w:rFonts w:ascii="Times New Roman" w:hAnsi="Times New Roman" w:cs="Times New Roman"/>
          <w:sz w:val="24"/>
          <w:szCs w:val="24"/>
        </w:rPr>
        <w:t>AADYK; afet ve acil durumlara ilişkin rapor, plan ve programları onaylamakla görevlidir (5902 sayılı Kanun: Madde 3/1).</w:t>
      </w:r>
    </w:p>
    <w:p w:rsidR="00C543E3" w:rsidRPr="00A85FD8" w:rsidRDefault="00C543E3" w:rsidP="00C543E3">
      <w:pPr>
        <w:ind w:firstLine="708"/>
        <w:rPr>
          <w:rFonts w:ascii="Times New Roman" w:hAnsi="Times New Roman" w:cs="Times New Roman"/>
          <w:sz w:val="24"/>
          <w:szCs w:val="24"/>
        </w:rPr>
      </w:pPr>
      <w:r w:rsidRPr="00A85FD8">
        <w:rPr>
          <w:rFonts w:ascii="Times New Roman" w:hAnsi="Times New Roman" w:cs="Times New Roman"/>
          <w:sz w:val="24"/>
          <w:szCs w:val="24"/>
        </w:rPr>
        <w:t>AADKK; afet ve acil durumlarda alınması gereken önlemleri belirlemek, uygulamak, denetlemek ve sivil toplum kuruluşlarının eşgüdümünü sağlamakla görevlidir (5902 sayılı Kanun: Madde 4/1).</w:t>
      </w:r>
    </w:p>
    <w:p w:rsidR="00C543E3" w:rsidRPr="00A85FD8" w:rsidRDefault="00C543E3" w:rsidP="00C543E3">
      <w:pPr>
        <w:ind w:firstLine="708"/>
        <w:rPr>
          <w:rFonts w:ascii="Times New Roman" w:hAnsi="Times New Roman" w:cs="Times New Roman"/>
          <w:sz w:val="24"/>
          <w:szCs w:val="24"/>
        </w:rPr>
      </w:pPr>
      <w:r w:rsidRPr="00A85FD8">
        <w:rPr>
          <w:rFonts w:ascii="Times New Roman" w:hAnsi="Times New Roman" w:cs="Times New Roman"/>
          <w:sz w:val="24"/>
          <w:szCs w:val="24"/>
        </w:rPr>
        <w:t>Deprem Danışma Kurulu; deprem zararlarının azaltılmalarını sağlamak, deprem sonrası yapılması gereken faaliyetler konusunda öneride bulunmak, deprem ile ilgili araştırmalar için öncelikleri belirlemek ve depremden korunmayı amaçlamaktadır (5902 sayılı Kanun: Madde 5/1).</w:t>
      </w:r>
    </w:p>
    <w:p w:rsidR="004728F3" w:rsidRPr="00A85FD8" w:rsidRDefault="004728F3" w:rsidP="00C543E3">
      <w:pPr>
        <w:ind w:firstLine="708"/>
        <w:rPr>
          <w:rFonts w:ascii="Times New Roman" w:hAnsi="Times New Roman" w:cs="Times New Roman"/>
          <w:sz w:val="24"/>
          <w:szCs w:val="24"/>
        </w:rPr>
      </w:pPr>
    </w:p>
    <w:p w:rsidR="00C543E3" w:rsidRPr="00A85FD8" w:rsidRDefault="00C543E3" w:rsidP="00C543E3">
      <w:pPr>
        <w:ind w:firstLine="708"/>
        <w:rPr>
          <w:rFonts w:ascii="Times New Roman" w:hAnsi="Times New Roman" w:cs="Times New Roman"/>
          <w:b/>
          <w:i/>
          <w:sz w:val="24"/>
          <w:szCs w:val="24"/>
        </w:rPr>
      </w:pPr>
      <w:r w:rsidRPr="00A85FD8">
        <w:rPr>
          <w:rFonts w:ascii="Times New Roman" w:hAnsi="Times New Roman" w:cs="Times New Roman"/>
          <w:b/>
          <w:i/>
          <w:sz w:val="24"/>
          <w:szCs w:val="24"/>
        </w:rPr>
        <w:t>Afet ve Acil Durum Yönetimi Başkanlığı</w:t>
      </w:r>
    </w:p>
    <w:p w:rsidR="00C543E3" w:rsidRPr="00A85FD8" w:rsidRDefault="00C543E3" w:rsidP="00C543E3">
      <w:pPr>
        <w:ind w:firstLine="708"/>
        <w:rPr>
          <w:rFonts w:ascii="Times New Roman" w:hAnsi="Times New Roman" w:cs="Times New Roman"/>
          <w:sz w:val="24"/>
          <w:szCs w:val="24"/>
        </w:rPr>
      </w:pPr>
      <w:r w:rsidRPr="00A85FD8">
        <w:rPr>
          <w:rFonts w:ascii="Times New Roman" w:hAnsi="Times New Roman" w:cs="Times New Roman"/>
          <w:sz w:val="24"/>
          <w:szCs w:val="24"/>
        </w:rPr>
        <w:t>Aşağıdaki şemada 5902 sayılı yasanın 6. Maddesine göre AFAD teşkilatlanmasının hizmet birimleri verilmiştir (Şekil 2. 2).</w:t>
      </w:r>
    </w:p>
    <w:p w:rsidR="004728F3" w:rsidRPr="00A85FD8" w:rsidRDefault="004728F3" w:rsidP="00C543E3">
      <w:pPr>
        <w:ind w:firstLine="708"/>
        <w:rPr>
          <w:rFonts w:ascii="Times New Roman" w:hAnsi="Times New Roman" w:cs="Times New Roman"/>
          <w:sz w:val="24"/>
          <w:szCs w:val="24"/>
        </w:rPr>
      </w:pPr>
    </w:p>
    <w:p w:rsidR="006251BF" w:rsidRPr="00A85FD8" w:rsidRDefault="006251BF" w:rsidP="004728F3">
      <w:pPr>
        <w:pStyle w:val="bbbbbbbb"/>
        <w:spacing w:after="200"/>
      </w:pPr>
      <w:bookmarkStart w:id="45" w:name="_Toc509869743"/>
    </w:p>
    <w:p w:rsidR="006251BF" w:rsidRPr="00A85FD8" w:rsidRDefault="006251BF" w:rsidP="004728F3">
      <w:pPr>
        <w:pStyle w:val="bbbbbbbb"/>
        <w:spacing w:after="200"/>
      </w:pPr>
    </w:p>
    <w:p w:rsidR="0077729E" w:rsidRPr="00A85FD8" w:rsidRDefault="00B0211C" w:rsidP="004728F3">
      <w:pPr>
        <w:pStyle w:val="bbbbbbbb"/>
        <w:spacing w:after="200"/>
      </w:pPr>
      <w:r w:rsidRPr="00A85FD8">
        <w:lastRenderedPageBreak/>
        <w:t xml:space="preserve">Şekil 2. 2. </w:t>
      </w:r>
      <w:r w:rsidR="0077729E" w:rsidRPr="00A85FD8">
        <w:t>AFAD Teşkilat Şeması</w:t>
      </w:r>
      <w:bookmarkEnd w:id="45"/>
    </w:p>
    <w:p w:rsidR="0077729E" w:rsidRPr="00A85FD8" w:rsidRDefault="0077729E" w:rsidP="0077729E">
      <w:pPr>
        <w:rPr>
          <w:rFonts w:ascii="Times New Roman" w:hAnsi="Times New Roman" w:cs="Times New Roman"/>
          <w:b/>
          <w:sz w:val="24"/>
          <w:szCs w:val="24"/>
        </w:rPr>
      </w:pPr>
      <w:r w:rsidRPr="00A85FD8">
        <w:rPr>
          <w:rFonts w:ascii="Times New Roman" w:hAnsi="Times New Roman" w:cs="Times New Roman"/>
          <w:b/>
          <w:noProof/>
          <w:sz w:val="24"/>
          <w:szCs w:val="24"/>
          <w:lang w:eastAsia="tr-TR"/>
        </w:rPr>
        <w:drawing>
          <wp:inline distT="0" distB="0" distL="0" distR="0" wp14:anchorId="0E85CABA" wp14:editId="3DBEEC21">
            <wp:extent cx="5602605" cy="3218815"/>
            <wp:effectExtent l="0" t="0" r="0" b="63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02605" cy="3218815"/>
                    </a:xfrm>
                    <a:prstGeom prst="rect">
                      <a:avLst/>
                    </a:prstGeom>
                    <a:noFill/>
                  </pic:spPr>
                </pic:pic>
              </a:graphicData>
            </a:graphic>
          </wp:inline>
        </w:drawing>
      </w:r>
    </w:p>
    <w:p w:rsidR="0077729E" w:rsidRPr="00A85FD8" w:rsidRDefault="0077729E" w:rsidP="0077729E">
      <w:pPr>
        <w:rPr>
          <w:rFonts w:ascii="Times New Roman" w:hAnsi="Times New Roman" w:cs="Times New Roman"/>
          <w:sz w:val="24"/>
          <w:szCs w:val="24"/>
        </w:rPr>
      </w:pPr>
      <w:r w:rsidRPr="00A85FD8">
        <w:rPr>
          <w:rFonts w:ascii="Times New Roman" w:hAnsi="Times New Roman" w:cs="Times New Roman"/>
          <w:sz w:val="24"/>
          <w:szCs w:val="24"/>
        </w:rPr>
        <w:t xml:space="preserve">Kaynak: </w:t>
      </w:r>
      <w:hyperlink r:id="rId16" w:history="1">
        <w:r w:rsidR="002B3470" w:rsidRPr="00627F6D">
          <w:rPr>
            <w:rStyle w:val="Kpr"/>
            <w:rFonts w:ascii="Times New Roman" w:hAnsi="Times New Roman" w:cs="Times New Roman"/>
            <w:color w:val="auto"/>
            <w:sz w:val="24"/>
            <w:szCs w:val="24"/>
            <w:u w:val="none"/>
          </w:rPr>
          <w:t>www.afad.gov.tr/tr/2218/Teskilat-Semasi</w:t>
        </w:r>
      </w:hyperlink>
      <w:r w:rsidR="002B3470" w:rsidRPr="00A85FD8">
        <w:rPr>
          <w:rFonts w:ascii="Times New Roman" w:hAnsi="Times New Roman" w:cs="Times New Roman"/>
          <w:sz w:val="24"/>
          <w:szCs w:val="24"/>
        </w:rPr>
        <w:t xml:space="preserve">, </w:t>
      </w:r>
      <w:r w:rsidR="001F2437" w:rsidRPr="00A85FD8">
        <w:rPr>
          <w:rFonts w:ascii="Times New Roman" w:hAnsi="Times New Roman" w:cs="Times New Roman"/>
          <w:sz w:val="24"/>
          <w:szCs w:val="24"/>
        </w:rPr>
        <w:t>(</w:t>
      </w:r>
      <w:r w:rsidR="00310478" w:rsidRPr="00A85FD8">
        <w:rPr>
          <w:rFonts w:ascii="Times New Roman" w:hAnsi="Times New Roman" w:cs="Times New Roman"/>
          <w:sz w:val="24"/>
          <w:szCs w:val="24"/>
        </w:rPr>
        <w:t>2017</w:t>
      </w:r>
      <w:r w:rsidR="001F2437" w:rsidRPr="00A85FD8">
        <w:rPr>
          <w:rFonts w:ascii="Times New Roman" w:hAnsi="Times New Roman" w:cs="Times New Roman"/>
          <w:sz w:val="24"/>
          <w:szCs w:val="24"/>
        </w:rPr>
        <w:t>)</w:t>
      </w:r>
    </w:p>
    <w:p w:rsidR="003B5D2C" w:rsidRPr="00A85FD8" w:rsidRDefault="003B5D2C" w:rsidP="0077729E">
      <w:pPr>
        <w:ind w:firstLine="708"/>
        <w:rPr>
          <w:rFonts w:ascii="Times New Roman" w:hAnsi="Times New Roman" w:cs="Times New Roman"/>
          <w:sz w:val="24"/>
          <w:szCs w:val="24"/>
        </w:rPr>
      </w:pPr>
    </w:p>
    <w:p w:rsidR="0077729E" w:rsidRPr="00A85FD8" w:rsidRDefault="0077729E" w:rsidP="0077729E">
      <w:pPr>
        <w:ind w:firstLine="708"/>
        <w:rPr>
          <w:rFonts w:ascii="Times New Roman" w:hAnsi="Times New Roman" w:cs="Times New Roman"/>
          <w:sz w:val="24"/>
          <w:szCs w:val="24"/>
        </w:rPr>
      </w:pPr>
      <w:proofErr w:type="gramStart"/>
      <w:r w:rsidRPr="00A85FD8">
        <w:rPr>
          <w:rFonts w:ascii="Times New Roman" w:hAnsi="Times New Roman" w:cs="Times New Roman"/>
          <w:sz w:val="24"/>
          <w:szCs w:val="24"/>
        </w:rPr>
        <w:t xml:space="preserve">AFAD başkanının görevleri; hizmetlerin afet yönetimi ilkelerine uygun olarak yürütülmesini sağlamak, afet anında yapılan müdahale çalışmalarının koordinasyonunu sağlamak ve üst makam sahiplerini bilgilendirmek, sivil savunma birlik müdürlüklerinin görev yerlerini ilgili kuruluşlar ile koordine etmek, yıllık eylem planı hazırlamak, yıllık çalışma raporu düzenlemek, resmi ve özel kuruluşlar ile ilişkileri yürütmek, Başbakan ya da ilgili bakanlar tarafından verilen görevleri yerine getirmekle görevlidir (5902 sayılı Kanun: Madde 7/1-2). </w:t>
      </w:r>
      <w:proofErr w:type="gramEnd"/>
    </w:p>
    <w:p w:rsidR="0077729E" w:rsidRPr="00A85FD8" w:rsidRDefault="0077729E" w:rsidP="0077729E">
      <w:pPr>
        <w:ind w:firstLine="708"/>
        <w:rPr>
          <w:rFonts w:ascii="Times New Roman" w:hAnsi="Times New Roman" w:cs="Times New Roman"/>
          <w:sz w:val="24"/>
          <w:szCs w:val="24"/>
        </w:rPr>
      </w:pPr>
      <w:r w:rsidRPr="00A85FD8">
        <w:rPr>
          <w:rFonts w:ascii="Times New Roman" w:hAnsi="Times New Roman" w:cs="Times New Roman"/>
          <w:sz w:val="24"/>
          <w:szCs w:val="24"/>
        </w:rPr>
        <w:t>Planlama ve Zarar Azaltma Dairesi Başkanlığının görevleri; afet ve acil durum konusunda ülke düzeyinde zarar azaltma, müdahale, risk yönetimi planları yapmak ve yaptırmaktır (5902 sayılı Kanun: Madde 8/1).</w:t>
      </w:r>
    </w:p>
    <w:p w:rsidR="0077729E" w:rsidRPr="00A85FD8" w:rsidRDefault="0077729E" w:rsidP="0077729E">
      <w:pPr>
        <w:ind w:firstLine="708"/>
        <w:rPr>
          <w:rFonts w:ascii="Times New Roman" w:hAnsi="Times New Roman" w:cs="Times New Roman"/>
          <w:sz w:val="24"/>
          <w:szCs w:val="24"/>
        </w:rPr>
      </w:pPr>
      <w:r w:rsidRPr="00A85FD8">
        <w:rPr>
          <w:rFonts w:ascii="Times New Roman" w:hAnsi="Times New Roman" w:cs="Times New Roman"/>
          <w:sz w:val="24"/>
          <w:szCs w:val="24"/>
        </w:rPr>
        <w:t>Müdahale Dairesi Başkanlığının görevleri; afet ve acil durum sırasında özel, kamu ve sivil toplum kuruluşları, yabancı kuruluşlara ait her türlü kaynakları değerlendirerek afet veya acil durumun ortaya çıkardığı etkilerini gidermeye yönelik müdahale çalışmalarını yürütmektir (5902 sayılı Kanun: Madde 9/1).</w:t>
      </w:r>
    </w:p>
    <w:p w:rsidR="0077729E" w:rsidRPr="00A85FD8" w:rsidRDefault="0077729E" w:rsidP="0077729E">
      <w:pPr>
        <w:ind w:firstLine="708"/>
        <w:rPr>
          <w:rFonts w:ascii="Times New Roman" w:hAnsi="Times New Roman" w:cs="Times New Roman"/>
          <w:sz w:val="24"/>
          <w:szCs w:val="24"/>
        </w:rPr>
      </w:pPr>
      <w:r w:rsidRPr="00A85FD8">
        <w:rPr>
          <w:rFonts w:ascii="Times New Roman" w:hAnsi="Times New Roman" w:cs="Times New Roman"/>
          <w:sz w:val="24"/>
          <w:szCs w:val="24"/>
        </w:rPr>
        <w:t xml:space="preserve">İyileştirme Dairesi Başkanlığının görevleri; afet sonrasında yaşamın normale dönmesi için önlemler almak, afet bölgesinde geçici barınmayı sağlamak, afetzedelerin </w:t>
      </w:r>
      <w:r w:rsidRPr="00A85FD8">
        <w:rPr>
          <w:rFonts w:ascii="Times New Roman" w:hAnsi="Times New Roman" w:cs="Times New Roman"/>
          <w:sz w:val="24"/>
          <w:szCs w:val="24"/>
        </w:rPr>
        <w:lastRenderedPageBreak/>
        <w:t>tedavi, beslenme, psikolojik ve sosyal destek çalışmalarını yürütmektir (5902 sayılı Kanun: Madde 10/1).</w:t>
      </w:r>
    </w:p>
    <w:p w:rsidR="0077729E" w:rsidRPr="00A85FD8" w:rsidRDefault="0077729E" w:rsidP="0077729E">
      <w:pPr>
        <w:ind w:firstLine="708"/>
        <w:rPr>
          <w:rFonts w:ascii="Times New Roman" w:hAnsi="Times New Roman" w:cs="Times New Roman"/>
          <w:sz w:val="24"/>
          <w:szCs w:val="24"/>
        </w:rPr>
      </w:pPr>
      <w:r w:rsidRPr="00A85FD8">
        <w:rPr>
          <w:rFonts w:ascii="Times New Roman" w:hAnsi="Times New Roman" w:cs="Times New Roman"/>
          <w:sz w:val="24"/>
          <w:szCs w:val="24"/>
        </w:rPr>
        <w:t>Sivil Savunma Dairesi Başkanlığının görevleri; sivil savunma hizmetlerinin planlanması, uygulanması ve denetlenmesini sağlamak, acil yardım ve kurtarma hizmetlerinin planlanması ve yürütülmesini sağlamaktır (5902 sayılı Kanun: Madde 11/1).</w:t>
      </w:r>
    </w:p>
    <w:p w:rsidR="0077729E" w:rsidRPr="00A85FD8" w:rsidRDefault="0077729E" w:rsidP="0077729E">
      <w:pPr>
        <w:ind w:firstLine="708"/>
        <w:rPr>
          <w:rFonts w:ascii="Times New Roman" w:hAnsi="Times New Roman" w:cs="Times New Roman"/>
          <w:sz w:val="24"/>
          <w:szCs w:val="24"/>
        </w:rPr>
      </w:pPr>
      <w:r w:rsidRPr="00A85FD8">
        <w:rPr>
          <w:rFonts w:ascii="Times New Roman" w:hAnsi="Times New Roman" w:cs="Times New Roman"/>
          <w:sz w:val="24"/>
          <w:szCs w:val="24"/>
        </w:rPr>
        <w:t>Deprem Dairesi Başkanlığının görevleri; deprem afetine karşı hazırlık, deprem riski yönetimi ve müdahale çalışmaları yapmak, zarara uğramış ve uğraması olası yerlerin imar, plan ve proje işlerinin yürütülmesini sağlamaktır (5902 sayılı Kanun: Madde 12/1).</w:t>
      </w:r>
    </w:p>
    <w:p w:rsidR="0077729E" w:rsidRPr="00A85FD8" w:rsidRDefault="0077729E" w:rsidP="0077729E">
      <w:pPr>
        <w:ind w:firstLine="708"/>
        <w:rPr>
          <w:rFonts w:ascii="Times New Roman" w:hAnsi="Times New Roman" w:cs="Times New Roman"/>
          <w:sz w:val="24"/>
          <w:szCs w:val="24"/>
        </w:rPr>
      </w:pPr>
      <w:r w:rsidRPr="00A85FD8">
        <w:rPr>
          <w:rFonts w:ascii="Times New Roman" w:hAnsi="Times New Roman" w:cs="Times New Roman"/>
          <w:sz w:val="24"/>
          <w:szCs w:val="24"/>
        </w:rPr>
        <w:t xml:space="preserve">Yönetim Hizmetleri Dairesi Başkanlığının görevleri; Başkanlıkta çalışan personelin özlük işlemlerini yürütmek, başkanlığın mali ve idari işlemlerini yürütmek, başkanlığın performans </w:t>
      </w:r>
      <w:proofErr w:type="gramStart"/>
      <w:r w:rsidRPr="00A85FD8">
        <w:rPr>
          <w:rFonts w:ascii="Times New Roman" w:hAnsi="Times New Roman" w:cs="Times New Roman"/>
          <w:sz w:val="24"/>
          <w:szCs w:val="24"/>
        </w:rPr>
        <w:t>kriterlerini</w:t>
      </w:r>
      <w:proofErr w:type="gramEnd"/>
      <w:r w:rsidRPr="00A85FD8">
        <w:rPr>
          <w:rFonts w:ascii="Times New Roman" w:hAnsi="Times New Roman" w:cs="Times New Roman"/>
          <w:sz w:val="24"/>
          <w:szCs w:val="24"/>
        </w:rPr>
        <w:t xml:space="preserve"> ve insan kaynaklarının politikalarını belirlemektir (5902 sayılı Kanun: Madde 13/1).</w:t>
      </w:r>
    </w:p>
    <w:p w:rsidR="00AD70EC" w:rsidRPr="00A85FD8" w:rsidRDefault="00AD70EC" w:rsidP="0077729E">
      <w:pPr>
        <w:ind w:firstLine="708"/>
        <w:rPr>
          <w:rFonts w:ascii="Times New Roman" w:hAnsi="Times New Roman" w:cs="Times New Roman"/>
          <w:sz w:val="24"/>
          <w:szCs w:val="24"/>
        </w:rPr>
      </w:pPr>
    </w:p>
    <w:p w:rsidR="0077729E" w:rsidRPr="00A85FD8" w:rsidRDefault="00776A59" w:rsidP="001F2437">
      <w:pPr>
        <w:pStyle w:val="E4"/>
        <w:ind w:firstLine="708"/>
      </w:pPr>
      <w:bookmarkStart w:id="46" w:name="_Toc509875648"/>
      <w:r w:rsidRPr="00A85FD8">
        <w:t xml:space="preserve">2.2.1.2. </w:t>
      </w:r>
      <w:r w:rsidR="0077729E" w:rsidRPr="00A85FD8">
        <w:t>Taşra Örgütlenmesi</w:t>
      </w:r>
      <w:bookmarkEnd w:id="46"/>
    </w:p>
    <w:p w:rsidR="0077729E" w:rsidRPr="00A85FD8" w:rsidRDefault="0077729E" w:rsidP="0077729E">
      <w:pPr>
        <w:ind w:firstLine="708"/>
        <w:rPr>
          <w:rFonts w:ascii="Times New Roman" w:hAnsi="Times New Roman" w:cs="Times New Roman"/>
          <w:sz w:val="24"/>
          <w:szCs w:val="24"/>
        </w:rPr>
      </w:pPr>
      <w:r w:rsidRPr="00A85FD8">
        <w:rPr>
          <w:rFonts w:ascii="Times New Roman" w:hAnsi="Times New Roman" w:cs="Times New Roman"/>
          <w:sz w:val="24"/>
          <w:szCs w:val="24"/>
        </w:rPr>
        <w:t xml:space="preserve">Başkanlığın taşra örgütlenmesinde ise “İl Afet ve Acil Durum Müdürlükleri” ile “Sivil Savunma Arama ve Kurtarma Birlik </w:t>
      </w:r>
      <w:proofErr w:type="spellStart"/>
      <w:r w:rsidRPr="00A85FD8">
        <w:rPr>
          <w:rFonts w:ascii="Times New Roman" w:hAnsi="Times New Roman" w:cs="Times New Roman"/>
          <w:sz w:val="24"/>
          <w:szCs w:val="24"/>
        </w:rPr>
        <w:t>Müdürlükleri”nden</w:t>
      </w:r>
      <w:proofErr w:type="spellEnd"/>
      <w:r w:rsidRPr="00A85FD8">
        <w:rPr>
          <w:rFonts w:ascii="Times New Roman" w:hAnsi="Times New Roman" w:cs="Times New Roman"/>
          <w:sz w:val="24"/>
          <w:szCs w:val="24"/>
        </w:rPr>
        <w:t xml:space="preserve"> oluşmaktadır (5902 sayılı Kanun: Bölüm 3). </w:t>
      </w:r>
    </w:p>
    <w:p w:rsidR="0077729E" w:rsidRPr="00A85FD8" w:rsidRDefault="0077729E" w:rsidP="0077729E">
      <w:pPr>
        <w:ind w:firstLine="708"/>
        <w:rPr>
          <w:rFonts w:ascii="Times New Roman" w:hAnsi="Times New Roman" w:cs="Times New Roman"/>
          <w:sz w:val="24"/>
          <w:szCs w:val="24"/>
        </w:rPr>
      </w:pPr>
      <w:r w:rsidRPr="00A85FD8">
        <w:rPr>
          <w:rFonts w:ascii="Times New Roman" w:hAnsi="Times New Roman" w:cs="Times New Roman"/>
          <w:sz w:val="24"/>
          <w:szCs w:val="24"/>
        </w:rPr>
        <w:t xml:space="preserve">İl Afet ve Acil Durum Müdürlükleri; 81 ilde valiye bağlı olarak kurulmuştur. İdari ve sevk işlemlerinden vali sorumludur. </w:t>
      </w:r>
      <w:proofErr w:type="gramStart"/>
      <w:r w:rsidRPr="00A85FD8">
        <w:rPr>
          <w:rFonts w:ascii="Times New Roman" w:hAnsi="Times New Roman" w:cs="Times New Roman"/>
          <w:sz w:val="24"/>
          <w:szCs w:val="24"/>
        </w:rPr>
        <w:t xml:space="preserve">Görevleri ise; ilin afetler bazında risklerini ve tehlikelerini belirlemek, afet durumlarında ortaya çıkan hasarı ve kayıpları belirlemek, ilde afet ve acil durumlar konusunda eğitim etkinleri yapmak, il ve ilçeleri kapsayan sivil savunma planlarının hazırlanması ve uygulanmasını sağlamak, gönüllü bireylerin ve sivil toplum kuruluşlarının afet yönetimi konusunda akreditasyonunu yapmak ve belgelendirilmesini sağlamak, sivil savunma hizmet görevlerini il bazında yerine getirmek, afet durumunda arama-kurtarma malzemelerinin temini ve toplumun beslenme, sağlık, barınma, gıda, araç-gereç malzeme depoları kurmak ve bunları yönetmek, </w:t>
      </w:r>
      <w:proofErr w:type="spellStart"/>
      <w:r w:rsidRPr="00A85FD8">
        <w:rPr>
          <w:rFonts w:ascii="Times New Roman" w:hAnsi="Times New Roman" w:cs="Times New Roman"/>
          <w:sz w:val="24"/>
          <w:szCs w:val="24"/>
        </w:rPr>
        <w:t>KBRN’in</w:t>
      </w:r>
      <w:proofErr w:type="spellEnd"/>
      <w:r w:rsidRPr="00A85FD8">
        <w:rPr>
          <w:rFonts w:ascii="Times New Roman" w:hAnsi="Times New Roman" w:cs="Times New Roman"/>
          <w:sz w:val="24"/>
          <w:szCs w:val="24"/>
        </w:rPr>
        <w:t xml:space="preserve"> teşhisi, tespiti ve arındırılması gibi hizmetleri yürütmektir (5902 sayılı Kanun: Madde 18/1-2).</w:t>
      </w:r>
      <w:proofErr w:type="gramEnd"/>
    </w:p>
    <w:p w:rsidR="0077729E" w:rsidRPr="00A85FD8" w:rsidRDefault="0077729E" w:rsidP="0077729E">
      <w:pPr>
        <w:ind w:firstLine="708"/>
        <w:rPr>
          <w:rFonts w:ascii="Times New Roman" w:hAnsi="Times New Roman" w:cs="Times New Roman"/>
          <w:sz w:val="24"/>
          <w:szCs w:val="24"/>
        </w:rPr>
      </w:pPr>
      <w:proofErr w:type="gramStart"/>
      <w:r w:rsidRPr="00A85FD8">
        <w:rPr>
          <w:rFonts w:ascii="Times New Roman" w:hAnsi="Times New Roman" w:cs="Times New Roman"/>
          <w:sz w:val="24"/>
          <w:szCs w:val="24"/>
        </w:rPr>
        <w:t xml:space="preserve">Afet ve Acil Durum Arama ve Kurtarma Birlik Müdürlükleri; doğal afet, savaş ve seferberlik durumlarında mal ve can kayıplarını en aza indirgemeyi, meydana </w:t>
      </w:r>
      <w:r w:rsidRPr="00A85FD8">
        <w:rPr>
          <w:rFonts w:ascii="Times New Roman" w:hAnsi="Times New Roman" w:cs="Times New Roman"/>
          <w:sz w:val="24"/>
          <w:szCs w:val="24"/>
        </w:rPr>
        <w:lastRenderedPageBreak/>
        <w:t xml:space="preserve">gelmesi muhtemel afetlerde yaşamın normale dönmesini sağlamayı amaç edinmiştir (Sivil Savunma Arama ve Kurtarma Birlikleri ve Ekiplerinin Kuruluşu, Görevleri, Çalışma Usul ve Esaslarına Dair Yönetmelik: Madde 7). </w:t>
      </w:r>
      <w:proofErr w:type="gramEnd"/>
      <w:r w:rsidRPr="00A85FD8">
        <w:rPr>
          <w:rFonts w:ascii="Times New Roman" w:hAnsi="Times New Roman" w:cs="Times New Roman"/>
          <w:sz w:val="24"/>
          <w:szCs w:val="24"/>
        </w:rPr>
        <w:t>Birlik müdürlükleri çevre illeri kapsayacak biçimde Sakarya, İstanbul, Bursa, Erzurum, İzmir, Diyarbakır, Adana, Afyonkarahisar, Samsun, Van, Ankara’da bölge yapılanması biçiminde örgütlenmiştir (</w:t>
      </w:r>
      <w:hyperlink r:id="rId17" w:history="1">
        <w:r w:rsidR="00AE4FE6" w:rsidRPr="00627F6D">
          <w:rPr>
            <w:rStyle w:val="Kpr"/>
            <w:rFonts w:ascii="Times New Roman" w:hAnsi="Times New Roman" w:cs="Times New Roman"/>
            <w:color w:val="auto"/>
            <w:sz w:val="24"/>
            <w:szCs w:val="24"/>
            <w:u w:val="none"/>
          </w:rPr>
          <w:t>www.afad.gov.tr</w:t>
        </w:r>
      </w:hyperlink>
      <w:r w:rsidR="00AE4FE6" w:rsidRPr="00627F6D">
        <w:rPr>
          <w:rFonts w:ascii="Times New Roman" w:hAnsi="Times New Roman" w:cs="Times New Roman"/>
          <w:sz w:val="24"/>
          <w:szCs w:val="24"/>
        </w:rPr>
        <w:t>,</w:t>
      </w:r>
      <w:r w:rsidR="00AE4FE6" w:rsidRPr="00A85FD8">
        <w:rPr>
          <w:rFonts w:ascii="Times New Roman" w:hAnsi="Times New Roman" w:cs="Times New Roman"/>
          <w:sz w:val="24"/>
          <w:szCs w:val="24"/>
        </w:rPr>
        <w:t xml:space="preserve"> 2017</w:t>
      </w:r>
      <w:r w:rsidRPr="00A85FD8">
        <w:rPr>
          <w:rFonts w:ascii="Times New Roman" w:hAnsi="Times New Roman" w:cs="Times New Roman"/>
          <w:sz w:val="24"/>
          <w:szCs w:val="24"/>
        </w:rPr>
        <w:t>).</w:t>
      </w:r>
    </w:p>
    <w:p w:rsidR="00AD70EC" w:rsidRPr="00A85FD8" w:rsidRDefault="00AD70EC" w:rsidP="0077729E">
      <w:pPr>
        <w:ind w:firstLine="708"/>
        <w:rPr>
          <w:rFonts w:ascii="Times New Roman" w:hAnsi="Times New Roman" w:cs="Times New Roman"/>
          <w:sz w:val="24"/>
          <w:szCs w:val="24"/>
        </w:rPr>
      </w:pPr>
    </w:p>
    <w:p w:rsidR="0077729E" w:rsidRPr="00A85FD8" w:rsidRDefault="003C4838" w:rsidP="001F2437">
      <w:pPr>
        <w:pStyle w:val="E2"/>
        <w:ind w:firstLine="708"/>
      </w:pPr>
      <w:bookmarkStart w:id="47" w:name="_Toc509875649"/>
      <w:r w:rsidRPr="00A85FD8">
        <w:t xml:space="preserve">2.3. </w:t>
      </w:r>
      <w:r w:rsidR="00E05272" w:rsidRPr="00A85FD8">
        <w:t>Ba</w:t>
      </w:r>
      <w:r w:rsidR="00715609" w:rsidRPr="00A85FD8">
        <w:t>zı Ülkelerde</w:t>
      </w:r>
      <w:r w:rsidR="00A00243" w:rsidRPr="00A85FD8">
        <w:t>ki</w:t>
      </w:r>
      <w:r w:rsidR="0077729E" w:rsidRPr="00A85FD8">
        <w:t xml:space="preserve"> Afet Yönetim Sistemleri</w:t>
      </w:r>
      <w:bookmarkEnd w:id="47"/>
    </w:p>
    <w:p w:rsidR="001F2437" w:rsidRPr="00A85FD8" w:rsidRDefault="001F2437" w:rsidP="001F2437">
      <w:pPr>
        <w:pStyle w:val="E2"/>
        <w:ind w:firstLine="708"/>
      </w:pPr>
    </w:p>
    <w:p w:rsidR="0077729E" w:rsidRPr="00A85FD8" w:rsidRDefault="003C4838" w:rsidP="001F2437">
      <w:pPr>
        <w:pStyle w:val="E3"/>
        <w:ind w:firstLine="708"/>
      </w:pPr>
      <w:bookmarkStart w:id="48" w:name="_Toc509875650"/>
      <w:r w:rsidRPr="00A85FD8">
        <w:t xml:space="preserve">2.3.1. </w:t>
      </w:r>
      <w:r w:rsidR="0077729E" w:rsidRPr="00A85FD8">
        <w:t>Amerika Birleşik Devletleri</w:t>
      </w:r>
      <w:bookmarkEnd w:id="48"/>
      <w:r w:rsidR="001F2437" w:rsidRPr="00A85FD8">
        <w:t xml:space="preserve"> </w:t>
      </w:r>
    </w:p>
    <w:p w:rsidR="0077729E" w:rsidRPr="00A85FD8" w:rsidRDefault="0077729E" w:rsidP="0077729E">
      <w:pPr>
        <w:ind w:firstLine="708"/>
        <w:rPr>
          <w:rFonts w:ascii="Times New Roman" w:hAnsi="Times New Roman" w:cs="Times New Roman"/>
          <w:sz w:val="24"/>
          <w:szCs w:val="24"/>
        </w:rPr>
      </w:pPr>
      <w:r w:rsidRPr="00A85FD8">
        <w:rPr>
          <w:rFonts w:ascii="Times New Roman" w:hAnsi="Times New Roman" w:cs="Times New Roman"/>
          <w:sz w:val="24"/>
          <w:szCs w:val="24"/>
        </w:rPr>
        <w:t xml:space="preserve">ABD’de bütünleşik bir acil durum yönetim sistemi uygulanmaktadır. Acil durumlar için fonksiyonel bir yaklaşım kullanmayı tercih etmektedir. Bu sistem ile yerel ve federal kaynakları kullanmanın yanı sıra gönüllü kuruluşlar, kar amacı gütmeyen kuruluşlar ve şirketleri de kullanmayı benimsemişlerdir. Acil durum yönetim sitemi kapsamında tüm afetleri tek tek değerlendiren bir yaklaşım ile zarar azaltma, hazırlık, müdahale ve iyileştirme aşamalarına hitap etmektedir. Ayrıca yerel düzeydeki belediyeler, ulusal hükümet ve özel sektörü de afet yönetiminin içerisine dâhil etmektedir. ABD’de acil durum yönetiminden İç Güvenlik Bakanlığı (DHS) bünyesinde bulunan FEMA sorumludur. </w:t>
      </w:r>
      <w:proofErr w:type="spellStart"/>
      <w:r w:rsidRPr="00A85FD8">
        <w:rPr>
          <w:rFonts w:ascii="Times New Roman" w:hAnsi="Times New Roman" w:cs="Times New Roman"/>
          <w:sz w:val="24"/>
          <w:szCs w:val="24"/>
        </w:rPr>
        <w:t>FEMA’nın</w:t>
      </w:r>
      <w:proofErr w:type="spellEnd"/>
      <w:r w:rsidRPr="00A85FD8">
        <w:rPr>
          <w:rFonts w:ascii="Times New Roman" w:hAnsi="Times New Roman" w:cs="Times New Roman"/>
          <w:sz w:val="24"/>
          <w:szCs w:val="24"/>
        </w:rPr>
        <w:t xml:space="preserve"> yerel yönetim ve eyaletler ile daha yakın ilişkiler kurabilmek için bölge ofisleri bulunmaktadır. Bu ofisler devlet acil durum yönetimini desteklemek için çalışırlar. Ayrıca federal politikanın takip edilmesini ve FEMA tarafından sağlanan fonların dağıtılmasına yardımcı olur (</w:t>
      </w:r>
      <w:proofErr w:type="spellStart"/>
      <w:r w:rsidRPr="00A85FD8">
        <w:rPr>
          <w:rFonts w:ascii="Times New Roman" w:hAnsi="Times New Roman" w:cs="Times New Roman"/>
          <w:sz w:val="24"/>
          <w:szCs w:val="24"/>
        </w:rPr>
        <w:t>McEntire</w:t>
      </w:r>
      <w:proofErr w:type="spellEnd"/>
      <w:r w:rsidRPr="00A85FD8">
        <w:rPr>
          <w:rFonts w:ascii="Times New Roman" w:hAnsi="Times New Roman" w:cs="Times New Roman"/>
          <w:sz w:val="24"/>
          <w:szCs w:val="24"/>
        </w:rPr>
        <w:t>, 2009: 15-16).</w:t>
      </w:r>
    </w:p>
    <w:p w:rsidR="00265E65" w:rsidRPr="00A85FD8" w:rsidRDefault="00265E65" w:rsidP="00265E65">
      <w:pPr>
        <w:ind w:firstLine="708"/>
        <w:rPr>
          <w:rFonts w:ascii="Times New Roman" w:hAnsi="Times New Roman" w:cs="Times New Roman"/>
          <w:sz w:val="24"/>
          <w:szCs w:val="24"/>
        </w:rPr>
      </w:pPr>
      <w:r w:rsidRPr="00A85FD8">
        <w:rPr>
          <w:rFonts w:ascii="Times New Roman" w:hAnsi="Times New Roman" w:cs="Times New Roman"/>
          <w:sz w:val="24"/>
          <w:szCs w:val="24"/>
        </w:rPr>
        <w:t xml:space="preserve">FEMA; afetlere hazırlıklı olma, afetleri önleme, zarar azaltma, afetlere müdahale etme ve afet sonrası iyileştirme programlarını içeren kapsamlı bir afet yönetimi sistemi ile ülkenin altyapı hizmetlerini korumak, can ve mal kayıplarını en aza indirmek gibi </w:t>
      </w:r>
      <w:proofErr w:type="gramStart"/>
      <w:r w:rsidRPr="00A85FD8">
        <w:rPr>
          <w:rFonts w:ascii="Times New Roman" w:hAnsi="Times New Roman" w:cs="Times New Roman"/>
          <w:sz w:val="24"/>
          <w:szCs w:val="24"/>
        </w:rPr>
        <w:t>misyona</w:t>
      </w:r>
      <w:proofErr w:type="gramEnd"/>
      <w:r w:rsidRPr="00A85FD8">
        <w:rPr>
          <w:rFonts w:ascii="Times New Roman" w:hAnsi="Times New Roman" w:cs="Times New Roman"/>
          <w:sz w:val="24"/>
          <w:szCs w:val="24"/>
        </w:rPr>
        <w:t xml:space="preserve"> sahip bir kurumdur. </w:t>
      </w:r>
      <w:proofErr w:type="gramStart"/>
      <w:r w:rsidRPr="00A85FD8">
        <w:rPr>
          <w:rFonts w:ascii="Times New Roman" w:hAnsi="Times New Roman" w:cs="Times New Roman"/>
          <w:sz w:val="24"/>
          <w:szCs w:val="24"/>
        </w:rPr>
        <w:t xml:space="preserve">Görevleri ise; başbakan tarafından ilan edilen federal çapta müdahaleyi koordine etmek, olası afetlerden doğacak zararları azaltma çalışmaları yapmak, kamu kurumlarının, halkın ve afet yöneticilerinin afete hazırlanmasına yardımcı olmak, sel riski azaltma çalışmaları yapmak, Amerika Ulusal Yangın İdaresi’ni yönetmek, afet sonrasında afetin meydana geldiği yerleşim yerinin </w:t>
      </w:r>
      <w:r w:rsidRPr="00A85FD8">
        <w:rPr>
          <w:rFonts w:ascii="Times New Roman" w:hAnsi="Times New Roman" w:cs="Times New Roman"/>
          <w:sz w:val="24"/>
          <w:szCs w:val="24"/>
        </w:rPr>
        <w:lastRenderedPageBreak/>
        <w:t>iyileştirilmesi için afetzedelere yardımda bulmak vs. gibi görevleri vardır (www.fema.gov, 2017).</w:t>
      </w:r>
      <w:proofErr w:type="gramEnd"/>
    </w:p>
    <w:p w:rsidR="00AD70EC" w:rsidRPr="00A85FD8" w:rsidRDefault="00AD70EC" w:rsidP="00265E65">
      <w:pPr>
        <w:ind w:firstLine="708"/>
        <w:rPr>
          <w:rFonts w:ascii="Times New Roman" w:hAnsi="Times New Roman" w:cs="Times New Roman"/>
          <w:sz w:val="24"/>
          <w:szCs w:val="24"/>
        </w:rPr>
      </w:pPr>
    </w:p>
    <w:p w:rsidR="00265E65" w:rsidRPr="00A85FD8" w:rsidRDefault="003C4838" w:rsidP="001F2437">
      <w:pPr>
        <w:pStyle w:val="E3"/>
        <w:ind w:firstLine="708"/>
      </w:pPr>
      <w:bookmarkStart w:id="49" w:name="_Toc509875651"/>
      <w:r w:rsidRPr="00A85FD8">
        <w:t xml:space="preserve">2.3.2. </w:t>
      </w:r>
      <w:r w:rsidR="00265E65" w:rsidRPr="00A85FD8">
        <w:t>Japonya</w:t>
      </w:r>
      <w:bookmarkEnd w:id="49"/>
      <w:r w:rsidR="00265E65" w:rsidRPr="00A85FD8">
        <w:tab/>
      </w:r>
    </w:p>
    <w:p w:rsidR="00265E65" w:rsidRPr="00A85FD8" w:rsidRDefault="00265E65" w:rsidP="00265E65">
      <w:pPr>
        <w:ind w:firstLine="708"/>
        <w:rPr>
          <w:rFonts w:ascii="Times New Roman" w:hAnsi="Times New Roman" w:cs="Times New Roman"/>
          <w:sz w:val="24"/>
          <w:szCs w:val="24"/>
        </w:rPr>
      </w:pPr>
      <w:r w:rsidRPr="00A85FD8">
        <w:rPr>
          <w:rFonts w:ascii="Times New Roman" w:hAnsi="Times New Roman" w:cs="Times New Roman"/>
          <w:sz w:val="24"/>
          <w:szCs w:val="24"/>
        </w:rPr>
        <w:t>Japonya’da afet yönetimi 3 katmanlı sitemden oluşmaktadır. Bunlar; ulusal hükümet düzeyi, bölgesel hükümet düzeyi ve belediye düzeyidir (</w:t>
      </w:r>
      <w:proofErr w:type="spellStart"/>
      <w:r w:rsidRPr="00A85FD8">
        <w:rPr>
          <w:rFonts w:ascii="Times New Roman" w:hAnsi="Times New Roman" w:cs="Times New Roman"/>
          <w:sz w:val="24"/>
          <w:szCs w:val="24"/>
        </w:rPr>
        <w:t>Nazarov</w:t>
      </w:r>
      <w:proofErr w:type="spellEnd"/>
      <w:r w:rsidRPr="00A85FD8">
        <w:rPr>
          <w:rFonts w:ascii="Times New Roman" w:hAnsi="Times New Roman" w:cs="Times New Roman"/>
          <w:sz w:val="24"/>
          <w:szCs w:val="24"/>
        </w:rPr>
        <w:t>, 2011: 11).</w:t>
      </w:r>
    </w:p>
    <w:p w:rsidR="00265E65" w:rsidRPr="00A85FD8" w:rsidRDefault="00265E65" w:rsidP="00265E65">
      <w:pPr>
        <w:ind w:firstLine="708"/>
        <w:rPr>
          <w:rFonts w:ascii="Times New Roman" w:hAnsi="Times New Roman" w:cs="Times New Roman"/>
          <w:sz w:val="24"/>
          <w:szCs w:val="24"/>
        </w:rPr>
      </w:pPr>
      <w:r w:rsidRPr="00A85FD8">
        <w:rPr>
          <w:rFonts w:ascii="Times New Roman" w:hAnsi="Times New Roman" w:cs="Times New Roman"/>
          <w:sz w:val="24"/>
          <w:szCs w:val="24"/>
        </w:rPr>
        <w:t>Ulusal Hükümet Düzeyi: Başbakanın başkanlığında toplanan Merkezi Afet Yönetim Konseyi, Temel Afet Yönetim Planı’nın uygulanmasını sağlamakla yükümlüdür. Ulusal düzeyde Afet Yönetimi Operasyon Planı’nın oluşturulmasından sorumlu örgüt ise atanmış kamu kuruluşları (Japonya Merkez Bankası, Japon Kızılhaç Derneği gibi 63 kuruluş) ve hükümet organlarıdır (23 bakanlık ve ajanslar). Bu kamu kuruluş ve hükümet organları Merkezi Afet Yönetim Konseyi’ne karşı sorumludur (</w:t>
      </w:r>
      <w:proofErr w:type="spellStart"/>
      <w:r w:rsidRPr="00A85FD8">
        <w:rPr>
          <w:rFonts w:ascii="Times New Roman" w:hAnsi="Times New Roman" w:cs="Times New Roman"/>
          <w:sz w:val="24"/>
          <w:szCs w:val="24"/>
        </w:rPr>
        <w:t>Nazarov</w:t>
      </w:r>
      <w:proofErr w:type="spellEnd"/>
      <w:r w:rsidRPr="00A85FD8">
        <w:rPr>
          <w:rFonts w:ascii="Times New Roman" w:hAnsi="Times New Roman" w:cs="Times New Roman"/>
          <w:sz w:val="24"/>
          <w:szCs w:val="24"/>
        </w:rPr>
        <w:t>, 2011: 11).</w:t>
      </w:r>
    </w:p>
    <w:p w:rsidR="00265E65" w:rsidRPr="00A85FD8" w:rsidRDefault="00265E65" w:rsidP="00265E65">
      <w:pPr>
        <w:ind w:firstLine="708"/>
        <w:rPr>
          <w:rFonts w:ascii="Times New Roman" w:hAnsi="Times New Roman" w:cs="Times New Roman"/>
          <w:sz w:val="24"/>
          <w:szCs w:val="24"/>
        </w:rPr>
      </w:pPr>
      <w:r w:rsidRPr="00A85FD8">
        <w:rPr>
          <w:rFonts w:ascii="Times New Roman" w:hAnsi="Times New Roman" w:cs="Times New Roman"/>
          <w:sz w:val="24"/>
          <w:szCs w:val="24"/>
        </w:rPr>
        <w:t xml:space="preserve">Bölgesel Hükümet Düzeyi: Vali’nin başkanlığında toplanan Valilik Afet Yönetim Konseyi, Yerel Afet Yönetim Planı’nın oluşturulmasından ve uygulanmasından </w:t>
      </w:r>
      <w:r w:rsidR="00372B18">
        <w:rPr>
          <w:rFonts w:ascii="Times New Roman" w:hAnsi="Times New Roman" w:cs="Times New Roman"/>
          <w:sz w:val="24"/>
          <w:szCs w:val="24"/>
        </w:rPr>
        <w:t>sorumludur (</w:t>
      </w:r>
      <w:proofErr w:type="spellStart"/>
      <w:r w:rsidR="00372B18">
        <w:rPr>
          <w:rFonts w:ascii="Times New Roman" w:hAnsi="Times New Roman" w:cs="Times New Roman"/>
          <w:sz w:val="24"/>
          <w:szCs w:val="24"/>
        </w:rPr>
        <w:t>Nazarov</w:t>
      </w:r>
      <w:proofErr w:type="spellEnd"/>
      <w:r w:rsidR="00372B18">
        <w:rPr>
          <w:rFonts w:ascii="Times New Roman" w:hAnsi="Times New Roman" w:cs="Times New Roman"/>
          <w:sz w:val="24"/>
          <w:szCs w:val="24"/>
        </w:rPr>
        <w:t xml:space="preserve">, 2011: 11). </w:t>
      </w:r>
      <w:r w:rsidRPr="00A85FD8">
        <w:rPr>
          <w:rFonts w:ascii="Times New Roman" w:hAnsi="Times New Roman" w:cs="Times New Roman"/>
          <w:sz w:val="24"/>
          <w:szCs w:val="24"/>
        </w:rPr>
        <w:t>Valiler operasyonların koordinasyonundan, uygulanmasından, afetleri önleme tedbirlerinin alınmasından, itfaiye personellerinin eğitilmesinden ve gerekli durumlarda operasyonların genişletilmesinden sorumludur (</w:t>
      </w:r>
      <w:proofErr w:type="spellStart"/>
      <w:r w:rsidRPr="00A85FD8">
        <w:rPr>
          <w:rFonts w:ascii="Times New Roman" w:hAnsi="Times New Roman" w:cs="Times New Roman"/>
          <w:sz w:val="24"/>
          <w:szCs w:val="24"/>
        </w:rPr>
        <w:t>Nazarov</w:t>
      </w:r>
      <w:proofErr w:type="spellEnd"/>
      <w:r w:rsidRPr="00A85FD8">
        <w:rPr>
          <w:rFonts w:ascii="Times New Roman" w:hAnsi="Times New Roman" w:cs="Times New Roman"/>
          <w:sz w:val="24"/>
          <w:szCs w:val="24"/>
        </w:rPr>
        <w:t xml:space="preserve">, 2011: 25, Erkal ve </w:t>
      </w:r>
      <w:proofErr w:type="spellStart"/>
      <w:r w:rsidRPr="00A85FD8">
        <w:rPr>
          <w:rFonts w:ascii="Times New Roman" w:hAnsi="Times New Roman" w:cs="Times New Roman"/>
          <w:sz w:val="24"/>
          <w:szCs w:val="24"/>
        </w:rPr>
        <w:t>Değerliyurt</w:t>
      </w:r>
      <w:proofErr w:type="spellEnd"/>
      <w:r w:rsidRPr="00A85FD8">
        <w:rPr>
          <w:rFonts w:ascii="Times New Roman" w:hAnsi="Times New Roman" w:cs="Times New Roman"/>
          <w:sz w:val="24"/>
          <w:szCs w:val="24"/>
        </w:rPr>
        <w:t xml:space="preserve">, 2011: 160). </w:t>
      </w:r>
    </w:p>
    <w:p w:rsidR="00265E65" w:rsidRPr="00A85FD8" w:rsidRDefault="00265E65" w:rsidP="00265E65">
      <w:pPr>
        <w:ind w:firstLine="708"/>
        <w:rPr>
          <w:rFonts w:ascii="Times New Roman" w:hAnsi="Times New Roman" w:cs="Times New Roman"/>
          <w:sz w:val="24"/>
          <w:szCs w:val="24"/>
        </w:rPr>
      </w:pPr>
      <w:r w:rsidRPr="00A85FD8">
        <w:rPr>
          <w:rFonts w:ascii="Times New Roman" w:hAnsi="Times New Roman" w:cs="Times New Roman"/>
          <w:sz w:val="24"/>
          <w:szCs w:val="24"/>
        </w:rPr>
        <w:t>Belediye Düzeyi: Eyalet belediye başkanlığında toplanan Belediye Afet Yönetim Konseyi, Yerel Afet Yönetim Planı’nın oluşturulmasını ve uygulanmasını sağlamakla yükümlüdür. Belediyeler bölgedeki yangın hizmetlerini tam manasıyla yürütmek zorundadır. Ayrıca itfaiye teşkilatlarının kurulması, yönetilmesi ve işletilmesi, yerel düzeyde afet önleme planlarının oluşturulması ve uygulanması, yangın söndürme, kurtarma ve ambulans hizmetlerini yerine getiriler (</w:t>
      </w:r>
      <w:proofErr w:type="spellStart"/>
      <w:r w:rsidRPr="00A85FD8">
        <w:rPr>
          <w:rFonts w:ascii="Times New Roman" w:hAnsi="Times New Roman" w:cs="Times New Roman"/>
          <w:sz w:val="24"/>
          <w:szCs w:val="24"/>
        </w:rPr>
        <w:t>Nazarov</w:t>
      </w:r>
      <w:proofErr w:type="spellEnd"/>
      <w:r w:rsidRPr="00A85FD8">
        <w:rPr>
          <w:rFonts w:ascii="Times New Roman" w:hAnsi="Times New Roman" w:cs="Times New Roman"/>
          <w:sz w:val="24"/>
          <w:szCs w:val="24"/>
        </w:rPr>
        <w:t>, 2011: 29).</w:t>
      </w:r>
    </w:p>
    <w:p w:rsidR="00AD70EC" w:rsidRPr="00A85FD8" w:rsidRDefault="00AD70EC" w:rsidP="00265E65">
      <w:pPr>
        <w:ind w:firstLine="708"/>
        <w:rPr>
          <w:rFonts w:ascii="Times New Roman" w:hAnsi="Times New Roman" w:cs="Times New Roman"/>
          <w:sz w:val="24"/>
          <w:szCs w:val="24"/>
        </w:rPr>
      </w:pPr>
    </w:p>
    <w:p w:rsidR="00265E65" w:rsidRPr="00A85FD8" w:rsidRDefault="003C4838" w:rsidP="001F2437">
      <w:pPr>
        <w:pStyle w:val="E3"/>
        <w:ind w:firstLine="708"/>
      </w:pPr>
      <w:bookmarkStart w:id="50" w:name="_Toc509875652"/>
      <w:r w:rsidRPr="00A85FD8">
        <w:t xml:space="preserve">2.3.3. </w:t>
      </w:r>
      <w:r w:rsidR="00265E65" w:rsidRPr="00A85FD8">
        <w:t>Rusya Federasyonu</w:t>
      </w:r>
      <w:bookmarkEnd w:id="50"/>
    </w:p>
    <w:p w:rsidR="00265E65" w:rsidRPr="00A85FD8" w:rsidRDefault="00265E65" w:rsidP="00265E65">
      <w:pPr>
        <w:ind w:firstLine="708"/>
        <w:rPr>
          <w:rFonts w:ascii="Times New Roman" w:hAnsi="Times New Roman" w:cs="Times New Roman"/>
          <w:sz w:val="24"/>
          <w:szCs w:val="24"/>
        </w:rPr>
      </w:pPr>
      <w:r w:rsidRPr="00A85FD8">
        <w:rPr>
          <w:rFonts w:ascii="Times New Roman" w:hAnsi="Times New Roman" w:cs="Times New Roman"/>
          <w:sz w:val="24"/>
          <w:szCs w:val="24"/>
        </w:rPr>
        <w:t xml:space="preserve">Rusya’da afet ve acil durumlarda korunma çalışmaları yapmak ve bu çalışmaları yürütmek için Acil Durumlar ve Doğal Afetlerin Sonuçlarının Ortadan Kaldırılması Bakanlığı (EMERCOM) kurulmuştur. Bakanlık, sivil savunma ve acil durumlara karşı korunma konusunda devlet politikasını formüle eder ve uygular. Aynı zamanda özel düzenleyici eylemler için proje hazırlar, sivil savunma ile ilgili konuları yönetir, yangın, </w:t>
      </w:r>
      <w:r w:rsidRPr="00A85FD8">
        <w:rPr>
          <w:rFonts w:ascii="Times New Roman" w:hAnsi="Times New Roman" w:cs="Times New Roman"/>
          <w:sz w:val="24"/>
          <w:szCs w:val="24"/>
        </w:rPr>
        <w:lastRenderedPageBreak/>
        <w:t xml:space="preserve">su güvenliği, nüfus ve bölgelerin acil durumlardan korunmasını sağlar </w:t>
      </w:r>
      <w:proofErr w:type="gramStart"/>
      <w:r w:rsidRPr="00A85FD8">
        <w:rPr>
          <w:rFonts w:ascii="Times New Roman" w:hAnsi="Times New Roman" w:cs="Times New Roman"/>
          <w:sz w:val="24"/>
          <w:szCs w:val="24"/>
        </w:rPr>
        <w:t>(</w:t>
      </w:r>
      <w:proofErr w:type="gramEnd"/>
      <w:r w:rsidRPr="00A85FD8">
        <w:rPr>
          <w:rFonts w:ascii="Times New Roman" w:hAnsi="Times New Roman" w:cs="Times New Roman"/>
          <w:sz w:val="24"/>
          <w:szCs w:val="24"/>
        </w:rPr>
        <w:t xml:space="preserve">www. </w:t>
      </w:r>
      <w:proofErr w:type="gramStart"/>
      <w:r w:rsidRPr="00A85FD8">
        <w:rPr>
          <w:rFonts w:ascii="Times New Roman" w:hAnsi="Times New Roman" w:cs="Times New Roman"/>
          <w:sz w:val="24"/>
          <w:szCs w:val="24"/>
        </w:rPr>
        <w:t>mchs.ru</w:t>
      </w:r>
      <w:proofErr w:type="gramEnd"/>
      <w:r w:rsidRPr="00A85FD8">
        <w:rPr>
          <w:rFonts w:ascii="Times New Roman" w:hAnsi="Times New Roman" w:cs="Times New Roman"/>
          <w:sz w:val="24"/>
          <w:szCs w:val="24"/>
        </w:rPr>
        <w:t xml:space="preserve">, 2018). </w:t>
      </w:r>
    </w:p>
    <w:p w:rsidR="00265E65" w:rsidRPr="00A85FD8" w:rsidRDefault="00265E65" w:rsidP="00265E65">
      <w:pPr>
        <w:ind w:firstLine="708"/>
        <w:rPr>
          <w:rFonts w:ascii="Times New Roman" w:hAnsi="Times New Roman" w:cs="Times New Roman"/>
          <w:sz w:val="24"/>
          <w:szCs w:val="24"/>
        </w:rPr>
      </w:pPr>
      <w:r w:rsidRPr="00A85FD8">
        <w:rPr>
          <w:rFonts w:ascii="Times New Roman" w:hAnsi="Times New Roman" w:cs="Times New Roman"/>
          <w:sz w:val="24"/>
          <w:szCs w:val="24"/>
        </w:rPr>
        <w:t xml:space="preserve">Ülke genelinde federal düzeyde afet ve acil durumlar ile ilgili çalışmaları yürütme yetkisi olan </w:t>
      </w:r>
      <w:proofErr w:type="spellStart"/>
      <w:r w:rsidRPr="00A85FD8">
        <w:rPr>
          <w:rFonts w:ascii="Times New Roman" w:hAnsi="Times New Roman" w:cs="Times New Roman"/>
          <w:sz w:val="24"/>
          <w:szCs w:val="24"/>
        </w:rPr>
        <w:t>EMERCOM’un</w:t>
      </w:r>
      <w:proofErr w:type="spellEnd"/>
      <w:r w:rsidRPr="00A85FD8">
        <w:rPr>
          <w:rFonts w:ascii="Times New Roman" w:hAnsi="Times New Roman" w:cs="Times New Roman"/>
          <w:sz w:val="24"/>
          <w:szCs w:val="24"/>
        </w:rPr>
        <w:t>;</w:t>
      </w:r>
    </w:p>
    <w:p w:rsidR="00265E65" w:rsidRPr="00A85FD8" w:rsidRDefault="00265E65" w:rsidP="00265E65">
      <w:pPr>
        <w:ind w:firstLine="708"/>
        <w:rPr>
          <w:rFonts w:ascii="Times New Roman" w:hAnsi="Times New Roman" w:cs="Times New Roman"/>
          <w:sz w:val="24"/>
          <w:szCs w:val="24"/>
        </w:rPr>
      </w:pPr>
      <w:r w:rsidRPr="00A85FD8">
        <w:rPr>
          <w:rFonts w:ascii="Times New Roman" w:hAnsi="Times New Roman" w:cs="Times New Roman"/>
          <w:sz w:val="24"/>
          <w:szCs w:val="24"/>
        </w:rPr>
        <w:t>•</w:t>
      </w:r>
      <w:r w:rsidRPr="00A85FD8">
        <w:rPr>
          <w:rFonts w:ascii="Times New Roman" w:hAnsi="Times New Roman" w:cs="Times New Roman"/>
          <w:sz w:val="24"/>
          <w:szCs w:val="24"/>
        </w:rPr>
        <w:tab/>
        <w:t>Doğal ve teknolojik afetler olmak üzere afetlerden korunma, müdahale ile ilgili politikaları hazırlamak ve düzenlemek,</w:t>
      </w:r>
    </w:p>
    <w:p w:rsidR="00265E65" w:rsidRPr="00A85FD8" w:rsidRDefault="00265E65" w:rsidP="00265E65">
      <w:pPr>
        <w:ind w:firstLine="708"/>
        <w:rPr>
          <w:rFonts w:ascii="Times New Roman" w:hAnsi="Times New Roman" w:cs="Times New Roman"/>
          <w:sz w:val="24"/>
          <w:szCs w:val="24"/>
        </w:rPr>
      </w:pPr>
      <w:r w:rsidRPr="00A85FD8">
        <w:rPr>
          <w:rFonts w:ascii="Times New Roman" w:hAnsi="Times New Roman" w:cs="Times New Roman"/>
          <w:sz w:val="24"/>
          <w:szCs w:val="24"/>
        </w:rPr>
        <w:t>•</w:t>
      </w:r>
      <w:r w:rsidRPr="00A85FD8">
        <w:rPr>
          <w:rFonts w:ascii="Times New Roman" w:hAnsi="Times New Roman" w:cs="Times New Roman"/>
          <w:sz w:val="24"/>
          <w:szCs w:val="24"/>
        </w:rPr>
        <w:tab/>
        <w:t>Devlet Birleşik Acil Durumlardan Korunma ve Müdahale Sisteminin çalışabilirliğini sağlamak ve geliştirmek,</w:t>
      </w:r>
    </w:p>
    <w:p w:rsidR="00265E65" w:rsidRPr="00A85FD8" w:rsidRDefault="00265E65" w:rsidP="00265E65">
      <w:pPr>
        <w:ind w:firstLine="708"/>
        <w:rPr>
          <w:rFonts w:ascii="Times New Roman" w:hAnsi="Times New Roman" w:cs="Times New Roman"/>
          <w:sz w:val="24"/>
          <w:szCs w:val="24"/>
        </w:rPr>
      </w:pPr>
      <w:r w:rsidRPr="00A85FD8">
        <w:rPr>
          <w:rFonts w:ascii="Times New Roman" w:hAnsi="Times New Roman" w:cs="Times New Roman"/>
          <w:sz w:val="24"/>
          <w:szCs w:val="24"/>
        </w:rPr>
        <w:t>•</w:t>
      </w:r>
      <w:r w:rsidRPr="00A85FD8">
        <w:rPr>
          <w:rFonts w:ascii="Times New Roman" w:hAnsi="Times New Roman" w:cs="Times New Roman"/>
          <w:sz w:val="24"/>
          <w:szCs w:val="24"/>
        </w:rPr>
        <w:tab/>
        <w:t>Sivil savunma ve arama-kurtarma birliklerini denetlemek,</w:t>
      </w:r>
    </w:p>
    <w:p w:rsidR="00265E65" w:rsidRPr="00A85FD8" w:rsidRDefault="00265E65" w:rsidP="00265E65">
      <w:pPr>
        <w:ind w:firstLine="708"/>
        <w:rPr>
          <w:rFonts w:ascii="Times New Roman" w:hAnsi="Times New Roman" w:cs="Times New Roman"/>
          <w:sz w:val="24"/>
          <w:szCs w:val="24"/>
        </w:rPr>
      </w:pPr>
      <w:r w:rsidRPr="00A85FD8">
        <w:rPr>
          <w:rFonts w:ascii="Times New Roman" w:hAnsi="Times New Roman" w:cs="Times New Roman"/>
          <w:sz w:val="24"/>
          <w:szCs w:val="24"/>
        </w:rPr>
        <w:t>•</w:t>
      </w:r>
      <w:r w:rsidRPr="00A85FD8">
        <w:rPr>
          <w:rFonts w:ascii="Times New Roman" w:hAnsi="Times New Roman" w:cs="Times New Roman"/>
          <w:sz w:val="24"/>
          <w:szCs w:val="24"/>
        </w:rPr>
        <w:tab/>
        <w:t>Afet ve acil durumlar hakkında sistem çalışmalarını yürütmek,</w:t>
      </w:r>
    </w:p>
    <w:p w:rsidR="00265E65" w:rsidRPr="00A85FD8" w:rsidRDefault="00265E65" w:rsidP="00265E65">
      <w:pPr>
        <w:ind w:firstLine="708"/>
        <w:rPr>
          <w:rFonts w:ascii="Times New Roman" w:hAnsi="Times New Roman" w:cs="Times New Roman"/>
          <w:sz w:val="24"/>
          <w:szCs w:val="24"/>
        </w:rPr>
      </w:pPr>
      <w:r w:rsidRPr="00A85FD8">
        <w:rPr>
          <w:rFonts w:ascii="Times New Roman" w:hAnsi="Times New Roman" w:cs="Times New Roman"/>
          <w:sz w:val="24"/>
          <w:szCs w:val="24"/>
        </w:rPr>
        <w:t>•</w:t>
      </w:r>
      <w:r w:rsidRPr="00A85FD8">
        <w:rPr>
          <w:rFonts w:ascii="Times New Roman" w:hAnsi="Times New Roman" w:cs="Times New Roman"/>
          <w:sz w:val="24"/>
          <w:szCs w:val="24"/>
        </w:rPr>
        <w:tab/>
        <w:t>Büyük çaplı afet, kaza ve diğer acil durumlara ilişkin müdahale faaliyetlerini kontrol etmek,</w:t>
      </w:r>
    </w:p>
    <w:p w:rsidR="00265E65" w:rsidRPr="00A85FD8" w:rsidRDefault="00265E65" w:rsidP="00265E65">
      <w:pPr>
        <w:ind w:firstLine="708"/>
        <w:rPr>
          <w:rFonts w:ascii="Times New Roman" w:hAnsi="Times New Roman" w:cs="Times New Roman"/>
          <w:sz w:val="24"/>
          <w:szCs w:val="24"/>
        </w:rPr>
      </w:pPr>
      <w:r w:rsidRPr="00A85FD8">
        <w:rPr>
          <w:rFonts w:ascii="Times New Roman" w:hAnsi="Times New Roman" w:cs="Times New Roman"/>
          <w:sz w:val="24"/>
          <w:szCs w:val="24"/>
        </w:rPr>
        <w:t>•</w:t>
      </w:r>
      <w:r w:rsidRPr="00A85FD8">
        <w:rPr>
          <w:rFonts w:ascii="Times New Roman" w:hAnsi="Times New Roman" w:cs="Times New Roman"/>
          <w:sz w:val="24"/>
          <w:szCs w:val="24"/>
        </w:rPr>
        <w:tab/>
        <w:t xml:space="preserve">Afet ve acil durum çalışmaları için devletin ayırdığı finansal bütçeyi denetlemek, </w:t>
      </w:r>
    </w:p>
    <w:p w:rsidR="00265E65" w:rsidRPr="00A85FD8" w:rsidRDefault="00265E65" w:rsidP="00265E65">
      <w:pPr>
        <w:ind w:firstLine="708"/>
        <w:rPr>
          <w:rFonts w:ascii="Times New Roman" w:hAnsi="Times New Roman" w:cs="Times New Roman"/>
          <w:sz w:val="24"/>
          <w:szCs w:val="24"/>
        </w:rPr>
      </w:pPr>
      <w:r w:rsidRPr="00A85FD8">
        <w:rPr>
          <w:rFonts w:ascii="Times New Roman" w:hAnsi="Times New Roman" w:cs="Times New Roman"/>
          <w:sz w:val="24"/>
          <w:szCs w:val="24"/>
        </w:rPr>
        <w:t>•</w:t>
      </w:r>
      <w:r w:rsidRPr="00A85FD8">
        <w:rPr>
          <w:rFonts w:ascii="Times New Roman" w:hAnsi="Times New Roman" w:cs="Times New Roman"/>
          <w:sz w:val="24"/>
          <w:szCs w:val="24"/>
        </w:rPr>
        <w:tab/>
        <w:t>Afet ve acil hazırlık çalışmalarını kontrol etmek gibi görevleri bulunmaktadır (www.adrc.asia, 2018).</w:t>
      </w:r>
    </w:p>
    <w:p w:rsidR="00265E65" w:rsidRPr="00A85FD8" w:rsidRDefault="00265E65" w:rsidP="00265E65">
      <w:pPr>
        <w:ind w:firstLine="708"/>
        <w:rPr>
          <w:rFonts w:ascii="Times New Roman" w:hAnsi="Times New Roman" w:cs="Times New Roman"/>
          <w:sz w:val="24"/>
          <w:szCs w:val="24"/>
        </w:rPr>
      </w:pPr>
      <w:proofErr w:type="spellStart"/>
      <w:r w:rsidRPr="00A85FD8">
        <w:rPr>
          <w:rFonts w:ascii="Times New Roman" w:hAnsi="Times New Roman" w:cs="Times New Roman"/>
          <w:sz w:val="24"/>
          <w:szCs w:val="24"/>
        </w:rPr>
        <w:t>EMERCOM’un</w:t>
      </w:r>
      <w:proofErr w:type="spellEnd"/>
      <w:r w:rsidRPr="00A85FD8">
        <w:rPr>
          <w:rFonts w:ascii="Times New Roman" w:hAnsi="Times New Roman" w:cs="Times New Roman"/>
          <w:sz w:val="24"/>
          <w:szCs w:val="24"/>
        </w:rPr>
        <w:t xml:space="preserve"> bünyesinde oluşturulan Kriz Yönetim Merkezi (CMC) fonksiyonel açıdan Devlet Birleşik Acil Durum Müdahale ve Önleme Sisteminin aktüel kullanımını ve uygulanmasının merkezidir. Buna ek olarak şu konularla ilgilenmektedir. </w:t>
      </w:r>
      <w:proofErr w:type="spellStart"/>
      <w:r w:rsidRPr="00A85FD8">
        <w:rPr>
          <w:rFonts w:ascii="Times New Roman" w:hAnsi="Times New Roman" w:cs="Times New Roman"/>
          <w:sz w:val="24"/>
          <w:szCs w:val="24"/>
        </w:rPr>
        <w:t>EMERCOM’un</w:t>
      </w:r>
      <w:proofErr w:type="spellEnd"/>
      <w:r w:rsidRPr="00A85FD8">
        <w:rPr>
          <w:rFonts w:ascii="Times New Roman" w:hAnsi="Times New Roman" w:cs="Times New Roman"/>
          <w:sz w:val="24"/>
          <w:szCs w:val="24"/>
        </w:rPr>
        <w:t xml:space="preserve"> görev konuları ve diğer acil durumlar için gerek duyulan veri ve bilgileri toplar, değerlendirir. </w:t>
      </w:r>
      <w:proofErr w:type="spellStart"/>
      <w:r w:rsidRPr="00A85FD8">
        <w:rPr>
          <w:rFonts w:ascii="Times New Roman" w:hAnsi="Times New Roman" w:cs="Times New Roman"/>
          <w:sz w:val="24"/>
          <w:szCs w:val="24"/>
        </w:rPr>
        <w:t>UEPRSS’nin</w:t>
      </w:r>
      <w:proofErr w:type="spellEnd"/>
      <w:r w:rsidRPr="00A85FD8">
        <w:rPr>
          <w:rFonts w:ascii="Times New Roman" w:hAnsi="Times New Roman" w:cs="Times New Roman"/>
          <w:sz w:val="24"/>
          <w:szCs w:val="24"/>
        </w:rPr>
        <w:t xml:space="preserve"> sorumluluğunda bulunan etkinlikleri koordine eder. Merkezde toplanan bilgileri Rusya Başkanlığı Ofisine ve Rusya Hükümetine sunar ve diğer bakanlarla paylaşır. Kriz merkezi 24 saat çalışma esasına göre faaliyetlerini yürütür. Afet ve acil durumlarda öncelikli olarak geçici müdahalelerde bulunmaktadır. Ayrıca </w:t>
      </w:r>
      <w:proofErr w:type="spellStart"/>
      <w:r w:rsidRPr="00A85FD8">
        <w:rPr>
          <w:rFonts w:ascii="Times New Roman" w:hAnsi="Times New Roman" w:cs="Times New Roman"/>
          <w:sz w:val="24"/>
          <w:szCs w:val="24"/>
        </w:rPr>
        <w:t>EMERCOM’un</w:t>
      </w:r>
      <w:proofErr w:type="spellEnd"/>
      <w:r w:rsidRPr="00A85FD8">
        <w:rPr>
          <w:rFonts w:ascii="Times New Roman" w:hAnsi="Times New Roman" w:cs="Times New Roman"/>
          <w:sz w:val="24"/>
          <w:szCs w:val="24"/>
        </w:rPr>
        <w:t xml:space="preserve"> bünyesinde afetlerle mücadele ve kurtarma çalışmalarında kullanılmak üzere Rusya Kurtarma Birliği kurulmuştur. Bu birlik Rusya Acil Durumlar </w:t>
      </w:r>
      <w:proofErr w:type="spellStart"/>
      <w:r w:rsidRPr="00A85FD8">
        <w:rPr>
          <w:rFonts w:ascii="Times New Roman" w:hAnsi="Times New Roman" w:cs="Times New Roman"/>
          <w:sz w:val="24"/>
          <w:szCs w:val="24"/>
        </w:rPr>
        <w:t>Bakanlığ’ının</w:t>
      </w:r>
      <w:proofErr w:type="spellEnd"/>
      <w:r w:rsidRPr="00A85FD8">
        <w:rPr>
          <w:rFonts w:ascii="Times New Roman" w:hAnsi="Times New Roman" w:cs="Times New Roman"/>
          <w:sz w:val="24"/>
          <w:szCs w:val="24"/>
        </w:rPr>
        <w:t xml:space="preserve"> bel kemiğini oluşturmaktadır. Barış zamanında acil müdahale ve kurtarma faaliyetlerini yürütürken, savaş zamanında ise bu birlikler sivil savunma görevi yapmaktadır. Yine </w:t>
      </w:r>
      <w:proofErr w:type="spellStart"/>
      <w:r w:rsidRPr="00A85FD8">
        <w:rPr>
          <w:rFonts w:ascii="Times New Roman" w:hAnsi="Times New Roman" w:cs="Times New Roman"/>
          <w:sz w:val="24"/>
          <w:szCs w:val="24"/>
        </w:rPr>
        <w:t>EMERCOM’un</w:t>
      </w:r>
      <w:proofErr w:type="spellEnd"/>
      <w:r w:rsidRPr="00A85FD8">
        <w:rPr>
          <w:rFonts w:ascii="Times New Roman" w:hAnsi="Times New Roman" w:cs="Times New Roman"/>
          <w:sz w:val="24"/>
          <w:szCs w:val="24"/>
        </w:rPr>
        <w:t xml:space="preserve"> bünyesinde 1992 yılında hava hastanesi, lojistik destek, arama-kurtarma, ulaşım gibi operasyonları yürütmek amacıyla TSENTROSPAS (Central </w:t>
      </w:r>
      <w:proofErr w:type="spellStart"/>
      <w:r w:rsidRPr="00A85FD8">
        <w:rPr>
          <w:rFonts w:ascii="Times New Roman" w:hAnsi="Times New Roman" w:cs="Times New Roman"/>
          <w:sz w:val="24"/>
          <w:szCs w:val="24"/>
        </w:rPr>
        <w:t>Airmobile</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Rescue</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Detachment</w:t>
      </w:r>
      <w:proofErr w:type="spellEnd"/>
      <w:r w:rsidRPr="00A85FD8">
        <w:rPr>
          <w:rFonts w:ascii="Times New Roman" w:hAnsi="Times New Roman" w:cs="Times New Roman"/>
          <w:sz w:val="24"/>
          <w:szCs w:val="24"/>
        </w:rPr>
        <w:t xml:space="preserve">) adında birlik kurulmuştur. Hem çalışmalarında ve hem de afet acil durum bölgelerine </w:t>
      </w:r>
      <w:r w:rsidRPr="00A85FD8">
        <w:rPr>
          <w:rFonts w:ascii="Times New Roman" w:hAnsi="Times New Roman" w:cs="Times New Roman"/>
          <w:sz w:val="24"/>
          <w:szCs w:val="24"/>
        </w:rPr>
        <w:lastRenderedPageBreak/>
        <w:t xml:space="preserve">zamanında ulaşmak için son sistem ile donatılan araçları kullanmakta ve hava yolu ile afet bölgesine ulaşmaktadır </w:t>
      </w:r>
      <w:r w:rsidR="00EF1216" w:rsidRPr="00A85FD8">
        <w:rPr>
          <w:rFonts w:ascii="Times New Roman" w:hAnsi="Times New Roman" w:cs="Times New Roman"/>
          <w:sz w:val="24"/>
          <w:szCs w:val="24"/>
        </w:rPr>
        <w:t>(www.adrc.asia, 2017</w:t>
      </w:r>
      <w:r w:rsidRPr="00A85FD8">
        <w:rPr>
          <w:rFonts w:ascii="Times New Roman" w:hAnsi="Times New Roman" w:cs="Times New Roman"/>
          <w:sz w:val="24"/>
          <w:szCs w:val="24"/>
        </w:rPr>
        <w:t>).</w:t>
      </w:r>
    </w:p>
    <w:p w:rsidR="00AD70EC" w:rsidRPr="00A85FD8" w:rsidRDefault="00AD70EC" w:rsidP="00265E65">
      <w:pPr>
        <w:ind w:firstLine="708"/>
        <w:rPr>
          <w:rFonts w:ascii="Times New Roman" w:hAnsi="Times New Roman" w:cs="Times New Roman"/>
          <w:sz w:val="24"/>
          <w:szCs w:val="24"/>
        </w:rPr>
      </w:pPr>
    </w:p>
    <w:p w:rsidR="00265E65" w:rsidRPr="00A85FD8" w:rsidRDefault="003C4838" w:rsidP="001F2437">
      <w:pPr>
        <w:pStyle w:val="E3"/>
        <w:ind w:firstLine="708"/>
      </w:pPr>
      <w:bookmarkStart w:id="51" w:name="_Toc509875653"/>
      <w:r w:rsidRPr="00A85FD8">
        <w:t xml:space="preserve">2.3.4. </w:t>
      </w:r>
      <w:r w:rsidR="00265E65" w:rsidRPr="00A85FD8">
        <w:t>İngiltere</w:t>
      </w:r>
      <w:bookmarkEnd w:id="51"/>
    </w:p>
    <w:p w:rsidR="00265E65" w:rsidRPr="00A85FD8" w:rsidRDefault="00265E65" w:rsidP="00265E65">
      <w:pPr>
        <w:ind w:firstLine="708"/>
        <w:rPr>
          <w:rFonts w:ascii="Times New Roman" w:hAnsi="Times New Roman" w:cs="Times New Roman"/>
          <w:sz w:val="24"/>
          <w:szCs w:val="24"/>
        </w:rPr>
      </w:pPr>
      <w:r w:rsidRPr="00A85FD8">
        <w:rPr>
          <w:rFonts w:ascii="Times New Roman" w:hAnsi="Times New Roman" w:cs="Times New Roman"/>
          <w:sz w:val="24"/>
          <w:szCs w:val="24"/>
        </w:rPr>
        <w:t xml:space="preserve">İngiltere'de acil durum yönetimi yapısı merkezi değildir. Karmaşıklığa dayanan çoğu acil durum ve olay, Merkezi Hükümet'in katılımı olmadan yerel düzeyde ele alınmaktadır. Yerel ajanslar her zaman ilk müdahale eden ve acil durum yönetimini yükleyen kişilerdir. Çoğu durumda polis, yerel afetlerde önde gelen aktörlerden biri olarak kabul edilir. Bununla birlikte, afet olaylarında hayvan hastalıklarının patlak vermesi gibi farklı afet vakalarında, yerel polis başbakanlık yapan bir kurum değilse, felaketlerin yönetimi, ilgili hükümet ofislerinin desteğiyle merkezi hükümetlerin yerel ofisleri aracılığıyla gerçekleştirilir. Eğer acil durumların etkisi yerel hükümetin sınırları veya kapasiteleri dâhilinde değil ise durumu kontrol altına almak için uygun yerel acil durum hizmetleri ve makamları devreye sokulmaktadır. Ancak, olay ve acil durumların yarattığı etki çok büyük ise Merkezi Hükümetin desteği gerekli hale gelir. Afetlerin etki derecesi, ölçeği ve karmaşıklığının yönetilmesi nispeten zor olduğu zaman, merkezi yönetimin koordinasyonu Devlet Baş Bakanlığı tarafından sağlanır. Birleşik </w:t>
      </w:r>
      <w:proofErr w:type="spellStart"/>
      <w:r w:rsidRPr="00A85FD8">
        <w:rPr>
          <w:rFonts w:ascii="Times New Roman" w:hAnsi="Times New Roman" w:cs="Times New Roman"/>
          <w:sz w:val="24"/>
          <w:szCs w:val="24"/>
        </w:rPr>
        <w:t>Krallık’ta</w:t>
      </w:r>
      <w:proofErr w:type="spellEnd"/>
      <w:r w:rsidRPr="00A85FD8">
        <w:rPr>
          <w:rFonts w:ascii="Times New Roman" w:hAnsi="Times New Roman" w:cs="Times New Roman"/>
          <w:sz w:val="24"/>
          <w:szCs w:val="24"/>
        </w:rPr>
        <w:t xml:space="preserve"> müdahale hükmü üç farklı durumdan oluşmaktadır. Genel olarak seviye 1 (küçük etkisi olan) önemli acil durum, seviye 2 (geniş ve uzun süreli etkisi olan) ciddi acil durum ve seviye 3 (yüksek etkiye sahip merkezi hükümetin derhal müdahalesini gerektiren) felaket acil durum olarak kabul edilir (</w:t>
      </w:r>
      <w:proofErr w:type="spellStart"/>
      <w:r w:rsidRPr="00A85FD8">
        <w:rPr>
          <w:rFonts w:ascii="Times New Roman" w:hAnsi="Times New Roman" w:cs="Times New Roman"/>
          <w:sz w:val="24"/>
          <w:szCs w:val="24"/>
        </w:rPr>
        <w:t>Kapucu</w:t>
      </w:r>
      <w:proofErr w:type="spellEnd"/>
      <w:r w:rsidRPr="00A85FD8">
        <w:rPr>
          <w:rFonts w:ascii="Times New Roman" w:hAnsi="Times New Roman" w:cs="Times New Roman"/>
          <w:sz w:val="24"/>
          <w:szCs w:val="24"/>
        </w:rPr>
        <w:t>, 2009: 7-12).</w:t>
      </w:r>
    </w:p>
    <w:p w:rsidR="001F2437" w:rsidRPr="00A85FD8" w:rsidRDefault="001F2437" w:rsidP="00E153E7">
      <w:pPr>
        <w:pStyle w:val="E3"/>
      </w:pPr>
    </w:p>
    <w:p w:rsidR="00265E65" w:rsidRPr="00A85FD8" w:rsidRDefault="00A93D08" w:rsidP="001F2437">
      <w:pPr>
        <w:pStyle w:val="E3"/>
        <w:ind w:firstLine="708"/>
      </w:pPr>
      <w:bookmarkStart w:id="52" w:name="_Toc509875654"/>
      <w:r w:rsidRPr="00A85FD8">
        <w:t xml:space="preserve">2.3.5 </w:t>
      </w:r>
      <w:r w:rsidR="00265E65" w:rsidRPr="00A85FD8">
        <w:t>Alma</w:t>
      </w:r>
      <w:r w:rsidRPr="00A85FD8">
        <w:t>n</w:t>
      </w:r>
      <w:r w:rsidR="00265E65" w:rsidRPr="00A85FD8">
        <w:t>ya</w:t>
      </w:r>
      <w:bookmarkEnd w:id="52"/>
    </w:p>
    <w:p w:rsidR="00265E65" w:rsidRPr="00A85FD8" w:rsidRDefault="00265E65" w:rsidP="00265E65">
      <w:pPr>
        <w:ind w:firstLine="708"/>
        <w:rPr>
          <w:rFonts w:ascii="Times New Roman" w:hAnsi="Times New Roman" w:cs="Times New Roman"/>
          <w:sz w:val="24"/>
          <w:szCs w:val="24"/>
        </w:rPr>
      </w:pPr>
      <w:r w:rsidRPr="00A85FD8">
        <w:rPr>
          <w:rFonts w:ascii="Times New Roman" w:hAnsi="Times New Roman" w:cs="Times New Roman"/>
          <w:sz w:val="24"/>
          <w:szCs w:val="24"/>
        </w:rPr>
        <w:t xml:space="preserve">Almanya’da acil durum yönetimi sorumluluğu birden fazla seviyede bulunur. Bunlar federal hükümet, federal hükümetin 16 eyaleti, ilçeler ve topluluklardır. Eyalet içindeki bölgesel ve yerel yönetimler afetlerde yardım ve müdahale işlerinden sorumludur. 2002 yılında acil bir olay sırasında bu çoklu hükümet düzeyindeki hizmetlerin ve bilgilerin koordinasyonu için Alman Ortak Bilgi ve Durum Merkezi (GMLZ) oluşturulmuştur. Disiplinler arası yaklaşım, kriz yönetiminde daha etkili bir müdahale sağlanabilmesi için Alman Acil Durum Hazırlık Bilgi Sistemi’ni de içeren birçok kademenin katılımına izin verir. Organizasyon yapısında, Federal İç İşleri Bakanlığı içerisinde bakanlıklar arası koordinasyon grubu yer almaktadır. Ayrıca eyalet </w:t>
      </w:r>
      <w:r w:rsidRPr="00A85FD8">
        <w:rPr>
          <w:rFonts w:ascii="Times New Roman" w:hAnsi="Times New Roman" w:cs="Times New Roman"/>
          <w:sz w:val="24"/>
          <w:szCs w:val="24"/>
        </w:rPr>
        <w:lastRenderedPageBreak/>
        <w:t xml:space="preserve">yönetimi idarecileri, uzman kişilerden oluşan arama kurtarma hizmetleri, Federal Ordu, Federal Polis, acil durum personelleri, Federal Teknik Yardım Ajansı (THW) ve diğer kuruluşlar bulunmaktadır. Müdahale kısmında ise itfaiye hizmetleri müdahale ve arama kurtarmanın yanı sıra tıbbi yardımdan da sorumlu tutulmaktadır. Kurtarma operasyonları için Federal Teknik Yardım Ajansı (THW) kurulmuştur. Yaklaşık 76.000 gönüllü üyesi ile İç işleri Bakanlığı’nın kendi </w:t>
      </w:r>
      <w:proofErr w:type="spellStart"/>
      <w:r w:rsidRPr="00A85FD8">
        <w:rPr>
          <w:rFonts w:ascii="Times New Roman" w:hAnsi="Times New Roman" w:cs="Times New Roman"/>
          <w:sz w:val="24"/>
          <w:szCs w:val="24"/>
        </w:rPr>
        <w:t>operasyonel</w:t>
      </w:r>
      <w:proofErr w:type="spellEnd"/>
      <w:r w:rsidRPr="00A85FD8">
        <w:rPr>
          <w:rFonts w:ascii="Times New Roman" w:hAnsi="Times New Roman" w:cs="Times New Roman"/>
          <w:sz w:val="24"/>
          <w:szCs w:val="24"/>
        </w:rPr>
        <w:t xml:space="preserve"> organizasyonuna hizmet vermektedir. Afetlere karşı korunma eğitimi ise eyalet yönetimlerine bağlı itfaiye hizmetleri tarafından verilmektedir (</w:t>
      </w:r>
      <w:proofErr w:type="spellStart"/>
      <w:r w:rsidRPr="00A85FD8">
        <w:rPr>
          <w:rFonts w:ascii="Times New Roman" w:hAnsi="Times New Roman" w:cs="Times New Roman"/>
          <w:sz w:val="24"/>
          <w:szCs w:val="24"/>
        </w:rPr>
        <w:t>Connolly</w:t>
      </w:r>
      <w:proofErr w:type="spellEnd"/>
      <w:r w:rsidRPr="00A85FD8">
        <w:rPr>
          <w:rFonts w:ascii="Times New Roman" w:hAnsi="Times New Roman" w:cs="Times New Roman"/>
          <w:sz w:val="24"/>
          <w:szCs w:val="24"/>
        </w:rPr>
        <w:t>, 2009: 2-20).</w:t>
      </w:r>
    </w:p>
    <w:p w:rsidR="006F7872" w:rsidRPr="00A85FD8" w:rsidRDefault="006F7872" w:rsidP="0090492C">
      <w:pPr>
        <w:rPr>
          <w:rFonts w:ascii="Times New Roman" w:hAnsi="Times New Roman" w:cs="Times New Roman"/>
          <w:b/>
          <w:sz w:val="24"/>
          <w:szCs w:val="24"/>
        </w:rPr>
      </w:pPr>
    </w:p>
    <w:p w:rsidR="00DD4945" w:rsidRPr="00A85FD8" w:rsidRDefault="00A93D08" w:rsidP="001F2437">
      <w:pPr>
        <w:pStyle w:val="E2"/>
        <w:ind w:firstLine="708"/>
      </w:pPr>
      <w:bookmarkStart w:id="53" w:name="_Toc509875655"/>
      <w:r w:rsidRPr="00A85FD8">
        <w:t xml:space="preserve">2.4. </w:t>
      </w:r>
      <w:r w:rsidR="00554D6B" w:rsidRPr="00A85FD8">
        <w:t>Sakarya v</w:t>
      </w:r>
      <w:r w:rsidR="006F7872" w:rsidRPr="00A85FD8">
        <w:t>e Konya</w:t>
      </w:r>
      <w:r w:rsidR="00B357B6" w:rsidRPr="00A85FD8">
        <w:t xml:space="preserve"> İli İle İlgili Genel Bilgiler v</w:t>
      </w:r>
      <w:r w:rsidR="006F7872" w:rsidRPr="00A85FD8">
        <w:t xml:space="preserve">e İllerin </w:t>
      </w:r>
      <w:proofErr w:type="spellStart"/>
      <w:r w:rsidR="006F7872" w:rsidRPr="00A85FD8">
        <w:t>Afetselliği</w:t>
      </w:r>
      <w:bookmarkEnd w:id="53"/>
      <w:proofErr w:type="spellEnd"/>
    </w:p>
    <w:p w:rsidR="005E7E3B" w:rsidRPr="00A85FD8" w:rsidRDefault="005E7E3B" w:rsidP="001F2437">
      <w:pPr>
        <w:pStyle w:val="E2"/>
        <w:ind w:firstLine="708"/>
      </w:pPr>
    </w:p>
    <w:p w:rsidR="00DD4945" w:rsidRPr="00A85FD8" w:rsidRDefault="00A93D08" w:rsidP="001F2437">
      <w:pPr>
        <w:pStyle w:val="E3"/>
        <w:ind w:firstLine="708"/>
      </w:pPr>
      <w:bookmarkStart w:id="54" w:name="_Toc509875656"/>
      <w:r w:rsidRPr="00A85FD8">
        <w:t>2.4.1.</w:t>
      </w:r>
      <w:r w:rsidR="00554D6B" w:rsidRPr="00A85FD8">
        <w:t>Sakarya</w:t>
      </w:r>
      <w:r w:rsidR="005E7E3B" w:rsidRPr="00A85FD8">
        <w:t xml:space="preserve"> </w:t>
      </w:r>
      <w:r w:rsidR="00860EBD">
        <w:t xml:space="preserve">İle İlgili </w:t>
      </w:r>
      <w:r w:rsidR="005E7E3B" w:rsidRPr="00A85FD8">
        <w:t>Genel Bilgiler</w:t>
      </w:r>
      <w:bookmarkEnd w:id="54"/>
    </w:p>
    <w:p w:rsidR="00DD4945" w:rsidRPr="00A85FD8" w:rsidRDefault="00DD4945" w:rsidP="00DD4945">
      <w:pPr>
        <w:ind w:firstLine="708"/>
        <w:rPr>
          <w:rFonts w:ascii="Times New Roman" w:hAnsi="Times New Roman" w:cs="Times New Roman"/>
          <w:sz w:val="24"/>
          <w:szCs w:val="24"/>
        </w:rPr>
      </w:pPr>
      <w:r w:rsidRPr="00A85FD8">
        <w:rPr>
          <w:rFonts w:ascii="Times New Roman" w:hAnsi="Times New Roman" w:cs="Times New Roman"/>
          <w:sz w:val="24"/>
          <w:szCs w:val="24"/>
        </w:rPr>
        <w:t xml:space="preserve">Sakarya ili Türkiye’nin Marmara Bölgesinde Çatalca-Kocaeli bölümünde yer almaktadır (CSB, 2010: 6). Sakarya nüfusu 2016 yılı TUİK verilerine göre 976.948 kişidir. Sakarya erkek nüfusu 490.935, kadın nüfusu </w:t>
      </w:r>
      <w:proofErr w:type="gramStart"/>
      <w:r w:rsidRPr="00A85FD8">
        <w:rPr>
          <w:rFonts w:ascii="Times New Roman" w:hAnsi="Times New Roman" w:cs="Times New Roman"/>
          <w:sz w:val="24"/>
          <w:szCs w:val="24"/>
        </w:rPr>
        <w:t>ise  486</w:t>
      </w:r>
      <w:proofErr w:type="gramEnd"/>
      <w:r w:rsidRPr="00A85FD8">
        <w:rPr>
          <w:rFonts w:ascii="Times New Roman" w:hAnsi="Times New Roman" w:cs="Times New Roman"/>
          <w:sz w:val="24"/>
          <w:szCs w:val="24"/>
        </w:rPr>
        <w:t xml:space="preserve">.013 kişidir. Sakarya iline bağlı ilçe sayısı 16, mahalle sayısı ise 665 </w:t>
      </w:r>
      <w:proofErr w:type="gramStart"/>
      <w:r w:rsidRPr="00A85FD8">
        <w:rPr>
          <w:rFonts w:ascii="Times New Roman" w:hAnsi="Times New Roman" w:cs="Times New Roman"/>
          <w:sz w:val="24"/>
          <w:szCs w:val="24"/>
        </w:rPr>
        <w:t>tir</w:t>
      </w:r>
      <w:proofErr w:type="gramEnd"/>
      <w:r w:rsidRPr="00A85FD8">
        <w:rPr>
          <w:rFonts w:ascii="Times New Roman" w:hAnsi="Times New Roman" w:cs="Times New Roman"/>
          <w:sz w:val="24"/>
          <w:szCs w:val="24"/>
        </w:rPr>
        <w:t>. En büyük ilçesi Adapazarı (274.898)’</w:t>
      </w:r>
      <w:proofErr w:type="spellStart"/>
      <w:proofErr w:type="gramStart"/>
      <w:r w:rsidRPr="00A85FD8">
        <w:rPr>
          <w:rFonts w:ascii="Times New Roman" w:hAnsi="Times New Roman" w:cs="Times New Roman"/>
          <w:sz w:val="24"/>
          <w:szCs w:val="24"/>
        </w:rPr>
        <w:t>dır</w:t>
      </w:r>
      <w:proofErr w:type="spellEnd"/>
      <w:proofErr w:type="gramEnd"/>
      <w:r w:rsidRPr="00A85FD8">
        <w:rPr>
          <w:rFonts w:ascii="Times New Roman" w:hAnsi="Times New Roman" w:cs="Times New Roman"/>
          <w:sz w:val="24"/>
          <w:szCs w:val="24"/>
        </w:rPr>
        <w:t>. (www.tuik.gov.tr, 2017). İl toprakları yıkıcı depremlerin meydana geldiği Kuzey Anadolu Fay Hattı üzerinde yer alır (CSB, 2011: 2).</w:t>
      </w:r>
    </w:p>
    <w:p w:rsidR="005E7E3B" w:rsidRPr="00A85FD8" w:rsidRDefault="005E7E3B" w:rsidP="00DD4945">
      <w:pPr>
        <w:ind w:firstLine="708"/>
        <w:rPr>
          <w:rFonts w:ascii="Times New Roman" w:hAnsi="Times New Roman" w:cs="Times New Roman"/>
          <w:sz w:val="24"/>
          <w:szCs w:val="24"/>
        </w:rPr>
      </w:pPr>
    </w:p>
    <w:p w:rsidR="00DD4945" w:rsidRPr="00A85FD8" w:rsidRDefault="00554D6B" w:rsidP="002A5533">
      <w:pPr>
        <w:pStyle w:val="E4"/>
        <w:ind w:firstLine="708"/>
      </w:pPr>
      <w:bookmarkStart w:id="55" w:name="_Toc509875657"/>
      <w:r w:rsidRPr="00A85FD8">
        <w:t xml:space="preserve">2.4.1.1. </w:t>
      </w:r>
      <w:r w:rsidR="00DD4945" w:rsidRPr="00A85FD8">
        <w:t xml:space="preserve">Sakarya İlinin </w:t>
      </w:r>
      <w:proofErr w:type="spellStart"/>
      <w:r w:rsidR="00DD4945" w:rsidRPr="00A85FD8">
        <w:t>Afetselliği</w:t>
      </w:r>
      <w:proofErr w:type="spellEnd"/>
      <w:r w:rsidR="00DD4945" w:rsidRPr="00A85FD8">
        <w:t xml:space="preserve"> ve Afet Geçmişi</w:t>
      </w:r>
      <w:bookmarkEnd w:id="55"/>
    </w:p>
    <w:p w:rsidR="002A5533" w:rsidRPr="00A85FD8" w:rsidRDefault="002A5533" w:rsidP="00E153E7">
      <w:pPr>
        <w:pStyle w:val="E4"/>
      </w:pPr>
    </w:p>
    <w:p w:rsidR="00DD4945" w:rsidRPr="00A85FD8" w:rsidRDefault="00B357B6" w:rsidP="002A5533">
      <w:pPr>
        <w:pStyle w:val="E5"/>
        <w:ind w:firstLine="708"/>
      </w:pPr>
      <w:bookmarkStart w:id="56" w:name="_Toc509875658"/>
      <w:r w:rsidRPr="00A85FD8">
        <w:t xml:space="preserve">2.4.1.1.1. </w:t>
      </w:r>
      <w:r w:rsidR="00DD4945" w:rsidRPr="00A85FD8">
        <w:t>Deprem</w:t>
      </w:r>
      <w:bookmarkEnd w:id="56"/>
      <w:r w:rsidR="00DD4945" w:rsidRPr="00A85FD8">
        <w:t xml:space="preserve"> </w:t>
      </w:r>
    </w:p>
    <w:p w:rsidR="00B357B6" w:rsidRPr="00A85FD8" w:rsidRDefault="00DD4945" w:rsidP="002A5533">
      <w:pPr>
        <w:ind w:firstLine="708"/>
        <w:rPr>
          <w:rFonts w:ascii="Times New Roman" w:hAnsi="Times New Roman" w:cs="Times New Roman"/>
          <w:sz w:val="24"/>
          <w:szCs w:val="24"/>
        </w:rPr>
      </w:pPr>
      <w:r w:rsidRPr="00A85FD8">
        <w:rPr>
          <w:rFonts w:ascii="Times New Roman" w:hAnsi="Times New Roman" w:cs="Times New Roman"/>
          <w:sz w:val="24"/>
          <w:szCs w:val="24"/>
        </w:rPr>
        <w:t>Sakarya ili ve ilçelerinin tamamı coğrafi bölge olarak birinci derece deprem bölgesinde yer almaktadır.</w:t>
      </w:r>
      <w:r w:rsidR="00137816" w:rsidRPr="00A85FD8">
        <w:rPr>
          <w:rFonts w:ascii="Times New Roman" w:hAnsi="Times New Roman" w:cs="Times New Roman"/>
          <w:sz w:val="24"/>
          <w:szCs w:val="24"/>
        </w:rPr>
        <w:t xml:space="preserve"> Kuzey Anadolu Fay Hattı</w:t>
      </w:r>
      <w:r w:rsidR="00F404DC" w:rsidRPr="00A85FD8">
        <w:rPr>
          <w:rFonts w:ascii="Times New Roman" w:hAnsi="Times New Roman" w:cs="Times New Roman"/>
          <w:sz w:val="24"/>
          <w:szCs w:val="24"/>
        </w:rPr>
        <w:t>,</w:t>
      </w:r>
      <w:r w:rsidRPr="00A85FD8">
        <w:rPr>
          <w:rFonts w:ascii="Times New Roman" w:hAnsi="Times New Roman" w:cs="Times New Roman"/>
          <w:sz w:val="24"/>
          <w:szCs w:val="24"/>
        </w:rPr>
        <w:t xml:space="preserve"> 3,5 milyon yıldır, 1.500 km’lik; </w:t>
      </w:r>
      <w:proofErr w:type="spellStart"/>
      <w:r w:rsidRPr="00A85FD8">
        <w:rPr>
          <w:rFonts w:ascii="Times New Roman" w:hAnsi="Times New Roman" w:cs="Times New Roman"/>
          <w:sz w:val="24"/>
          <w:szCs w:val="24"/>
        </w:rPr>
        <w:t>Karlıovadan</w:t>
      </w:r>
      <w:proofErr w:type="spellEnd"/>
      <w:r w:rsidRPr="00A85FD8">
        <w:rPr>
          <w:rFonts w:ascii="Times New Roman" w:hAnsi="Times New Roman" w:cs="Times New Roman"/>
          <w:sz w:val="24"/>
          <w:szCs w:val="24"/>
        </w:rPr>
        <w:t xml:space="preserve"> başlayarak, bütün Kuzey Anadolu bölgesini baştan sona doğru keserek, Marmara ve Kuzey Ege Deni</w:t>
      </w:r>
      <w:r w:rsidR="00C76A24" w:rsidRPr="00A85FD8">
        <w:rPr>
          <w:rFonts w:ascii="Times New Roman" w:hAnsi="Times New Roman" w:cs="Times New Roman"/>
          <w:sz w:val="24"/>
          <w:szCs w:val="24"/>
        </w:rPr>
        <w:t>zi boyunca uzanarak Yunanistan’</w:t>
      </w:r>
      <w:r w:rsidRPr="00A85FD8">
        <w:rPr>
          <w:rFonts w:ascii="Times New Roman" w:hAnsi="Times New Roman" w:cs="Times New Roman"/>
          <w:sz w:val="24"/>
          <w:szCs w:val="24"/>
        </w:rPr>
        <w:t>a kadar ulaşır. Kuzey Anadolu Fay hattı takribi 35 bin kez kırılma meydana gelmiştir. Kuzey Anadolu Fayı Doğu Marmara bölgesini üç kola ayırmıştır (Sakarya AFAD, 2017).</w:t>
      </w:r>
    </w:p>
    <w:p w:rsidR="002A5533" w:rsidRPr="00A85FD8" w:rsidRDefault="002A5533" w:rsidP="002A5533">
      <w:pPr>
        <w:ind w:firstLine="708"/>
        <w:rPr>
          <w:rFonts w:ascii="Times New Roman" w:hAnsi="Times New Roman" w:cs="Times New Roman"/>
          <w:sz w:val="24"/>
          <w:szCs w:val="24"/>
        </w:rPr>
      </w:pPr>
    </w:p>
    <w:p w:rsidR="006251BF" w:rsidRPr="00A85FD8" w:rsidRDefault="006251BF" w:rsidP="002A5533">
      <w:pPr>
        <w:pStyle w:val="bbbbbbbb"/>
        <w:spacing w:after="200"/>
      </w:pPr>
      <w:bookmarkStart w:id="57" w:name="_Toc509869744"/>
    </w:p>
    <w:p w:rsidR="006251BF" w:rsidRPr="00A85FD8" w:rsidRDefault="006251BF" w:rsidP="002A5533">
      <w:pPr>
        <w:pStyle w:val="bbbbbbbb"/>
        <w:spacing w:after="200"/>
      </w:pPr>
    </w:p>
    <w:p w:rsidR="006251BF" w:rsidRPr="00A85FD8" w:rsidRDefault="006251BF" w:rsidP="002A5533">
      <w:pPr>
        <w:pStyle w:val="bbbbbbbb"/>
        <w:spacing w:after="200"/>
      </w:pPr>
    </w:p>
    <w:p w:rsidR="004474E6" w:rsidRPr="00A85FD8" w:rsidRDefault="00B0211C" w:rsidP="002A5533">
      <w:pPr>
        <w:pStyle w:val="bbbbbbbb"/>
        <w:spacing w:after="200"/>
      </w:pPr>
      <w:r w:rsidRPr="00A85FD8">
        <w:lastRenderedPageBreak/>
        <w:t xml:space="preserve">Şekil 2. 3. </w:t>
      </w:r>
      <w:r w:rsidR="004474E6" w:rsidRPr="00A85FD8">
        <w:t>Sakarya İli Fay Hatları Haritası</w:t>
      </w:r>
      <w:bookmarkEnd w:id="57"/>
    </w:p>
    <w:p w:rsidR="006B2C83" w:rsidRPr="00A85FD8" w:rsidRDefault="004474E6" w:rsidP="006B2C83">
      <w:pPr>
        <w:jc w:val="left"/>
        <w:rPr>
          <w:rFonts w:ascii="Times New Roman" w:hAnsi="Times New Roman" w:cs="Times New Roman"/>
          <w:b/>
          <w:sz w:val="24"/>
          <w:szCs w:val="24"/>
        </w:rPr>
      </w:pPr>
      <w:r w:rsidRPr="00A85FD8">
        <w:rPr>
          <w:rFonts w:ascii="Times New Roman" w:hAnsi="Times New Roman" w:cs="Times New Roman"/>
          <w:b/>
          <w:noProof/>
          <w:sz w:val="24"/>
          <w:szCs w:val="24"/>
          <w:lang w:eastAsia="tr-TR"/>
        </w:rPr>
        <w:drawing>
          <wp:inline distT="0" distB="0" distL="0" distR="0" wp14:anchorId="60758E6B" wp14:editId="18E5964F">
            <wp:extent cx="5224780" cy="424942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24780" cy="4249420"/>
                    </a:xfrm>
                    <a:prstGeom prst="rect">
                      <a:avLst/>
                    </a:prstGeom>
                    <a:noFill/>
                  </pic:spPr>
                </pic:pic>
              </a:graphicData>
            </a:graphic>
          </wp:inline>
        </w:drawing>
      </w:r>
      <w:r w:rsidR="006B2C83" w:rsidRPr="00A85FD8">
        <w:rPr>
          <w:rFonts w:ascii="Times New Roman" w:hAnsi="Times New Roman" w:cs="Times New Roman"/>
          <w:b/>
          <w:sz w:val="24"/>
          <w:szCs w:val="24"/>
        </w:rPr>
        <w:t>Kaynak</w:t>
      </w:r>
      <w:r w:rsidR="006B2C83" w:rsidRPr="00A85FD8">
        <w:rPr>
          <w:rFonts w:ascii="Times New Roman" w:hAnsi="Times New Roman" w:cs="Times New Roman"/>
          <w:sz w:val="24"/>
          <w:szCs w:val="24"/>
        </w:rPr>
        <w:t>: www.deprem.gov.tr/depbolge/sakarya.gif</w:t>
      </w:r>
    </w:p>
    <w:p w:rsidR="002A5533" w:rsidRPr="00A85FD8" w:rsidRDefault="002A5533" w:rsidP="006B2C83">
      <w:pPr>
        <w:ind w:firstLine="708"/>
        <w:rPr>
          <w:rFonts w:ascii="Times New Roman" w:hAnsi="Times New Roman" w:cs="Times New Roman"/>
          <w:sz w:val="24"/>
          <w:szCs w:val="24"/>
        </w:rPr>
      </w:pPr>
    </w:p>
    <w:p w:rsidR="006B2C83" w:rsidRPr="00A85FD8" w:rsidRDefault="006B2C83" w:rsidP="006B2C83">
      <w:pPr>
        <w:ind w:firstLine="708"/>
        <w:rPr>
          <w:rFonts w:ascii="Times New Roman" w:hAnsi="Times New Roman" w:cs="Times New Roman"/>
          <w:sz w:val="24"/>
          <w:szCs w:val="24"/>
        </w:rPr>
      </w:pPr>
      <w:r w:rsidRPr="00A85FD8">
        <w:rPr>
          <w:rFonts w:ascii="Times New Roman" w:hAnsi="Times New Roman" w:cs="Times New Roman"/>
          <w:sz w:val="24"/>
          <w:szCs w:val="24"/>
        </w:rPr>
        <w:t xml:space="preserve">Bu kollardan biri Mudurnu alanı boyunca kuzeybatı-güneydoğu istikameti ile Sapanca Gölü’nün güney kesimine kadar uzanmaktadır. Batıya doğru, fay hattı fazla belirgin durumda değildir lakin Doğu-Batı istikameti ile Sapanca’dan Gölcük’e doğru uzanmaktadır. Daha batıya doğru İzmit Körfezi ve Kuzey Marmara Çukurlarını oluşturmaktadır. Orta kol, Mudurnu alanından sonra Geyve çukurunu oluşturur ve </w:t>
      </w:r>
      <w:proofErr w:type="spellStart"/>
      <w:r w:rsidRPr="00A85FD8">
        <w:rPr>
          <w:rFonts w:ascii="Times New Roman" w:hAnsi="Times New Roman" w:cs="Times New Roman"/>
          <w:sz w:val="24"/>
          <w:szCs w:val="24"/>
        </w:rPr>
        <w:t>Mekece</w:t>
      </w:r>
      <w:proofErr w:type="spellEnd"/>
      <w:r w:rsidRPr="00A85FD8">
        <w:rPr>
          <w:rFonts w:ascii="Times New Roman" w:hAnsi="Times New Roman" w:cs="Times New Roman"/>
          <w:sz w:val="24"/>
          <w:szCs w:val="24"/>
        </w:rPr>
        <w:t xml:space="preserve">-İznik’i takip ederek Gemlik ve Biga Yarımadasını Kuzeydoğu-Güneybatı doğrultusunda kesmektedir. Güney kol ise İznik’in güneyinden başlayarak Yenişehir, Bursa, Gönen ve Yenice yolu ile Edremit Körfezine kadar devam etmektedir. Yine, Doğu Marmara Kuzey Anadolu Fay hattına </w:t>
      </w:r>
      <w:proofErr w:type="gramStart"/>
      <w:r w:rsidRPr="00A85FD8">
        <w:rPr>
          <w:rFonts w:ascii="Times New Roman" w:hAnsi="Times New Roman" w:cs="Times New Roman"/>
          <w:sz w:val="24"/>
          <w:szCs w:val="24"/>
        </w:rPr>
        <w:t>dahil</w:t>
      </w:r>
      <w:proofErr w:type="gramEnd"/>
      <w:r w:rsidRPr="00A85FD8">
        <w:rPr>
          <w:rFonts w:ascii="Times New Roman" w:hAnsi="Times New Roman" w:cs="Times New Roman"/>
          <w:sz w:val="24"/>
          <w:szCs w:val="24"/>
        </w:rPr>
        <w:t xml:space="preserve"> edilecek diğer önemli faylar ise Düzce ve Hendek faylarıdır. Bu faylar, Düzce’nin güneyinde Doğu-Batı ve Hendek’te ise Kuzeydoğu-Güneybatı doğrultusundadır (Sakarya AFAD, 2017).</w:t>
      </w:r>
    </w:p>
    <w:p w:rsidR="00CC57C6" w:rsidRPr="00A85FD8" w:rsidRDefault="006B2C83" w:rsidP="000E40B0">
      <w:pPr>
        <w:ind w:firstLine="708"/>
        <w:rPr>
          <w:rFonts w:ascii="Times New Roman" w:hAnsi="Times New Roman" w:cs="Times New Roman"/>
          <w:sz w:val="24"/>
          <w:szCs w:val="24"/>
        </w:rPr>
      </w:pPr>
      <w:r w:rsidRPr="00A85FD8">
        <w:rPr>
          <w:rFonts w:ascii="Times New Roman" w:hAnsi="Times New Roman" w:cs="Times New Roman"/>
          <w:sz w:val="24"/>
          <w:szCs w:val="24"/>
        </w:rPr>
        <w:t>Sakarya İl Afet ve Acil Durum Müdürlüğünden alınan bilgilere göre Sakarya ili ve çevresinde hasar yapan depremler şunlardır;</w:t>
      </w:r>
    </w:p>
    <w:p w:rsidR="006B2C83" w:rsidRPr="00A85FD8" w:rsidRDefault="00847935" w:rsidP="002A5533">
      <w:pPr>
        <w:pStyle w:val="aaaaaaa"/>
        <w:spacing w:after="200"/>
      </w:pPr>
      <w:bookmarkStart w:id="58" w:name="_Toc509869711"/>
      <w:r w:rsidRPr="00A85FD8">
        <w:lastRenderedPageBreak/>
        <w:t xml:space="preserve">Tablo 2. 1. </w:t>
      </w:r>
      <w:r w:rsidR="006B2C83" w:rsidRPr="00A85FD8">
        <w:t xml:space="preserve">Sakarya İli Çevresinde </w:t>
      </w:r>
      <w:r w:rsidR="00F404DC" w:rsidRPr="00A85FD8">
        <w:t>Olan</w:t>
      </w:r>
      <w:r w:rsidR="006B2C83" w:rsidRPr="00A85FD8">
        <w:t xml:space="preserve"> Depremler</w:t>
      </w:r>
      <w:bookmarkEnd w:id="58"/>
    </w:p>
    <w:tbl>
      <w:tblPr>
        <w:tblStyle w:val="TabloKlavuzu"/>
        <w:tblW w:w="0" w:type="auto"/>
        <w:tblInd w:w="108" w:type="dxa"/>
        <w:tblLayout w:type="fixed"/>
        <w:tblLook w:val="04A0" w:firstRow="1" w:lastRow="0" w:firstColumn="1" w:lastColumn="0" w:noHBand="0" w:noVBand="1"/>
      </w:tblPr>
      <w:tblGrid>
        <w:gridCol w:w="1134"/>
        <w:gridCol w:w="1593"/>
        <w:gridCol w:w="1418"/>
        <w:gridCol w:w="4360"/>
      </w:tblGrid>
      <w:tr w:rsidR="006B2C83" w:rsidRPr="00A85FD8" w:rsidTr="00DB5323">
        <w:trPr>
          <w:trHeight w:val="472"/>
        </w:trPr>
        <w:tc>
          <w:tcPr>
            <w:tcW w:w="1134" w:type="dxa"/>
            <w:vAlign w:val="center"/>
          </w:tcPr>
          <w:p w:rsidR="006B2C83" w:rsidRPr="00A85FD8" w:rsidRDefault="006B2C83" w:rsidP="00DB5323">
            <w:pPr>
              <w:spacing w:line="300" w:lineRule="auto"/>
              <w:jc w:val="center"/>
              <w:rPr>
                <w:rFonts w:ascii="Times New Roman" w:hAnsi="Times New Roman" w:cs="Times New Roman"/>
                <w:b/>
                <w:sz w:val="24"/>
                <w:szCs w:val="24"/>
              </w:rPr>
            </w:pPr>
            <w:r w:rsidRPr="00A85FD8">
              <w:rPr>
                <w:rFonts w:ascii="Times New Roman" w:hAnsi="Times New Roman" w:cs="Times New Roman"/>
                <w:b/>
                <w:sz w:val="24"/>
                <w:szCs w:val="24"/>
              </w:rPr>
              <w:t>Tarihi</w:t>
            </w:r>
          </w:p>
        </w:tc>
        <w:tc>
          <w:tcPr>
            <w:tcW w:w="1593" w:type="dxa"/>
            <w:vAlign w:val="center"/>
          </w:tcPr>
          <w:p w:rsidR="006B2C83" w:rsidRPr="00A85FD8" w:rsidRDefault="006B2C83" w:rsidP="00DB5323">
            <w:pPr>
              <w:spacing w:line="300" w:lineRule="auto"/>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Lokasyonu</w:t>
            </w:r>
            <w:proofErr w:type="spellEnd"/>
          </w:p>
        </w:tc>
        <w:tc>
          <w:tcPr>
            <w:tcW w:w="1418" w:type="dxa"/>
            <w:vAlign w:val="center"/>
          </w:tcPr>
          <w:p w:rsidR="006B2C83" w:rsidRPr="00A85FD8" w:rsidRDefault="006B2C83" w:rsidP="00DB5323">
            <w:pPr>
              <w:spacing w:line="300" w:lineRule="auto"/>
              <w:jc w:val="center"/>
              <w:rPr>
                <w:rFonts w:ascii="Times New Roman" w:hAnsi="Times New Roman" w:cs="Times New Roman"/>
                <w:b/>
                <w:sz w:val="24"/>
                <w:szCs w:val="24"/>
              </w:rPr>
            </w:pPr>
            <w:r w:rsidRPr="00A85FD8">
              <w:rPr>
                <w:rFonts w:ascii="Times New Roman" w:hAnsi="Times New Roman" w:cs="Times New Roman"/>
                <w:b/>
                <w:sz w:val="24"/>
                <w:szCs w:val="24"/>
              </w:rPr>
              <w:t>Büyüklüğü</w:t>
            </w:r>
          </w:p>
        </w:tc>
        <w:tc>
          <w:tcPr>
            <w:tcW w:w="4360" w:type="dxa"/>
            <w:vAlign w:val="center"/>
          </w:tcPr>
          <w:p w:rsidR="006B2C83" w:rsidRPr="00A85FD8" w:rsidRDefault="006B2C83" w:rsidP="00DB5323">
            <w:pPr>
              <w:spacing w:line="300" w:lineRule="auto"/>
              <w:jc w:val="center"/>
              <w:rPr>
                <w:rFonts w:ascii="Times New Roman" w:hAnsi="Times New Roman" w:cs="Times New Roman"/>
                <w:b/>
                <w:sz w:val="24"/>
                <w:szCs w:val="24"/>
              </w:rPr>
            </w:pPr>
            <w:r w:rsidRPr="00A85FD8">
              <w:rPr>
                <w:rFonts w:ascii="Times New Roman" w:hAnsi="Times New Roman" w:cs="Times New Roman"/>
                <w:b/>
                <w:sz w:val="24"/>
                <w:szCs w:val="24"/>
              </w:rPr>
              <w:t>Hasar Durumu</w:t>
            </w:r>
          </w:p>
        </w:tc>
      </w:tr>
      <w:tr w:rsidR="006B2C83" w:rsidRPr="00A85FD8" w:rsidTr="00D8519C">
        <w:tc>
          <w:tcPr>
            <w:tcW w:w="1134" w:type="dxa"/>
            <w:vAlign w:val="center"/>
          </w:tcPr>
          <w:p w:rsidR="006B2C83" w:rsidRPr="00A85FD8" w:rsidRDefault="006B2C83" w:rsidP="00DB5323">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1943</w:t>
            </w:r>
          </w:p>
          <w:p w:rsidR="006B2C83" w:rsidRPr="00A85FD8" w:rsidRDefault="006B2C83" w:rsidP="00DB5323">
            <w:pPr>
              <w:spacing w:line="300" w:lineRule="auto"/>
              <w:jc w:val="center"/>
              <w:rPr>
                <w:rFonts w:ascii="Times New Roman" w:hAnsi="Times New Roman" w:cs="Times New Roman"/>
                <w:sz w:val="24"/>
                <w:szCs w:val="24"/>
              </w:rPr>
            </w:pPr>
          </w:p>
        </w:tc>
        <w:tc>
          <w:tcPr>
            <w:tcW w:w="1593" w:type="dxa"/>
            <w:vAlign w:val="center"/>
          </w:tcPr>
          <w:p w:rsidR="006B2C83" w:rsidRPr="00A85FD8" w:rsidRDefault="006B2C83" w:rsidP="00DB5323">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Hendek İlçesi</w:t>
            </w:r>
          </w:p>
        </w:tc>
        <w:tc>
          <w:tcPr>
            <w:tcW w:w="1418" w:type="dxa"/>
            <w:vAlign w:val="center"/>
          </w:tcPr>
          <w:p w:rsidR="006B2C83" w:rsidRPr="00A85FD8" w:rsidRDefault="006B2C83" w:rsidP="00DB5323">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6,6</w:t>
            </w:r>
          </w:p>
        </w:tc>
        <w:tc>
          <w:tcPr>
            <w:tcW w:w="4360" w:type="dxa"/>
            <w:vAlign w:val="center"/>
          </w:tcPr>
          <w:p w:rsidR="006B2C83" w:rsidRPr="00A85FD8" w:rsidRDefault="006B2C83" w:rsidP="00D8519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İlçedeki yapıların %25’i, Adapazarı’ndaki yapıların %20’si yıkılmıştır. Depremde 2.240 yapı yıkılmış veya ağır hasara uğramış, 436 yapı hafif hasar görmüştür. 336 kişi hayatını kaybetmiş ve 234 kişi yaralanmıştır.</w:t>
            </w:r>
          </w:p>
        </w:tc>
      </w:tr>
      <w:tr w:rsidR="006B2C83" w:rsidRPr="00A85FD8" w:rsidTr="00373215">
        <w:tc>
          <w:tcPr>
            <w:tcW w:w="1134" w:type="dxa"/>
            <w:vAlign w:val="center"/>
          </w:tcPr>
          <w:p w:rsidR="006B2C83" w:rsidRPr="00A85FD8" w:rsidRDefault="006B2C83" w:rsidP="00373215">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1944</w:t>
            </w:r>
          </w:p>
          <w:p w:rsidR="006B2C83" w:rsidRPr="00A85FD8" w:rsidRDefault="006B2C83" w:rsidP="00373215">
            <w:pPr>
              <w:spacing w:line="300" w:lineRule="auto"/>
              <w:jc w:val="center"/>
              <w:rPr>
                <w:rFonts w:ascii="Times New Roman" w:hAnsi="Times New Roman" w:cs="Times New Roman"/>
                <w:sz w:val="24"/>
                <w:szCs w:val="24"/>
              </w:rPr>
            </w:pPr>
          </w:p>
        </w:tc>
        <w:tc>
          <w:tcPr>
            <w:tcW w:w="1593" w:type="dxa"/>
            <w:vAlign w:val="center"/>
          </w:tcPr>
          <w:p w:rsidR="006B2C83" w:rsidRPr="00A85FD8" w:rsidRDefault="006B2C83" w:rsidP="00DB5323">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Mudurnu</w:t>
            </w:r>
          </w:p>
        </w:tc>
        <w:tc>
          <w:tcPr>
            <w:tcW w:w="1418" w:type="dxa"/>
            <w:vAlign w:val="center"/>
          </w:tcPr>
          <w:p w:rsidR="006B2C83" w:rsidRPr="00A85FD8" w:rsidRDefault="006B2C83" w:rsidP="00DB5323">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5,6</w:t>
            </w:r>
          </w:p>
        </w:tc>
        <w:tc>
          <w:tcPr>
            <w:tcW w:w="4360" w:type="dxa"/>
            <w:vAlign w:val="center"/>
          </w:tcPr>
          <w:p w:rsidR="006B2C83" w:rsidRPr="00A85FD8" w:rsidRDefault="006B2C83" w:rsidP="00D8519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Depremde 900 yapı ağır hasar görmüş ve 30 kişi hayatını kaybetmiştir.</w:t>
            </w:r>
          </w:p>
        </w:tc>
      </w:tr>
      <w:tr w:rsidR="006B2C83" w:rsidRPr="00A85FD8" w:rsidTr="00373215">
        <w:tc>
          <w:tcPr>
            <w:tcW w:w="1134" w:type="dxa"/>
            <w:vAlign w:val="center"/>
          </w:tcPr>
          <w:p w:rsidR="006B2C83" w:rsidRPr="00A85FD8" w:rsidRDefault="006B2C83" w:rsidP="00373215">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1957</w:t>
            </w:r>
          </w:p>
          <w:p w:rsidR="006B2C83" w:rsidRPr="00A85FD8" w:rsidRDefault="006B2C83" w:rsidP="00373215">
            <w:pPr>
              <w:spacing w:line="300" w:lineRule="auto"/>
              <w:jc w:val="center"/>
              <w:rPr>
                <w:rFonts w:ascii="Times New Roman" w:hAnsi="Times New Roman" w:cs="Times New Roman"/>
                <w:sz w:val="24"/>
                <w:szCs w:val="24"/>
              </w:rPr>
            </w:pPr>
          </w:p>
        </w:tc>
        <w:tc>
          <w:tcPr>
            <w:tcW w:w="1593" w:type="dxa"/>
            <w:vAlign w:val="center"/>
          </w:tcPr>
          <w:p w:rsidR="006B2C83" w:rsidRPr="00A85FD8" w:rsidRDefault="006B2C83" w:rsidP="00DB5323">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Bolu-Abant Merkezli</w:t>
            </w:r>
          </w:p>
        </w:tc>
        <w:tc>
          <w:tcPr>
            <w:tcW w:w="1418" w:type="dxa"/>
            <w:vAlign w:val="center"/>
          </w:tcPr>
          <w:p w:rsidR="006B2C83" w:rsidRPr="00A85FD8" w:rsidRDefault="006B2C83" w:rsidP="00DB5323">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7,1</w:t>
            </w:r>
          </w:p>
        </w:tc>
        <w:tc>
          <w:tcPr>
            <w:tcW w:w="4360" w:type="dxa"/>
            <w:vAlign w:val="center"/>
          </w:tcPr>
          <w:p w:rsidR="006B2C83" w:rsidRPr="00A85FD8" w:rsidRDefault="006B2C83" w:rsidP="00D8519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4.201 yapı ağır hasar görmüştür. Depremde 52 kişi hayatını kaybetmiş, 100 kişi yaralanmıştır.</w:t>
            </w:r>
          </w:p>
        </w:tc>
      </w:tr>
      <w:tr w:rsidR="006B2C83" w:rsidRPr="00A85FD8" w:rsidTr="00373215">
        <w:tc>
          <w:tcPr>
            <w:tcW w:w="1134" w:type="dxa"/>
            <w:vAlign w:val="center"/>
          </w:tcPr>
          <w:p w:rsidR="006B2C83" w:rsidRPr="00A85FD8" w:rsidRDefault="006B2C83" w:rsidP="00373215">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1963</w:t>
            </w:r>
          </w:p>
          <w:p w:rsidR="006B2C83" w:rsidRPr="00A85FD8" w:rsidRDefault="006B2C83" w:rsidP="00373215">
            <w:pPr>
              <w:spacing w:line="300" w:lineRule="auto"/>
              <w:jc w:val="center"/>
              <w:rPr>
                <w:rFonts w:ascii="Times New Roman" w:hAnsi="Times New Roman" w:cs="Times New Roman"/>
                <w:sz w:val="24"/>
                <w:szCs w:val="24"/>
              </w:rPr>
            </w:pPr>
          </w:p>
        </w:tc>
        <w:tc>
          <w:tcPr>
            <w:tcW w:w="1593" w:type="dxa"/>
            <w:vAlign w:val="center"/>
          </w:tcPr>
          <w:p w:rsidR="006B2C83" w:rsidRPr="00A85FD8" w:rsidRDefault="006B2C83" w:rsidP="00DB5323">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Yalova-Çınarcık Merkezli</w:t>
            </w:r>
          </w:p>
        </w:tc>
        <w:tc>
          <w:tcPr>
            <w:tcW w:w="1418" w:type="dxa"/>
            <w:vAlign w:val="center"/>
          </w:tcPr>
          <w:p w:rsidR="006B2C83" w:rsidRPr="00A85FD8" w:rsidRDefault="006B2C83" w:rsidP="00DB5323">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6,3</w:t>
            </w:r>
          </w:p>
        </w:tc>
        <w:tc>
          <w:tcPr>
            <w:tcW w:w="4360" w:type="dxa"/>
            <w:vAlign w:val="center"/>
          </w:tcPr>
          <w:p w:rsidR="006B2C83" w:rsidRPr="00A85FD8" w:rsidRDefault="006B2C83" w:rsidP="00D8519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Depremde 230 yapı ağır hasar, 852 yapı orta hasar, 2.560 yapı hafif hasar görmüştür. 1 kişi hayatını kaybetmiş ve 26 kişi yaralanmıştır.</w:t>
            </w:r>
          </w:p>
        </w:tc>
      </w:tr>
      <w:tr w:rsidR="006B2C83" w:rsidRPr="00A85FD8" w:rsidTr="00D8519C">
        <w:tc>
          <w:tcPr>
            <w:tcW w:w="1134" w:type="dxa"/>
            <w:vAlign w:val="center"/>
          </w:tcPr>
          <w:p w:rsidR="006B2C83" w:rsidRPr="00A85FD8" w:rsidRDefault="006B2C83" w:rsidP="00DB5323">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1967</w:t>
            </w:r>
          </w:p>
          <w:p w:rsidR="006B2C83" w:rsidRPr="00A85FD8" w:rsidRDefault="006B2C83" w:rsidP="00DB5323">
            <w:pPr>
              <w:spacing w:line="300" w:lineRule="auto"/>
              <w:jc w:val="center"/>
              <w:rPr>
                <w:rFonts w:ascii="Times New Roman" w:hAnsi="Times New Roman" w:cs="Times New Roman"/>
                <w:sz w:val="24"/>
                <w:szCs w:val="24"/>
              </w:rPr>
            </w:pPr>
          </w:p>
        </w:tc>
        <w:tc>
          <w:tcPr>
            <w:tcW w:w="1593" w:type="dxa"/>
            <w:vAlign w:val="center"/>
          </w:tcPr>
          <w:p w:rsidR="006B2C83" w:rsidRPr="00A85FD8" w:rsidRDefault="006B2C83" w:rsidP="00DB5323">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Adapazarı Akyazı İlçesi Mudurnu Arası</w:t>
            </w:r>
          </w:p>
        </w:tc>
        <w:tc>
          <w:tcPr>
            <w:tcW w:w="1418" w:type="dxa"/>
            <w:vAlign w:val="center"/>
          </w:tcPr>
          <w:p w:rsidR="006B2C83" w:rsidRPr="00A85FD8" w:rsidRDefault="006B2C83" w:rsidP="00DB5323">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7,2</w:t>
            </w:r>
          </w:p>
        </w:tc>
        <w:tc>
          <w:tcPr>
            <w:tcW w:w="4360" w:type="dxa"/>
            <w:vAlign w:val="center"/>
          </w:tcPr>
          <w:p w:rsidR="006B2C83" w:rsidRPr="00A85FD8" w:rsidRDefault="006B2C83" w:rsidP="00D8519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 xml:space="preserve">Depremde 5.569 yapı ağır hasar, 5.110 yapı orta hasar, 3.210 hafif hasar görmüştür. 89 kişi hayatını kaybetmiş ve 235 kişi yaralanmıştır. </w:t>
            </w:r>
            <w:proofErr w:type="spellStart"/>
            <w:r w:rsidRPr="00A85FD8">
              <w:rPr>
                <w:rFonts w:ascii="Times New Roman" w:hAnsi="Times New Roman" w:cs="Times New Roman"/>
                <w:sz w:val="24"/>
                <w:szCs w:val="24"/>
              </w:rPr>
              <w:t>Alifuatpaşa</w:t>
            </w:r>
            <w:proofErr w:type="spellEnd"/>
            <w:r w:rsidRPr="00A85FD8">
              <w:rPr>
                <w:rFonts w:ascii="Times New Roman" w:hAnsi="Times New Roman" w:cs="Times New Roman"/>
                <w:sz w:val="24"/>
                <w:szCs w:val="24"/>
              </w:rPr>
              <w:t xml:space="preserve"> istasyonundaki bir köprüde oturma olmuş ve demiryolunda </w:t>
            </w:r>
            <w:proofErr w:type="spellStart"/>
            <w:r w:rsidRPr="00A85FD8">
              <w:rPr>
                <w:rFonts w:ascii="Times New Roman" w:hAnsi="Times New Roman" w:cs="Times New Roman"/>
                <w:sz w:val="24"/>
                <w:szCs w:val="24"/>
              </w:rPr>
              <w:t>dalgalanım</w:t>
            </w:r>
            <w:proofErr w:type="spellEnd"/>
            <w:r w:rsidRPr="00A85FD8">
              <w:rPr>
                <w:rFonts w:ascii="Times New Roman" w:hAnsi="Times New Roman" w:cs="Times New Roman"/>
                <w:sz w:val="24"/>
                <w:szCs w:val="24"/>
              </w:rPr>
              <w:t xml:space="preserve"> meydana gelmiştir.</w:t>
            </w:r>
          </w:p>
        </w:tc>
      </w:tr>
      <w:tr w:rsidR="006B2C83" w:rsidRPr="00A85FD8" w:rsidTr="00D8519C">
        <w:tc>
          <w:tcPr>
            <w:tcW w:w="1134" w:type="dxa"/>
            <w:vAlign w:val="center"/>
          </w:tcPr>
          <w:p w:rsidR="006B2C83" w:rsidRPr="00A85FD8" w:rsidRDefault="006B2C83" w:rsidP="00DB5323">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1999</w:t>
            </w:r>
          </w:p>
          <w:p w:rsidR="006B2C83" w:rsidRPr="00A85FD8" w:rsidRDefault="006B2C83" w:rsidP="00DB5323">
            <w:pPr>
              <w:spacing w:line="300" w:lineRule="auto"/>
              <w:jc w:val="center"/>
              <w:rPr>
                <w:rFonts w:ascii="Times New Roman" w:hAnsi="Times New Roman" w:cs="Times New Roman"/>
                <w:sz w:val="24"/>
                <w:szCs w:val="24"/>
              </w:rPr>
            </w:pPr>
          </w:p>
        </w:tc>
        <w:tc>
          <w:tcPr>
            <w:tcW w:w="1593" w:type="dxa"/>
            <w:vAlign w:val="center"/>
          </w:tcPr>
          <w:p w:rsidR="006B2C83" w:rsidRPr="00A85FD8" w:rsidRDefault="006B2C83" w:rsidP="00DB5323">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Gölcük</w:t>
            </w:r>
          </w:p>
        </w:tc>
        <w:tc>
          <w:tcPr>
            <w:tcW w:w="1418" w:type="dxa"/>
            <w:vAlign w:val="center"/>
          </w:tcPr>
          <w:p w:rsidR="006B2C83" w:rsidRPr="00A85FD8" w:rsidRDefault="006B2C83" w:rsidP="00DB5323">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7,4</w:t>
            </w:r>
          </w:p>
        </w:tc>
        <w:tc>
          <w:tcPr>
            <w:tcW w:w="4360" w:type="dxa"/>
            <w:vAlign w:val="center"/>
          </w:tcPr>
          <w:p w:rsidR="006B2C83" w:rsidRPr="00A85FD8" w:rsidRDefault="006B2C83" w:rsidP="00D8519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Depremde 24.775 konut ve 5.089 işyeri yıkık ve ağır hasarlı, 18.474 konut ve 3.442 işyeri orta hasarlı; 27.991 konut ile 2.914 iş yeri hafif hasarlı olarak zarar görmüştür. 17.480 kişi hayatını kaybetmiş, 10.000’den fazla kişi yaralanmıştır. Sakarya genelinde ise 3.891 kişi hayatını kaybetmiş, 5.180 kişi yaralanmıştır.</w:t>
            </w:r>
          </w:p>
        </w:tc>
      </w:tr>
      <w:tr w:rsidR="006B2C83" w:rsidRPr="00A85FD8" w:rsidTr="00D8519C">
        <w:tc>
          <w:tcPr>
            <w:tcW w:w="1134" w:type="dxa"/>
            <w:vAlign w:val="center"/>
          </w:tcPr>
          <w:p w:rsidR="006B2C83" w:rsidRPr="00A85FD8" w:rsidRDefault="006B2C83" w:rsidP="00DB5323">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1999</w:t>
            </w:r>
          </w:p>
          <w:p w:rsidR="006B2C83" w:rsidRPr="00A85FD8" w:rsidRDefault="006B2C83" w:rsidP="00DB5323">
            <w:pPr>
              <w:spacing w:line="300" w:lineRule="auto"/>
              <w:jc w:val="center"/>
              <w:rPr>
                <w:rFonts w:ascii="Times New Roman" w:hAnsi="Times New Roman" w:cs="Times New Roman"/>
                <w:sz w:val="24"/>
                <w:szCs w:val="24"/>
              </w:rPr>
            </w:pPr>
          </w:p>
        </w:tc>
        <w:tc>
          <w:tcPr>
            <w:tcW w:w="1593" w:type="dxa"/>
            <w:vAlign w:val="center"/>
          </w:tcPr>
          <w:p w:rsidR="006B2C83" w:rsidRPr="00A85FD8" w:rsidRDefault="006B2C83" w:rsidP="00DB5323">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Düzce</w:t>
            </w:r>
          </w:p>
        </w:tc>
        <w:tc>
          <w:tcPr>
            <w:tcW w:w="1418" w:type="dxa"/>
            <w:vAlign w:val="center"/>
          </w:tcPr>
          <w:p w:rsidR="006B2C83" w:rsidRPr="00A85FD8" w:rsidRDefault="006B2C83" w:rsidP="00DB5323">
            <w:pPr>
              <w:spacing w:line="300" w:lineRule="auto"/>
              <w:jc w:val="center"/>
              <w:rPr>
                <w:rFonts w:ascii="Times New Roman" w:hAnsi="Times New Roman" w:cs="Times New Roman"/>
                <w:sz w:val="24"/>
                <w:szCs w:val="24"/>
              </w:rPr>
            </w:pPr>
            <w:r w:rsidRPr="00A85FD8">
              <w:rPr>
                <w:rFonts w:ascii="Times New Roman" w:hAnsi="Times New Roman" w:cs="Times New Roman"/>
                <w:sz w:val="24"/>
                <w:szCs w:val="24"/>
              </w:rPr>
              <w:t>7,2</w:t>
            </w:r>
          </w:p>
        </w:tc>
        <w:tc>
          <w:tcPr>
            <w:tcW w:w="4360" w:type="dxa"/>
            <w:vAlign w:val="center"/>
          </w:tcPr>
          <w:p w:rsidR="006B2C83" w:rsidRPr="00A85FD8" w:rsidRDefault="006B2C83" w:rsidP="00D8519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35.519 yapı hasar görmüştür. 763 kişi hayatını kaybetmiştir.</w:t>
            </w:r>
          </w:p>
        </w:tc>
      </w:tr>
    </w:tbl>
    <w:p w:rsidR="006B2C83" w:rsidRPr="00A85FD8" w:rsidRDefault="006B2C83" w:rsidP="006B2C83">
      <w:pPr>
        <w:rPr>
          <w:rFonts w:ascii="Times New Roman" w:hAnsi="Times New Roman" w:cs="Times New Roman"/>
          <w:sz w:val="20"/>
          <w:szCs w:val="20"/>
        </w:rPr>
      </w:pPr>
      <w:r w:rsidRPr="00A85FD8">
        <w:rPr>
          <w:rFonts w:ascii="Times New Roman" w:hAnsi="Times New Roman" w:cs="Times New Roman"/>
          <w:b/>
          <w:sz w:val="20"/>
          <w:szCs w:val="20"/>
        </w:rPr>
        <w:t xml:space="preserve">Kaynak: </w:t>
      </w:r>
      <w:r w:rsidRPr="00A85FD8">
        <w:rPr>
          <w:rFonts w:ascii="Times New Roman" w:hAnsi="Times New Roman" w:cs="Times New Roman"/>
          <w:sz w:val="20"/>
          <w:szCs w:val="20"/>
        </w:rPr>
        <w:t>Sakarya AFAD; (2017)</w:t>
      </w:r>
    </w:p>
    <w:p w:rsidR="00B357B6" w:rsidRPr="00A85FD8" w:rsidRDefault="00B357B6" w:rsidP="005F3D8F">
      <w:pPr>
        <w:pStyle w:val="a3"/>
      </w:pPr>
    </w:p>
    <w:p w:rsidR="000E40B0" w:rsidRPr="00A85FD8" w:rsidRDefault="000E40B0" w:rsidP="00CC57C6">
      <w:pPr>
        <w:pStyle w:val="E5"/>
        <w:ind w:firstLine="708"/>
      </w:pPr>
    </w:p>
    <w:p w:rsidR="006B2C83" w:rsidRPr="00A85FD8" w:rsidRDefault="006F677C" w:rsidP="00CC57C6">
      <w:pPr>
        <w:pStyle w:val="E5"/>
        <w:ind w:firstLine="708"/>
      </w:pPr>
      <w:bookmarkStart w:id="59" w:name="_Toc509875659"/>
      <w:r w:rsidRPr="00A85FD8">
        <w:lastRenderedPageBreak/>
        <w:t xml:space="preserve">2.4.1.1.2. </w:t>
      </w:r>
      <w:r w:rsidR="006B2C83" w:rsidRPr="00A85FD8">
        <w:t>Sel/Su Baskını</w:t>
      </w:r>
      <w:bookmarkEnd w:id="59"/>
    </w:p>
    <w:p w:rsidR="000E40B0" w:rsidRPr="00A85FD8" w:rsidRDefault="006B2C83" w:rsidP="000E40B0">
      <w:pPr>
        <w:ind w:firstLine="708"/>
        <w:rPr>
          <w:rFonts w:ascii="Times New Roman" w:hAnsi="Times New Roman" w:cs="Times New Roman"/>
          <w:sz w:val="24"/>
          <w:szCs w:val="24"/>
        </w:rPr>
      </w:pPr>
      <w:r w:rsidRPr="00A85FD8">
        <w:rPr>
          <w:rFonts w:ascii="Times New Roman" w:hAnsi="Times New Roman" w:cs="Times New Roman"/>
          <w:sz w:val="24"/>
          <w:szCs w:val="24"/>
        </w:rPr>
        <w:t>Sakarya İl Afet ve Acil Durum Müdürlüğü’nden alınan bilgilere göre Sakarya ilinde meydana gelen sel ve su baskınları şunlardır:</w:t>
      </w:r>
      <w:bookmarkStart w:id="60" w:name="_Toc509869712"/>
    </w:p>
    <w:p w:rsidR="000E40B0" w:rsidRPr="00A85FD8" w:rsidRDefault="000E40B0" w:rsidP="000E40B0">
      <w:pPr>
        <w:ind w:firstLine="708"/>
        <w:rPr>
          <w:rFonts w:ascii="Times New Roman" w:hAnsi="Times New Roman" w:cs="Times New Roman"/>
          <w:sz w:val="24"/>
          <w:szCs w:val="24"/>
        </w:rPr>
      </w:pPr>
    </w:p>
    <w:p w:rsidR="007864DE" w:rsidRPr="00A85FD8" w:rsidRDefault="00847935" w:rsidP="00CC57C6">
      <w:pPr>
        <w:pStyle w:val="aaaaaaa"/>
        <w:spacing w:after="200"/>
      </w:pPr>
      <w:r w:rsidRPr="00A85FD8">
        <w:t xml:space="preserve">Tablo 2. 2. </w:t>
      </w:r>
      <w:r w:rsidR="007864DE" w:rsidRPr="00A85FD8">
        <w:t>Sakarya İlinde Meydana Gelen Sel ve Su Baskınları</w:t>
      </w:r>
      <w:bookmarkEnd w:id="60"/>
    </w:p>
    <w:tbl>
      <w:tblPr>
        <w:tblStyle w:val="TabloKlavuzu"/>
        <w:tblW w:w="0" w:type="auto"/>
        <w:tblInd w:w="108" w:type="dxa"/>
        <w:tblLayout w:type="fixed"/>
        <w:tblLook w:val="04A0" w:firstRow="1" w:lastRow="0" w:firstColumn="1" w:lastColumn="0" w:noHBand="0" w:noVBand="1"/>
      </w:tblPr>
      <w:tblGrid>
        <w:gridCol w:w="1310"/>
        <w:gridCol w:w="1559"/>
        <w:gridCol w:w="2376"/>
        <w:gridCol w:w="3259"/>
      </w:tblGrid>
      <w:tr w:rsidR="007864DE" w:rsidRPr="00A85FD8" w:rsidTr="0065419C">
        <w:trPr>
          <w:trHeight w:val="555"/>
        </w:trPr>
        <w:tc>
          <w:tcPr>
            <w:tcW w:w="1310" w:type="dxa"/>
            <w:vAlign w:val="center"/>
          </w:tcPr>
          <w:p w:rsidR="007864DE" w:rsidRPr="00A85FD8" w:rsidRDefault="007864DE" w:rsidP="0065419C">
            <w:pPr>
              <w:spacing w:line="25" w:lineRule="atLeast"/>
              <w:jc w:val="center"/>
              <w:rPr>
                <w:rFonts w:ascii="Times New Roman" w:hAnsi="Times New Roman" w:cs="Times New Roman"/>
                <w:b/>
                <w:sz w:val="24"/>
                <w:szCs w:val="24"/>
              </w:rPr>
            </w:pPr>
            <w:r w:rsidRPr="00A85FD8">
              <w:rPr>
                <w:rFonts w:ascii="Times New Roman" w:hAnsi="Times New Roman" w:cs="Times New Roman"/>
                <w:b/>
                <w:sz w:val="24"/>
                <w:szCs w:val="24"/>
              </w:rPr>
              <w:t>Tarih</w:t>
            </w:r>
          </w:p>
        </w:tc>
        <w:tc>
          <w:tcPr>
            <w:tcW w:w="1559" w:type="dxa"/>
            <w:vAlign w:val="center"/>
          </w:tcPr>
          <w:p w:rsidR="007864DE" w:rsidRPr="00A85FD8" w:rsidRDefault="007864DE" w:rsidP="0065419C">
            <w:pPr>
              <w:spacing w:line="25" w:lineRule="atLeast"/>
              <w:jc w:val="center"/>
              <w:rPr>
                <w:rFonts w:ascii="Times New Roman" w:hAnsi="Times New Roman" w:cs="Times New Roman"/>
                <w:b/>
                <w:sz w:val="24"/>
                <w:szCs w:val="24"/>
              </w:rPr>
            </w:pPr>
            <w:r w:rsidRPr="00A85FD8">
              <w:rPr>
                <w:rFonts w:ascii="Times New Roman" w:hAnsi="Times New Roman" w:cs="Times New Roman"/>
                <w:b/>
                <w:sz w:val="24"/>
                <w:szCs w:val="24"/>
              </w:rPr>
              <w:t>İlçe/Mahalle</w:t>
            </w:r>
          </w:p>
        </w:tc>
        <w:tc>
          <w:tcPr>
            <w:tcW w:w="2376" w:type="dxa"/>
            <w:vAlign w:val="center"/>
          </w:tcPr>
          <w:p w:rsidR="007864DE" w:rsidRPr="00A85FD8" w:rsidRDefault="007864DE" w:rsidP="0065419C">
            <w:pPr>
              <w:spacing w:line="25" w:lineRule="atLeast"/>
              <w:jc w:val="center"/>
              <w:rPr>
                <w:rFonts w:ascii="Times New Roman" w:hAnsi="Times New Roman" w:cs="Times New Roman"/>
                <w:b/>
                <w:sz w:val="24"/>
                <w:szCs w:val="24"/>
              </w:rPr>
            </w:pPr>
            <w:r w:rsidRPr="00A85FD8">
              <w:rPr>
                <w:rFonts w:ascii="Times New Roman" w:hAnsi="Times New Roman" w:cs="Times New Roman"/>
                <w:b/>
                <w:sz w:val="24"/>
                <w:szCs w:val="24"/>
              </w:rPr>
              <w:t>Dere Adı/Sel Sebebi</w:t>
            </w:r>
          </w:p>
        </w:tc>
        <w:tc>
          <w:tcPr>
            <w:tcW w:w="3259" w:type="dxa"/>
            <w:vAlign w:val="center"/>
          </w:tcPr>
          <w:p w:rsidR="007864DE" w:rsidRPr="00A85FD8" w:rsidRDefault="007864DE" w:rsidP="0065419C">
            <w:pPr>
              <w:spacing w:line="25" w:lineRule="atLeast"/>
              <w:jc w:val="center"/>
              <w:rPr>
                <w:rFonts w:ascii="Times New Roman" w:hAnsi="Times New Roman" w:cs="Times New Roman"/>
                <w:b/>
                <w:sz w:val="24"/>
                <w:szCs w:val="24"/>
              </w:rPr>
            </w:pPr>
            <w:r w:rsidRPr="00A85FD8">
              <w:rPr>
                <w:rFonts w:ascii="Times New Roman" w:hAnsi="Times New Roman" w:cs="Times New Roman"/>
                <w:b/>
                <w:sz w:val="24"/>
                <w:szCs w:val="24"/>
              </w:rPr>
              <w:t>Hasar Durumu</w:t>
            </w:r>
          </w:p>
        </w:tc>
      </w:tr>
      <w:tr w:rsidR="007864DE" w:rsidRPr="00A85FD8" w:rsidTr="0065419C">
        <w:tc>
          <w:tcPr>
            <w:tcW w:w="1310"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1979</w:t>
            </w:r>
          </w:p>
          <w:p w:rsidR="007864DE" w:rsidRPr="00A85FD8" w:rsidRDefault="007864DE" w:rsidP="00CC57C6">
            <w:pPr>
              <w:spacing w:line="25" w:lineRule="atLeast"/>
              <w:jc w:val="center"/>
              <w:rPr>
                <w:rFonts w:ascii="Times New Roman" w:hAnsi="Times New Roman" w:cs="Times New Roman"/>
                <w:sz w:val="24"/>
                <w:szCs w:val="24"/>
              </w:rPr>
            </w:pPr>
          </w:p>
        </w:tc>
        <w:tc>
          <w:tcPr>
            <w:tcW w:w="1559"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 xml:space="preserve">Geyve ilçesi </w:t>
            </w:r>
            <w:proofErr w:type="spellStart"/>
            <w:r w:rsidRPr="00A85FD8">
              <w:rPr>
                <w:rFonts w:ascii="Times New Roman" w:hAnsi="Times New Roman" w:cs="Times New Roman"/>
                <w:sz w:val="24"/>
                <w:szCs w:val="24"/>
              </w:rPr>
              <w:t>Safibey</w:t>
            </w:r>
            <w:proofErr w:type="spellEnd"/>
            <w:r w:rsidRPr="00A85FD8">
              <w:rPr>
                <w:rFonts w:ascii="Times New Roman" w:hAnsi="Times New Roman" w:cs="Times New Roman"/>
                <w:sz w:val="24"/>
                <w:szCs w:val="24"/>
              </w:rPr>
              <w:t xml:space="preserve"> Köyü</w:t>
            </w:r>
          </w:p>
        </w:tc>
        <w:tc>
          <w:tcPr>
            <w:tcW w:w="2376"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 xml:space="preserve">Şiddetli yağış sonucu </w:t>
            </w:r>
            <w:proofErr w:type="spellStart"/>
            <w:r w:rsidRPr="00A85FD8">
              <w:rPr>
                <w:rFonts w:ascii="Times New Roman" w:hAnsi="Times New Roman" w:cs="Times New Roman"/>
                <w:sz w:val="24"/>
                <w:szCs w:val="24"/>
              </w:rPr>
              <w:t>Safibey</w:t>
            </w:r>
            <w:proofErr w:type="spellEnd"/>
            <w:r w:rsidRPr="00A85FD8">
              <w:rPr>
                <w:rFonts w:ascii="Times New Roman" w:hAnsi="Times New Roman" w:cs="Times New Roman"/>
                <w:sz w:val="24"/>
                <w:szCs w:val="24"/>
              </w:rPr>
              <w:t xml:space="preserve"> köyünden geçen derenin taşması</w:t>
            </w:r>
          </w:p>
        </w:tc>
        <w:tc>
          <w:tcPr>
            <w:tcW w:w="3259" w:type="dxa"/>
            <w:vAlign w:val="center"/>
          </w:tcPr>
          <w:p w:rsidR="007864DE" w:rsidRPr="00A85FD8" w:rsidRDefault="007864DE" w:rsidP="0065419C">
            <w:pPr>
              <w:spacing w:line="25" w:lineRule="atLeast"/>
              <w:jc w:val="left"/>
              <w:rPr>
                <w:rFonts w:ascii="Times New Roman" w:hAnsi="Times New Roman" w:cs="Times New Roman"/>
                <w:sz w:val="24"/>
                <w:szCs w:val="24"/>
              </w:rPr>
            </w:pPr>
            <w:r w:rsidRPr="00A85FD8">
              <w:rPr>
                <w:rFonts w:ascii="Times New Roman" w:hAnsi="Times New Roman" w:cs="Times New Roman"/>
                <w:sz w:val="24"/>
                <w:szCs w:val="24"/>
              </w:rPr>
              <w:t>14 bina yıkılmıştır. 15 kişi hayatını kaybetmiştir.</w:t>
            </w:r>
          </w:p>
        </w:tc>
      </w:tr>
      <w:tr w:rsidR="007864DE" w:rsidRPr="00A85FD8" w:rsidTr="0065419C">
        <w:tc>
          <w:tcPr>
            <w:tcW w:w="1310"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1969</w:t>
            </w:r>
          </w:p>
          <w:p w:rsidR="007864DE" w:rsidRPr="00A85FD8" w:rsidRDefault="007864DE" w:rsidP="00CC57C6">
            <w:pPr>
              <w:spacing w:line="25" w:lineRule="atLeast"/>
              <w:jc w:val="center"/>
              <w:rPr>
                <w:rFonts w:ascii="Times New Roman" w:hAnsi="Times New Roman" w:cs="Times New Roman"/>
                <w:sz w:val="24"/>
                <w:szCs w:val="24"/>
              </w:rPr>
            </w:pPr>
          </w:p>
        </w:tc>
        <w:tc>
          <w:tcPr>
            <w:tcW w:w="1559"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Hendek ilçe merkezi</w:t>
            </w:r>
          </w:p>
        </w:tc>
        <w:tc>
          <w:tcPr>
            <w:tcW w:w="2376"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Şiddetli yağış sonucu Uludere’nin taşması</w:t>
            </w:r>
          </w:p>
        </w:tc>
        <w:tc>
          <w:tcPr>
            <w:tcW w:w="3259" w:type="dxa"/>
            <w:vAlign w:val="center"/>
          </w:tcPr>
          <w:p w:rsidR="007864DE" w:rsidRPr="00A85FD8" w:rsidRDefault="007864DE" w:rsidP="0065419C">
            <w:pPr>
              <w:spacing w:line="25" w:lineRule="atLeast"/>
              <w:jc w:val="left"/>
              <w:rPr>
                <w:rFonts w:ascii="Times New Roman" w:hAnsi="Times New Roman" w:cs="Times New Roman"/>
                <w:sz w:val="24"/>
                <w:szCs w:val="24"/>
              </w:rPr>
            </w:pPr>
            <w:r w:rsidRPr="00A85FD8">
              <w:rPr>
                <w:rFonts w:ascii="Times New Roman" w:hAnsi="Times New Roman" w:cs="Times New Roman"/>
                <w:sz w:val="24"/>
                <w:szCs w:val="24"/>
              </w:rPr>
              <w:t>Etrafında bulunan evlerin bir kısmının yıkılmasına ve ağır hasara uğramasına sebep olmuştur.</w:t>
            </w:r>
          </w:p>
        </w:tc>
      </w:tr>
      <w:tr w:rsidR="007864DE" w:rsidRPr="00A85FD8" w:rsidTr="0065419C">
        <w:tc>
          <w:tcPr>
            <w:tcW w:w="1310"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1975</w:t>
            </w:r>
          </w:p>
          <w:p w:rsidR="007864DE" w:rsidRPr="00A85FD8" w:rsidRDefault="007864DE" w:rsidP="00CC57C6">
            <w:pPr>
              <w:spacing w:line="25" w:lineRule="atLeast"/>
              <w:jc w:val="center"/>
              <w:rPr>
                <w:rFonts w:ascii="Times New Roman" w:hAnsi="Times New Roman" w:cs="Times New Roman"/>
                <w:sz w:val="24"/>
                <w:szCs w:val="24"/>
              </w:rPr>
            </w:pPr>
          </w:p>
        </w:tc>
        <w:tc>
          <w:tcPr>
            <w:tcW w:w="1559"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Adapazarı ilçesi Çengeller Köyü Mahallesi</w:t>
            </w:r>
          </w:p>
        </w:tc>
        <w:tc>
          <w:tcPr>
            <w:tcW w:w="2376"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Dere mahallesindeki derenin taşması</w:t>
            </w:r>
          </w:p>
        </w:tc>
        <w:tc>
          <w:tcPr>
            <w:tcW w:w="3259" w:type="dxa"/>
            <w:vAlign w:val="center"/>
          </w:tcPr>
          <w:p w:rsidR="007864DE" w:rsidRPr="00A85FD8" w:rsidRDefault="007864DE" w:rsidP="0065419C">
            <w:pPr>
              <w:spacing w:line="25" w:lineRule="atLeast"/>
              <w:jc w:val="left"/>
              <w:rPr>
                <w:rFonts w:ascii="Times New Roman" w:hAnsi="Times New Roman" w:cs="Times New Roman"/>
                <w:sz w:val="24"/>
                <w:szCs w:val="24"/>
              </w:rPr>
            </w:pPr>
            <w:r w:rsidRPr="00A85FD8">
              <w:rPr>
                <w:rFonts w:ascii="Times New Roman" w:hAnsi="Times New Roman" w:cs="Times New Roman"/>
                <w:sz w:val="24"/>
                <w:szCs w:val="24"/>
              </w:rPr>
              <w:t>31 konut hasar görmüştür.</w:t>
            </w:r>
          </w:p>
        </w:tc>
      </w:tr>
      <w:tr w:rsidR="007864DE" w:rsidRPr="00A85FD8" w:rsidTr="0065419C">
        <w:tc>
          <w:tcPr>
            <w:tcW w:w="1310"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1991</w:t>
            </w:r>
          </w:p>
          <w:p w:rsidR="007864DE" w:rsidRPr="00A85FD8" w:rsidRDefault="007864DE" w:rsidP="00CC57C6">
            <w:pPr>
              <w:spacing w:line="25" w:lineRule="atLeast"/>
              <w:jc w:val="center"/>
              <w:rPr>
                <w:rFonts w:ascii="Times New Roman" w:hAnsi="Times New Roman" w:cs="Times New Roman"/>
                <w:sz w:val="24"/>
                <w:szCs w:val="24"/>
              </w:rPr>
            </w:pPr>
          </w:p>
        </w:tc>
        <w:tc>
          <w:tcPr>
            <w:tcW w:w="1559"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Akyazı ilçesi Haydarlar ve Çakıroğlu Köyleri</w:t>
            </w:r>
          </w:p>
        </w:tc>
        <w:tc>
          <w:tcPr>
            <w:tcW w:w="2376"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Şiddetli yağış sonucu su baskını</w:t>
            </w:r>
          </w:p>
        </w:tc>
        <w:tc>
          <w:tcPr>
            <w:tcW w:w="3259" w:type="dxa"/>
            <w:vAlign w:val="center"/>
          </w:tcPr>
          <w:p w:rsidR="007864DE" w:rsidRPr="00A85FD8" w:rsidRDefault="007864DE" w:rsidP="0065419C">
            <w:pPr>
              <w:spacing w:line="25" w:lineRule="atLeast"/>
              <w:jc w:val="left"/>
              <w:rPr>
                <w:rFonts w:ascii="Times New Roman" w:hAnsi="Times New Roman" w:cs="Times New Roman"/>
                <w:sz w:val="24"/>
                <w:szCs w:val="24"/>
              </w:rPr>
            </w:pPr>
            <w:r w:rsidRPr="00A85FD8">
              <w:rPr>
                <w:rFonts w:ascii="Times New Roman" w:hAnsi="Times New Roman" w:cs="Times New Roman"/>
                <w:sz w:val="24"/>
                <w:szCs w:val="24"/>
              </w:rPr>
              <w:t>Haydarlar Köyünde 11 konut, Çakıroğlu Köyünde 10 konut hasar görmüştür.</w:t>
            </w:r>
          </w:p>
        </w:tc>
      </w:tr>
      <w:tr w:rsidR="007864DE" w:rsidRPr="00A85FD8" w:rsidTr="0065419C">
        <w:tc>
          <w:tcPr>
            <w:tcW w:w="1310"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2014</w:t>
            </w:r>
          </w:p>
          <w:p w:rsidR="007864DE" w:rsidRPr="00A85FD8" w:rsidRDefault="007864DE" w:rsidP="00CC57C6">
            <w:pPr>
              <w:spacing w:line="25" w:lineRule="atLeast"/>
              <w:jc w:val="center"/>
              <w:rPr>
                <w:rFonts w:ascii="Times New Roman" w:hAnsi="Times New Roman" w:cs="Times New Roman"/>
                <w:sz w:val="24"/>
                <w:szCs w:val="24"/>
              </w:rPr>
            </w:pPr>
          </w:p>
        </w:tc>
        <w:tc>
          <w:tcPr>
            <w:tcW w:w="1559"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Akyazı, Erenler, Geyve, Hendek, Karapürçek, Kocaali ve Sapanca ilçeleri</w:t>
            </w:r>
          </w:p>
        </w:tc>
        <w:tc>
          <w:tcPr>
            <w:tcW w:w="2376"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Şiddetli yağış sonucu sel/taşkın ve dere taşması</w:t>
            </w:r>
          </w:p>
        </w:tc>
        <w:tc>
          <w:tcPr>
            <w:tcW w:w="3259" w:type="dxa"/>
            <w:vAlign w:val="center"/>
          </w:tcPr>
          <w:p w:rsidR="007864DE" w:rsidRPr="00A85FD8" w:rsidRDefault="007864DE" w:rsidP="0065419C">
            <w:pPr>
              <w:spacing w:line="25" w:lineRule="atLeast"/>
              <w:jc w:val="left"/>
              <w:rPr>
                <w:rFonts w:ascii="Times New Roman" w:hAnsi="Times New Roman" w:cs="Times New Roman"/>
                <w:sz w:val="24"/>
                <w:szCs w:val="24"/>
              </w:rPr>
            </w:pPr>
            <w:r w:rsidRPr="00A85FD8">
              <w:rPr>
                <w:rFonts w:ascii="Times New Roman" w:hAnsi="Times New Roman" w:cs="Times New Roman"/>
                <w:sz w:val="24"/>
                <w:szCs w:val="24"/>
              </w:rPr>
              <w:t>295 ev, 38 işyeri, 16 araç hasar görmüş ve 1 kişi hayatını kaybetmiştir.</w:t>
            </w:r>
          </w:p>
        </w:tc>
      </w:tr>
      <w:tr w:rsidR="007864DE" w:rsidRPr="00A85FD8" w:rsidTr="0065419C">
        <w:tc>
          <w:tcPr>
            <w:tcW w:w="1310"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2015</w:t>
            </w:r>
          </w:p>
          <w:p w:rsidR="007864DE" w:rsidRPr="00A85FD8" w:rsidRDefault="007864DE" w:rsidP="00CC57C6">
            <w:pPr>
              <w:spacing w:line="25" w:lineRule="atLeast"/>
              <w:jc w:val="center"/>
              <w:rPr>
                <w:rFonts w:ascii="Times New Roman" w:hAnsi="Times New Roman" w:cs="Times New Roman"/>
                <w:sz w:val="24"/>
                <w:szCs w:val="24"/>
              </w:rPr>
            </w:pPr>
          </w:p>
        </w:tc>
        <w:tc>
          <w:tcPr>
            <w:tcW w:w="1559" w:type="dxa"/>
            <w:vAlign w:val="center"/>
          </w:tcPr>
          <w:p w:rsidR="007864DE" w:rsidRPr="00A85FD8" w:rsidRDefault="007864DE" w:rsidP="00CC57C6">
            <w:pPr>
              <w:spacing w:line="25" w:lineRule="atLeast"/>
              <w:jc w:val="center"/>
              <w:rPr>
                <w:rFonts w:ascii="Times New Roman" w:hAnsi="Times New Roman" w:cs="Times New Roman"/>
                <w:sz w:val="24"/>
                <w:szCs w:val="24"/>
              </w:rPr>
            </w:pPr>
            <w:proofErr w:type="spellStart"/>
            <w:r w:rsidRPr="00A85FD8">
              <w:rPr>
                <w:rFonts w:ascii="Times New Roman" w:hAnsi="Times New Roman" w:cs="Times New Roman"/>
                <w:sz w:val="24"/>
                <w:szCs w:val="24"/>
              </w:rPr>
              <w:t>Serdivan</w:t>
            </w:r>
            <w:proofErr w:type="spellEnd"/>
            <w:r w:rsidRPr="00A85FD8">
              <w:rPr>
                <w:rFonts w:ascii="Times New Roman" w:hAnsi="Times New Roman" w:cs="Times New Roman"/>
                <w:sz w:val="24"/>
                <w:szCs w:val="24"/>
              </w:rPr>
              <w:t xml:space="preserve"> ve Erenler ilçesi</w:t>
            </w:r>
          </w:p>
        </w:tc>
        <w:tc>
          <w:tcPr>
            <w:tcW w:w="2376"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Şiddetli yağış sonucu dere taşması</w:t>
            </w:r>
          </w:p>
        </w:tc>
        <w:tc>
          <w:tcPr>
            <w:tcW w:w="3259" w:type="dxa"/>
            <w:vAlign w:val="center"/>
          </w:tcPr>
          <w:p w:rsidR="007864DE" w:rsidRPr="00A85FD8" w:rsidRDefault="007864DE" w:rsidP="0065419C">
            <w:pPr>
              <w:spacing w:line="25" w:lineRule="atLeast"/>
              <w:jc w:val="left"/>
              <w:rPr>
                <w:rFonts w:ascii="Times New Roman" w:hAnsi="Times New Roman" w:cs="Times New Roman"/>
                <w:sz w:val="24"/>
                <w:szCs w:val="24"/>
              </w:rPr>
            </w:pPr>
            <w:r w:rsidRPr="00A85FD8">
              <w:rPr>
                <w:rFonts w:ascii="Times New Roman" w:hAnsi="Times New Roman" w:cs="Times New Roman"/>
                <w:sz w:val="24"/>
                <w:szCs w:val="24"/>
              </w:rPr>
              <w:t xml:space="preserve">Erenler ilçesinde 38 ev, </w:t>
            </w:r>
            <w:proofErr w:type="spellStart"/>
            <w:r w:rsidRPr="00A85FD8">
              <w:rPr>
                <w:rFonts w:ascii="Times New Roman" w:hAnsi="Times New Roman" w:cs="Times New Roman"/>
                <w:sz w:val="24"/>
                <w:szCs w:val="24"/>
              </w:rPr>
              <w:t>Serdivan</w:t>
            </w:r>
            <w:proofErr w:type="spellEnd"/>
            <w:r w:rsidRPr="00A85FD8">
              <w:rPr>
                <w:rFonts w:ascii="Times New Roman" w:hAnsi="Times New Roman" w:cs="Times New Roman"/>
                <w:sz w:val="24"/>
                <w:szCs w:val="24"/>
              </w:rPr>
              <w:t xml:space="preserve"> ilçesinde 40 ev ve 2 adet depo hasar görmüştür. 1 kişi hayatını kaybetmiştir.</w:t>
            </w:r>
          </w:p>
        </w:tc>
      </w:tr>
      <w:tr w:rsidR="007864DE" w:rsidRPr="00A85FD8" w:rsidTr="0065419C">
        <w:tc>
          <w:tcPr>
            <w:tcW w:w="1310"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2015</w:t>
            </w:r>
          </w:p>
          <w:p w:rsidR="007864DE" w:rsidRPr="00A85FD8" w:rsidRDefault="007864DE" w:rsidP="00CC57C6">
            <w:pPr>
              <w:spacing w:line="25" w:lineRule="atLeast"/>
              <w:jc w:val="center"/>
              <w:rPr>
                <w:rFonts w:ascii="Times New Roman" w:hAnsi="Times New Roman" w:cs="Times New Roman"/>
                <w:sz w:val="24"/>
                <w:szCs w:val="24"/>
              </w:rPr>
            </w:pPr>
          </w:p>
        </w:tc>
        <w:tc>
          <w:tcPr>
            <w:tcW w:w="1559"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Ferizli, Karasu, Sapanca, Söğütlü ilçeleri</w:t>
            </w:r>
          </w:p>
        </w:tc>
        <w:tc>
          <w:tcPr>
            <w:tcW w:w="2376" w:type="dxa"/>
            <w:vAlign w:val="center"/>
          </w:tcPr>
          <w:p w:rsidR="007864DE" w:rsidRPr="00A85FD8" w:rsidRDefault="007864DE" w:rsidP="00CC57C6">
            <w:pPr>
              <w:spacing w:line="25" w:lineRule="atLeast"/>
              <w:jc w:val="center"/>
              <w:rPr>
                <w:rFonts w:ascii="Times New Roman" w:hAnsi="Times New Roman" w:cs="Times New Roman"/>
                <w:sz w:val="24"/>
                <w:szCs w:val="24"/>
              </w:rPr>
            </w:pPr>
            <w:r w:rsidRPr="00A85FD8">
              <w:rPr>
                <w:rFonts w:ascii="Times New Roman" w:hAnsi="Times New Roman" w:cs="Times New Roman"/>
                <w:sz w:val="24"/>
                <w:szCs w:val="24"/>
              </w:rPr>
              <w:t>Şiddetli yağış</w:t>
            </w:r>
          </w:p>
        </w:tc>
        <w:tc>
          <w:tcPr>
            <w:tcW w:w="3259" w:type="dxa"/>
            <w:vAlign w:val="center"/>
          </w:tcPr>
          <w:p w:rsidR="007864DE" w:rsidRPr="00A85FD8" w:rsidRDefault="007864DE" w:rsidP="0065419C">
            <w:pPr>
              <w:spacing w:line="25" w:lineRule="atLeast"/>
              <w:jc w:val="left"/>
              <w:rPr>
                <w:rFonts w:ascii="Times New Roman" w:hAnsi="Times New Roman" w:cs="Times New Roman"/>
                <w:sz w:val="24"/>
                <w:szCs w:val="24"/>
              </w:rPr>
            </w:pPr>
            <w:r w:rsidRPr="00A85FD8">
              <w:rPr>
                <w:rFonts w:ascii="Times New Roman" w:hAnsi="Times New Roman" w:cs="Times New Roman"/>
                <w:sz w:val="24"/>
                <w:szCs w:val="24"/>
              </w:rPr>
              <w:t xml:space="preserve">Ferizli ilçesinde 18 ev ve 4 işyeri, Karasu ilçesinde 38 ev ve 9 işyeri, Kaynarca ilçesinde 7 ev, Sapanca ilçesinde 28 ev, Söğütlü ilçesinde 1 ev hasar görmüştür. </w:t>
            </w:r>
          </w:p>
          <w:p w:rsidR="007864DE" w:rsidRPr="00A85FD8" w:rsidRDefault="007864DE" w:rsidP="0065419C">
            <w:pPr>
              <w:spacing w:line="25" w:lineRule="atLeast"/>
              <w:jc w:val="left"/>
              <w:rPr>
                <w:rFonts w:ascii="Times New Roman" w:hAnsi="Times New Roman" w:cs="Times New Roman"/>
                <w:sz w:val="24"/>
                <w:szCs w:val="24"/>
              </w:rPr>
            </w:pPr>
          </w:p>
        </w:tc>
      </w:tr>
    </w:tbl>
    <w:p w:rsidR="007864DE" w:rsidRPr="00A85FD8" w:rsidRDefault="007864DE" w:rsidP="007864DE">
      <w:pPr>
        <w:rPr>
          <w:rFonts w:ascii="Times New Roman" w:hAnsi="Times New Roman" w:cs="Times New Roman"/>
          <w:sz w:val="20"/>
          <w:szCs w:val="20"/>
        </w:rPr>
      </w:pPr>
      <w:r w:rsidRPr="00A85FD8">
        <w:rPr>
          <w:rFonts w:ascii="Times New Roman" w:hAnsi="Times New Roman" w:cs="Times New Roman"/>
          <w:b/>
          <w:sz w:val="20"/>
          <w:szCs w:val="20"/>
        </w:rPr>
        <w:t>Kaynak:</w:t>
      </w:r>
      <w:r w:rsidRPr="00A85FD8">
        <w:rPr>
          <w:rFonts w:ascii="Times New Roman" w:hAnsi="Times New Roman" w:cs="Times New Roman"/>
          <w:sz w:val="20"/>
          <w:szCs w:val="20"/>
        </w:rPr>
        <w:t xml:space="preserve"> Sakarya AFAD; (2017)</w:t>
      </w:r>
    </w:p>
    <w:p w:rsidR="007864DE" w:rsidRPr="00A85FD8" w:rsidRDefault="007864DE" w:rsidP="007864DE">
      <w:pPr>
        <w:rPr>
          <w:rFonts w:ascii="Times New Roman" w:hAnsi="Times New Roman" w:cs="Times New Roman"/>
          <w:sz w:val="20"/>
          <w:szCs w:val="20"/>
        </w:rPr>
      </w:pPr>
    </w:p>
    <w:p w:rsidR="007864DE" w:rsidRPr="00A85FD8" w:rsidRDefault="007864DE" w:rsidP="007864DE">
      <w:pPr>
        <w:ind w:firstLine="708"/>
        <w:rPr>
          <w:rFonts w:ascii="Times New Roman" w:hAnsi="Times New Roman" w:cs="Times New Roman"/>
          <w:sz w:val="24"/>
          <w:szCs w:val="24"/>
        </w:rPr>
      </w:pPr>
      <w:r w:rsidRPr="00A85FD8">
        <w:rPr>
          <w:rFonts w:ascii="Times New Roman" w:hAnsi="Times New Roman" w:cs="Times New Roman"/>
          <w:sz w:val="24"/>
          <w:szCs w:val="24"/>
        </w:rPr>
        <w:lastRenderedPageBreak/>
        <w:t xml:space="preserve">Bunların dışında senelik olağan sel ve su baskını afetlerinde yerleşime etki edecek boyutta büyük etki görülmemektedir. Sel ve su baskını olayının en fazla görüldüğü ilçeler Adapazarı, Kaynarca, </w:t>
      </w:r>
      <w:proofErr w:type="spellStart"/>
      <w:r w:rsidRPr="00A85FD8">
        <w:rPr>
          <w:rFonts w:ascii="Times New Roman" w:hAnsi="Times New Roman" w:cs="Times New Roman"/>
          <w:sz w:val="24"/>
          <w:szCs w:val="24"/>
        </w:rPr>
        <w:t>Serdivan</w:t>
      </w:r>
      <w:proofErr w:type="spellEnd"/>
      <w:r w:rsidRPr="00A85FD8">
        <w:rPr>
          <w:rFonts w:ascii="Times New Roman" w:hAnsi="Times New Roman" w:cs="Times New Roman"/>
          <w:sz w:val="24"/>
          <w:szCs w:val="24"/>
        </w:rPr>
        <w:t>, E</w:t>
      </w:r>
      <w:r w:rsidR="00AA6D94">
        <w:rPr>
          <w:rFonts w:ascii="Times New Roman" w:hAnsi="Times New Roman" w:cs="Times New Roman"/>
          <w:sz w:val="24"/>
          <w:szCs w:val="24"/>
        </w:rPr>
        <w:t>renler ve Geyve’dir (Sakarya AFAD</w:t>
      </w:r>
      <w:r w:rsidRPr="00A85FD8">
        <w:rPr>
          <w:rFonts w:ascii="Times New Roman" w:hAnsi="Times New Roman" w:cs="Times New Roman"/>
          <w:sz w:val="24"/>
          <w:szCs w:val="24"/>
        </w:rPr>
        <w:t xml:space="preserve">, 2017). </w:t>
      </w:r>
    </w:p>
    <w:p w:rsidR="0065419C" w:rsidRPr="00A85FD8" w:rsidRDefault="0065419C" w:rsidP="00E153E7">
      <w:pPr>
        <w:pStyle w:val="E5"/>
      </w:pPr>
    </w:p>
    <w:p w:rsidR="005F3D8F" w:rsidRPr="00A85FD8" w:rsidRDefault="006F677C" w:rsidP="0065419C">
      <w:pPr>
        <w:pStyle w:val="E5"/>
        <w:ind w:firstLine="708"/>
      </w:pPr>
      <w:bookmarkStart w:id="61" w:name="_Toc509875660"/>
      <w:r w:rsidRPr="00A85FD8">
        <w:t xml:space="preserve">2.4.1.1.3. </w:t>
      </w:r>
      <w:r w:rsidR="005F3D8F" w:rsidRPr="00A85FD8">
        <w:t>Heyelan</w:t>
      </w:r>
      <w:bookmarkEnd w:id="61"/>
    </w:p>
    <w:p w:rsidR="005F3D8F" w:rsidRPr="00A85FD8" w:rsidRDefault="005F3D8F" w:rsidP="005F3D8F">
      <w:pPr>
        <w:ind w:firstLine="708"/>
        <w:rPr>
          <w:rFonts w:ascii="Times New Roman" w:hAnsi="Times New Roman" w:cs="Times New Roman"/>
          <w:sz w:val="24"/>
          <w:szCs w:val="24"/>
        </w:rPr>
      </w:pPr>
      <w:r w:rsidRPr="00A85FD8">
        <w:rPr>
          <w:rFonts w:ascii="Times New Roman" w:hAnsi="Times New Roman" w:cs="Times New Roman"/>
          <w:sz w:val="24"/>
          <w:szCs w:val="24"/>
        </w:rPr>
        <w:t xml:space="preserve">Sakarya İl Afet ve Acil Durum Müdürlüğü’nden alınan bilgilere göre Sakarya ilinde en çok görülen afet türü heyelandır (Sakarya AFAD, 2017). </w:t>
      </w:r>
    </w:p>
    <w:p w:rsidR="005F3D8F" w:rsidRPr="00A85FD8" w:rsidRDefault="005F3D8F" w:rsidP="005F3D8F">
      <w:pPr>
        <w:ind w:firstLine="708"/>
        <w:rPr>
          <w:rFonts w:ascii="Times New Roman" w:hAnsi="Times New Roman" w:cs="Times New Roman"/>
          <w:b/>
          <w:sz w:val="24"/>
          <w:szCs w:val="24"/>
        </w:rPr>
      </w:pPr>
      <w:r w:rsidRPr="00A85FD8">
        <w:rPr>
          <w:rFonts w:ascii="Times New Roman" w:hAnsi="Times New Roman" w:cs="Times New Roman"/>
          <w:sz w:val="24"/>
          <w:szCs w:val="24"/>
        </w:rPr>
        <w:t>Heyelanın yoğun olarak yaşandığı bölgeler Kocaali, Geyve, Hendek, Akyazı, Taraklı, Karasu ve ilçelerine bağlı bulunan dağlık köylerdir. İlde meydana gelen heyelanlar sonucu büyük hasar meydana gelmemiş ve can kaybı yaşanmamıştır. 1960 yılından beri 63 adet heyelana maruz kalan bölge olup bu bölgeler boşaltılmış ve başka yerlere yerleştirilmiştir (Sakarya AFAD, 2017</w:t>
      </w:r>
      <w:r w:rsidR="00B60146" w:rsidRPr="00A85FD8">
        <w:rPr>
          <w:rFonts w:ascii="Times New Roman" w:hAnsi="Times New Roman" w:cs="Times New Roman"/>
          <w:sz w:val="24"/>
          <w:szCs w:val="24"/>
        </w:rPr>
        <w:t>).</w:t>
      </w:r>
      <w:r w:rsidRPr="00A85FD8">
        <w:rPr>
          <w:rFonts w:ascii="Times New Roman" w:hAnsi="Times New Roman" w:cs="Times New Roman"/>
          <w:b/>
          <w:sz w:val="24"/>
          <w:szCs w:val="24"/>
        </w:rPr>
        <w:t xml:space="preserve">  </w:t>
      </w:r>
    </w:p>
    <w:p w:rsidR="00AD70EC" w:rsidRPr="00A85FD8" w:rsidRDefault="00AD70EC" w:rsidP="005F3D8F">
      <w:pPr>
        <w:ind w:firstLine="708"/>
        <w:rPr>
          <w:rFonts w:ascii="Times New Roman" w:hAnsi="Times New Roman" w:cs="Times New Roman"/>
          <w:b/>
          <w:sz w:val="24"/>
          <w:szCs w:val="24"/>
        </w:rPr>
      </w:pPr>
    </w:p>
    <w:p w:rsidR="005F3D8F" w:rsidRPr="00A85FD8" w:rsidRDefault="006F677C" w:rsidP="0065419C">
      <w:pPr>
        <w:pStyle w:val="E5"/>
        <w:ind w:firstLine="708"/>
      </w:pPr>
      <w:bookmarkStart w:id="62" w:name="_Toc509875661"/>
      <w:r w:rsidRPr="00A85FD8">
        <w:t xml:space="preserve">2.4.1.1.4. </w:t>
      </w:r>
      <w:r w:rsidR="005F3D8F" w:rsidRPr="00A85FD8">
        <w:t>Dolu</w:t>
      </w:r>
      <w:bookmarkEnd w:id="62"/>
    </w:p>
    <w:p w:rsidR="007043F9" w:rsidRPr="00A85FD8" w:rsidRDefault="007043F9" w:rsidP="007043F9">
      <w:pPr>
        <w:ind w:firstLine="708"/>
        <w:rPr>
          <w:rFonts w:ascii="Times New Roman" w:hAnsi="Times New Roman" w:cs="Times New Roman"/>
          <w:sz w:val="24"/>
          <w:szCs w:val="24"/>
        </w:rPr>
      </w:pPr>
      <w:r w:rsidRPr="00A85FD8">
        <w:rPr>
          <w:rFonts w:ascii="Times New Roman" w:hAnsi="Times New Roman" w:cs="Times New Roman"/>
          <w:sz w:val="24"/>
          <w:szCs w:val="24"/>
        </w:rPr>
        <w:t>Dolu afeti Sakarya ilinde son beş yılda özellikle yoğun bir şekilde görülmeye başlanmıştır. En çok Kaynarca ilçesinde görülmekte ve sel/su baskını riski olan ilçelerle hemen hemen aynı yerlerde meydana gelmektedir. İlde meydana gelen dolu afetleri yerleşim yerinden ziyade tarım alanlarını etkilemektedir (Sakarya AFAD, 2017).</w:t>
      </w:r>
    </w:p>
    <w:p w:rsidR="007043F9" w:rsidRPr="00A85FD8" w:rsidRDefault="007043F9" w:rsidP="007043F9">
      <w:pPr>
        <w:rPr>
          <w:rFonts w:ascii="Times New Roman" w:hAnsi="Times New Roman" w:cs="Times New Roman"/>
          <w:sz w:val="24"/>
          <w:szCs w:val="24"/>
        </w:rPr>
      </w:pPr>
      <w:r w:rsidRPr="00A85FD8">
        <w:rPr>
          <w:rFonts w:ascii="Times New Roman" w:hAnsi="Times New Roman" w:cs="Times New Roman"/>
          <w:sz w:val="24"/>
          <w:szCs w:val="24"/>
        </w:rPr>
        <w:tab/>
        <w:t>Ayrıca çığ, fırtına, kaya düşmesi ve kasırga vs. gibi doğal afetler Sakarya ilinde şu ana kadar meydana gelmemiştir (Sakarya AFAD, 2017).</w:t>
      </w:r>
    </w:p>
    <w:p w:rsidR="00AD70EC" w:rsidRPr="00A85FD8" w:rsidRDefault="00AD70EC" w:rsidP="007043F9">
      <w:pPr>
        <w:rPr>
          <w:rFonts w:ascii="Times New Roman" w:hAnsi="Times New Roman" w:cs="Times New Roman"/>
          <w:sz w:val="24"/>
          <w:szCs w:val="24"/>
        </w:rPr>
      </w:pPr>
    </w:p>
    <w:p w:rsidR="007043F9" w:rsidRPr="00A85FD8" w:rsidRDefault="00554D6B" w:rsidP="0065419C">
      <w:pPr>
        <w:pStyle w:val="E3"/>
        <w:ind w:firstLine="708"/>
      </w:pPr>
      <w:bookmarkStart w:id="63" w:name="_Toc509875662"/>
      <w:r w:rsidRPr="00A85FD8">
        <w:t xml:space="preserve">2.4.2. </w:t>
      </w:r>
      <w:r w:rsidR="007043F9" w:rsidRPr="00A85FD8">
        <w:t>Konya</w:t>
      </w:r>
      <w:r w:rsidR="00BA0364" w:rsidRPr="00A85FD8">
        <w:t xml:space="preserve"> </w:t>
      </w:r>
      <w:r w:rsidR="00860EBD">
        <w:t xml:space="preserve">İle İlgili </w:t>
      </w:r>
      <w:r w:rsidR="00BA0364" w:rsidRPr="00A85FD8">
        <w:t>Genel Bilgiler</w:t>
      </w:r>
      <w:bookmarkEnd w:id="63"/>
    </w:p>
    <w:p w:rsidR="007043F9" w:rsidRPr="00A85FD8" w:rsidRDefault="007043F9" w:rsidP="007043F9">
      <w:pPr>
        <w:ind w:firstLine="708"/>
        <w:rPr>
          <w:rFonts w:ascii="Times New Roman" w:hAnsi="Times New Roman" w:cs="Times New Roman"/>
          <w:sz w:val="24"/>
          <w:szCs w:val="24"/>
        </w:rPr>
      </w:pPr>
      <w:r w:rsidRPr="00A85FD8">
        <w:rPr>
          <w:rFonts w:ascii="Times New Roman" w:hAnsi="Times New Roman" w:cs="Times New Roman"/>
          <w:sz w:val="24"/>
          <w:szCs w:val="24"/>
        </w:rPr>
        <w:t>Konya ili, Anadolu Yarımadası’nın ortasında bulunan İç Anadolu Bölgesi’nin güneyinde yer almaktadır. (CSB, 2017: 2). Konya nüfusu TUİK verilerine göre 2.161.303 kişidir. Konya erkek nüfusu 1.073.631, kadın nüfusu ise 1.087.672 kişidir. Konya iline bağlı ilçe sayısı 31, mahalle sayısı ise 1196’dır. En büyük ilçesi Selçuklu (622.846)’dur (</w:t>
      </w:r>
      <w:hyperlink r:id="rId19" w:history="1">
        <w:r w:rsidRPr="005E1786">
          <w:rPr>
            <w:rStyle w:val="Kpr"/>
            <w:rFonts w:ascii="Times New Roman" w:hAnsi="Times New Roman" w:cs="Times New Roman"/>
            <w:bCs/>
            <w:color w:val="auto"/>
            <w:sz w:val="24"/>
            <w:szCs w:val="24"/>
            <w:u w:val="none"/>
          </w:rPr>
          <w:t>www.tuik.gov.tr</w:t>
        </w:r>
      </w:hyperlink>
      <w:r w:rsidRPr="005E1786">
        <w:rPr>
          <w:rStyle w:val="Kpr"/>
          <w:rFonts w:ascii="Times New Roman" w:hAnsi="Times New Roman" w:cs="Times New Roman"/>
          <w:bCs/>
          <w:color w:val="auto"/>
          <w:sz w:val="24"/>
          <w:szCs w:val="24"/>
          <w:u w:val="none"/>
        </w:rPr>
        <w:t>, 2017</w:t>
      </w:r>
      <w:r w:rsidRPr="00A85FD8">
        <w:rPr>
          <w:rFonts w:ascii="Times New Roman" w:hAnsi="Times New Roman" w:cs="Times New Roman"/>
          <w:sz w:val="24"/>
          <w:szCs w:val="24"/>
        </w:rPr>
        <w:t>)</w:t>
      </w:r>
      <w:r w:rsidR="00AA6D94">
        <w:rPr>
          <w:rFonts w:ascii="Times New Roman" w:hAnsi="Times New Roman" w:cs="Times New Roman"/>
          <w:sz w:val="24"/>
          <w:szCs w:val="24"/>
        </w:rPr>
        <w:t>.</w:t>
      </w:r>
    </w:p>
    <w:p w:rsidR="007043F9" w:rsidRPr="00A85FD8" w:rsidRDefault="007043F9" w:rsidP="006F677C">
      <w:pPr>
        <w:rPr>
          <w:rFonts w:ascii="Times New Roman" w:hAnsi="Times New Roman" w:cs="Times New Roman"/>
          <w:b/>
          <w:bCs/>
          <w:sz w:val="24"/>
          <w:szCs w:val="24"/>
        </w:rPr>
      </w:pPr>
    </w:p>
    <w:p w:rsidR="00AE0FAE" w:rsidRPr="00A85FD8" w:rsidRDefault="00AE0FAE" w:rsidP="00F15F9C">
      <w:pPr>
        <w:pStyle w:val="E4"/>
        <w:ind w:firstLine="708"/>
      </w:pPr>
    </w:p>
    <w:p w:rsidR="00AE0FAE" w:rsidRPr="00A85FD8" w:rsidRDefault="00AE0FAE" w:rsidP="00F15F9C">
      <w:pPr>
        <w:pStyle w:val="E4"/>
        <w:ind w:firstLine="708"/>
      </w:pPr>
    </w:p>
    <w:p w:rsidR="00AE0FAE" w:rsidRPr="00A85FD8" w:rsidRDefault="00AE0FAE" w:rsidP="00F15F9C">
      <w:pPr>
        <w:pStyle w:val="E4"/>
        <w:ind w:firstLine="708"/>
      </w:pPr>
    </w:p>
    <w:p w:rsidR="007043F9" w:rsidRPr="00A85FD8" w:rsidRDefault="006F677C" w:rsidP="00F15F9C">
      <w:pPr>
        <w:pStyle w:val="E4"/>
        <w:ind w:firstLine="708"/>
      </w:pPr>
      <w:bookmarkStart w:id="64" w:name="_Toc509875663"/>
      <w:r w:rsidRPr="00A85FD8">
        <w:lastRenderedPageBreak/>
        <w:t xml:space="preserve">2.4.2.1. </w:t>
      </w:r>
      <w:r w:rsidR="007043F9" w:rsidRPr="00A85FD8">
        <w:t xml:space="preserve">Konya İlinin </w:t>
      </w:r>
      <w:proofErr w:type="spellStart"/>
      <w:r w:rsidR="007043F9" w:rsidRPr="00A85FD8">
        <w:t>Afetselliği</w:t>
      </w:r>
      <w:proofErr w:type="spellEnd"/>
      <w:r w:rsidR="007043F9" w:rsidRPr="00A85FD8">
        <w:t xml:space="preserve"> ve Afet Geçmişi</w:t>
      </w:r>
      <w:bookmarkEnd w:id="64"/>
    </w:p>
    <w:p w:rsidR="00F15F9C" w:rsidRPr="00A85FD8" w:rsidRDefault="00F15F9C" w:rsidP="0073080D">
      <w:pPr>
        <w:pStyle w:val="E4"/>
      </w:pPr>
    </w:p>
    <w:p w:rsidR="00EF6361" w:rsidRPr="00A85FD8" w:rsidRDefault="00964FC1" w:rsidP="00F15F9C">
      <w:pPr>
        <w:pStyle w:val="E5"/>
        <w:ind w:firstLine="708"/>
      </w:pPr>
      <w:bookmarkStart w:id="65" w:name="_Toc509875664"/>
      <w:r w:rsidRPr="00A85FD8">
        <w:t xml:space="preserve">2.4.2.1.1. </w:t>
      </w:r>
      <w:r w:rsidR="00EF6361" w:rsidRPr="00A85FD8">
        <w:t>Deprem</w:t>
      </w:r>
      <w:bookmarkEnd w:id="65"/>
    </w:p>
    <w:p w:rsidR="00EF6361" w:rsidRPr="00A85FD8" w:rsidRDefault="00EF6361" w:rsidP="00EF6361">
      <w:pPr>
        <w:ind w:firstLine="708"/>
        <w:rPr>
          <w:rFonts w:ascii="Times New Roman" w:hAnsi="Times New Roman" w:cs="Times New Roman"/>
          <w:bCs/>
          <w:sz w:val="24"/>
          <w:szCs w:val="24"/>
        </w:rPr>
      </w:pPr>
      <w:r w:rsidRPr="00A85FD8">
        <w:rPr>
          <w:rFonts w:ascii="Times New Roman" w:hAnsi="Times New Roman" w:cs="Times New Roman"/>
          <w:bCs/>
          <w:sz w:val="24"/>
          <w:szCs w:val="24"/>
        </w:rPr>
        <w:t xml:space="preserve">Konya ve çevresi çöküntü havza niteliğine sahiptir. Özellikle depremlerin meydana geldiği Konya’nın kuzeybatı kısmında yer alan </w:t>
      </w:r>
      <w:r w:rsidR="00B60146" w:rsidRPr="00A85FD8">
        <w:rPr>
          <w:rFonts w:ascii="Times New Roman" w:hAnsi="Times New Roman" w:cs="Times New Roman"/>
          <w:bCs/>
          <w:sz w:val="24"/>
          <w:szCs w:val="24"/>
        </w:rPr>
        <w:t>Sultandağı</w:t>
      </w:r>
      <w:r w:rsidRPr="00A85FD8">
        <w:rPr>
          <w:rFonts w:ascii="Times New Roman" w:hAnsi="Times New Roman" w:cs="Times New Roman"/>
          <w:bCs/>
          <w:sz w:val="24"/>
          <w:szCs w:val="24"/>
        </w:rPr>
        <w:t xml:space="preserve"> fay </w:t>
      </w:r>
      <w:proofErr w:type="spellStart"/>
      <w:r w:rsidRPr="00A85FD8">
        <w:rPr>
          <w:rFonts w:ascii="Times New Roman" w:hAnsi="Times New Roman" w:cs="Times New Roman"/>
          <w:bCs/>
          <w:sz w:val="24"/>
          <w:szCs w:val="24"/>
        </w:rPr>
        <w:t>zonu</w:t>
      </w:r>
      <w:proofErr w:type="spellEnd"/>
      <w:r w:rsidRPr="00A85FD8">
        <w:rPr>
          <w:rFonts w:ascii="Times New Roman" w:hAnsi="Times New Roman" w:cs="Times New Roman"/>
          <w:bCs/>
          <w:sz w:val="24"/>
          <w:szCs w:val="24"/>
        </w:rPr>
        <w:t xml:space="preserve">, Akşehir, Ilgın ve Beyşehir faylarının bulunduğu bölgelerdir. Bu faylar nadir olarak orta büyüklükte depremler üretmiştir. Bu faylarda büyük şiddette deprem meydana gelmemiştir. Ilgın ve çevresinde gerçekleşen en mühim deprem 21.02.1946 tarihinde 5,7 şiddetinde Ilgın ve </w:t>
      </w:r>
      <w:proofErr w:type="spellStart"/>
      <w:r w:rsidRPr="00A85FD8">
        <w:rPr>
          <w:rFonts w:ascii="Times New Roman" w:hAnsi="Times New Roman" w:cs="Times New Roman"/>
          <w:bCs/>
          <w:sz w:val="24"/>
          <w:szCs w:val="24"/>
        </w:rPr>
        <w:t>Argıthanı</w:t>
      </w:r>
      <w:proofErr w:type="spellEnd"/>
      <w:r w:rsidRPr="00A85FD8">
        <w:rPr>
          <w:rFonts w:ascii="Times New Roman" w:hAnsi="Times New Roman" w:cs="Times New Roman"/>
          <w:bCs/>
          <w:sz w:val="24"/>
          <w:szCs w:val="24"/>
        </w:rPr>
        <w:t xml:space="preserve"> depremidir (Konya AFAD, 2018).</w:t>
      </w:r>
    </w:p>
    <w:p w:rsidR="00F15F9C" w:rsidRPr="00A85FD8" w:rsidRDefault="00F15F9C" w:rsidP="00EF6361">
      <w:pPr>
        <w:ind w:firstLine="708"/>
        <w:rPr>
          <w:rFonts w:ascii="Times New Roman" w:hAnsi="Times New Roman" w:cs="Times New Roman"/>
          <w:bCs/>
          <w:sz w:val="24"/>
          <w:szCs w:val="24"/>
        </w:rPr>
      </w:pPr>
    </w:p>
    <w:p w:rsidR="00EF6361" w:rsidRPr="00A85FD8" w:rsidRDefault="00F6737B" w:rsidP="00F15F9C">
      <w:pPr>
        <w:pStyle w:val="bbbbbbbb"/>
        <w:spacing w:after="200"/>
      </w:pPr>
      <w:bookmarkStart w:id="66" w:name="_Toc509869745"/>
      <w:r w:rsidRPr="00A85FD8">
        <w:t xml:space="preserve">Şekil 2. 4. </w:t>
      </w:r>
      <w:r w:rsidR="00EF6361" w:rsidRPr="00A85FD8">
        <w:t>Konya Deprem Bölgeleri Haritası</w:t>
      </w:r>
      <w:bookmarkEnd w:id="66"/>
    </w:p>
    <w:p w:rsidR="00BA0364" w:rsidRPr="00A85FD8" w:rsidRDefault="00D16D0E" w:rsidP="00AE0FAE">
      <w:pPr>
        <w:rPr>
          <w:rFonts w:ascii="Times New Roman" w:hAnsi="Times New Roman" w:cs="Times New Roman"/>
          <w:sz w:val="20"/>
          <w:szCs w:val="20"/>
          <w:u w:val="single"/>
        </w:rPr>
      </w:pPr>
      <w:r w:rsidRPr="00A85FD8">
        <w:rPr>
          <w:rFonts w:ascii="Times New Roman" w:hAnsi="Times New Roman" w:cs="Times New Roman"/>
          <w:b/>
          <w:noProof/>
          <w:sz w:val="24"/>
          <w:szCs w:val="24"/>
          <w:lang w:eastAsia="tr-TR"/>
        </w:rPr>
        <w:drawing>
          <wp:inline distT="0" distB="0" distL="0" distR="0" wp14:anchorId="3AC41CB5" wp14:editId="108E1496">
            <wp:extent cx="5395588" cy="5237018"/>
            <wp:effectExtent l="0" t="0" r="0" b="190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1310" cy="5242572"/>
                    </a:xfrm>
                    <a:prstGeom prst="rect">
                      <a:avLst/>
                    </a:prstGeom>
                    <a:noFill/>
                  </pic:spPr>
                </pic:pic>
              </a:graphicData>
            </a:graphic>
          </wp:inline>
        </w:drawing>
      </w:r>
      <w:r w:rsidRPr="00A85FD8">
        <w:rPr>
          <w:rFonts w:ascii="Times New Roman" w:hAnsi="Times New Roman" w:cs="Times New Roman"/>
          <w:b/>
          <w:sz w:val="20"/>
          <w:szCs w:val="20"/>
        </w:rPr>
        <w:t xml:space="preserve"> Kaynak: </w:t>
      </w:r>
      <w:hyperlink r:id="rId21" w:history="1">
        <w:r w:rsidRPr="005E1786">
          <w:rPr>
            <w:rStyle w:val="Kpr"/>
            <w:rFonts w:ascii="Times New Roman" w:hAnsi="Times New Roman" w:cs="Times New Roman"/>
            <w:color w:val="auto"/>
            <w:sz w:val="20"/>
            <w:szCs w:val="20"/>
            <w:u w:val="none"/>
          </w:rPr>
          <w:t>www.e-sehir.com/turkiye-haritasi/konya-deprem-fay-hatti riskharitasi.html</w:t>
        </w:r>
      </w:hyperlink>
      <w:r w:rsidR="00B60146" w:rsidRPr="005E1786">
        <w:rPr>
          <w:rStyle w:val="Kpr"/>
          <w:rFonts w:ascii="Times New Roman" w:hAnsi="Times New Roman" w:cs="Times New Roman"/>
          <w:color w:val="auto"/>
          <w:sz w:val="20"/>
          <w:szCs w:val="20"/>
          <w:u w:val="none"/>
        </w:rPr>
        <w:t>, (2018)</w:t>
      </w:r>
    </w:p>
    <w:p w:rsidR="00D16D0E" w:rsidRPr="00A85FD8" w:rsidRDefault="00D16D0E" w:rsidP="00D16D0E">
      <w:pPr>
        <w:ind w:firstLine="708"/>
        <w:rPr>
          <w:rFonts w:ascii="Times New Roman" w:hAnsi="Times New Roman" w:cs="Times New Roman"/>
          <w:sz w:val="24"/>
          <w:szCs w:val="24"/>
        </w:rPr>
      </w:pPr>
      <w:r w:rsidRPr="00A85FD8">
        <w:rPr>
          <w:rFonts w:ascii="Times New Roman" w:hAnsi="Times New Roman" w:cs="Times New Roman"/>
          <w:sz w:val="24"/>
          <w:szCs w:val="24"/>
        </w:rPr>
        <w:lastRenderedPageBreak/>
        <w:t xml:space="preserve">Deprem bölgeleri haritasına bakıldığında Konya ilinin büyük bölümü 4. ve 5. derece bölgesi içerisinde yer aldığı, Ilgın ilçesi çevresi (Ilgın, </w:t>
      </w:r>
      <w:proofErr w:type="spellStart"/>
      <w:r w:rsidRPr="00A85FD8">
        <w:rPr>
          <w:rFonts w:ascii="Times New Roman" w:hAnsi="Times New Roman" w:cs="Times New Roman"/>
          <w:sz w:val="24"/>
          <w:szCs w:val="24"/>
        </w:rPr>
        <w:t>Argıthanı</w:t>
      </w:r>
      <w:proofErr w:type="spellEnd"/>
      <w:r w:rsidRPr="00A85FD8">
        <w:rPr>
          <w:rFonts w:ascii="Times New Roman" w:hAnsi="Times New Roman" w:cs="Times New Roman"/>
          <w:sz w:val="24"/>
          <w:szCs w:val="24"/>
        </w:rPr>
        <w:t xml:space="preserve">, Akşehir, Doğanhisar ve </w:t>
      </w:r>
      <w:proofErr w:type="spellStart"/>
      <w:r w:rsidRPr="00A85FD8">
        <w:rPr>
          <w:rFonts w:ascii="Times New Roman" w:hAnsi="Times New Roman" w:cs="Times New Roman"/>
          <w:sz w:val="24"/>
          <w:szCs w:val="24"/>
        </w:rPr>
        <w:t>Tuzlukçu</w:t>
      </w:r>
      <w:proofErr w:type="spellEnd"/>
      <w:r w:rsidRPr="00A85FD8">
        <w:rPr>
          <w:rFonts w:ascii="Times New Roman" w:hAnsi="Times New Roman" w:cs="Times New Roman"/>
          <w:sz w:val="24"/>
          <w:szCs w:val="24"/>
        </w:rPr>
        <w:t>) 1. ve 2. derece deprem bölgesi içerisinde yer aldığı görülmektedir</w:t>
      </w:r>
      <w:r w:rsidR="00F15F9C" w:rsidRPr="00A85FD8">
        <w:rPr>
          <w:rFonts w:ascii="Times New Roman" w:hAnsi="Times New Roman" w:cs="Times New Roman"/>
          <w:sz w:val="24"/>
          <w:szCs w:val="24"/>
        </w:rPr>
        <w:t xml:space="preserve"> (Şekil 2. 4</w:t>
      </w:r>
      <w:r w:rsidRPr="00A85FD8">
        <w:rPr>
          <w:rFonts w:ascii="Times New Roman" w:hAnsi="Times New Roman" w:cs="Times New Roman"/>
          <w:sz w:val="24"/>
          <w:szCs w:val="24"/>
        </w:rPr>
        <w:t>)</w:t>
      </w:r>
      <w:r w:rsidR="00F15F9C" w:rsidRPr="00A85FD8">
        <w:rPr>
          <w:rFonts w:ascii="Times New Roman" w:hAnsi="Times New Roman" w:cs="Times New Roman"/>
          <w:sz w:val="24"/>
          <w:szCs w:val="24"/>
        </w:rPr>
        <w:t>.</w:t>
      </w:r>
    </w:p>
    <w:p w:rsidR="00964FC1" w:rsidRPr="00A85FD8" w:rsidRDefault="00D16D0E" w:rsidP="00BA0364">
      <w:pPr>
        <w:ind w:firstLine="708"/>
        <w:rPr>
          <w:rFonts w:ascii="Times New Roman" w:hAnsi="Times New Roman" w:cs="Times New Roman"/>
          <w:sz w:val="24"/>
          <w:szCs w:val="24"/>
        </w:rPr>
      </w:pPr>
      <w:r w:rsidRPr="00A85FD8">
        <w:rPr>
          <w:rFonts w:ascii="Times New Roman" w:hAnsi="Times New Roman" w:cs="Times New Roman"/>
          <w:sz w:val="24"/>
          <w:szCs w:val="24"/>
        </w:rPr>
        <w:t>Konya İl Afet ve Acil Durum Müdürlüğü’nden alınan bilgilere göre Konya ili ve çevresinde hasar yapan depremler şunlardır;</w:t>
      </w:r>
    </w:p>
    <w:p w:rsidR="00DF3DC8" w:rsidRPr="00A85FD8" w:rsidRDefault="00DF3DC8" w:rsidP="00BA0364">
      <w:pPr>
        <w:pStyle w:val="aaaaaaa"/>
        <w:spacing w:after="200"/>
      </w:pPr>
    </w:p>
    <w:p w:rsidR="00D16D0E" w:rsidRPr="00A85FD8" w:rsidRDefault="00847935" w:rsidP="00BA0364">
      <w:pPr>
        <w:pStyle w:val="aaaaaaa"/>
        <w:spacing w:after="200"/>
      </w:pPr>
      <w:bookmarkStart w:id="67" w:name="_Toc509869713"/>
      <w:r w:rsidRPr="00A85FD8">
        <w:t xml:space="preserve">Tablo 2. 3. </w:t>
      </w:r>
      <w:r w:rsidR="00D16D0E" w:rsidRPr="00A85FD8">
        <w:t xml:space="preserve">Konya İli Çevresinde </w:t>
      </w:r>
      <w:r w:rsidR="00F404DC" w:rsidRPr="00A85FD8">
        <w:t>Olan</w:t>
      </w:r>
      <w:r w:rsidR="00D16D0E" w:rsidRPr="00A85FD8">
        <w:t xml:space="preserve"> Depremler</w:t>
      </w:r>
      <w:bookmarkEnd w:id="67"/>
    </w:p>
    <w:tbl>
      <w:tblPr>
        <w:tblStyle w:val="TabloKlavuzu"/>
        <w:tblW w:w="0" w:type="auto"/>
        <w:tblInd w:w="108" w:type="dxa"/>
        <w:tblLayout w:type="fixed"/>
        <w:tblLook w:val="04A0" w:firstRow="1" w:lastRow="0" w:firstColumn="1" w:lastColumn="0" w:noHBand="0" w:noVBand="1"/>
      </w:tblPr>
      <w:tblGrid>
        <w:gridCol w:w="1134"/>
        <w:gridCol w:w="1560"/>
        <w:gridCol w:w="1417"/>
        <w:gridCol w:w="4394"/>
      </w:tblGrid>
      <w:tr w:rsidR="00D16D0E" w:rsidRPr="00A85FD8" w:rsidTr="00D8519C">
        <w:trPr>
          <w:trHeight w:val="498"/>
        </w:trPr>
        <w:tc>
          <w:tcPr>
            <w:tcW w:w="1134" w:type="dxa"/>
            <w:vAlign w:val="center"/>
          </w:tcPr>
          <w:p w:rsidR="00D16D0E" w:rsidRPr="00A85FD8" w:rsidRDefault="00D16D0E" w:rsidP="00D8519C">
            <w:pPr>
              <w:spacing w:line="300" w:lineRule="auto"/>
              <w:jc w:val="center"/>
              <w:rPr>
                <w:rFonts w:ascii="Times New Roman" w:hAnsi="Times New Roman" w:cs="Times New Roman"/>
                <w:b/>
              </w:rPr>
            </w:pPr>
            <w:r w:rsidRPr="00A85FD8">
              <w:rPr>
                <w:rFonts w:ascii="Times New Roman" w:hAnsi="Times New Roman" w:cs="Times New Roman"/>
                <w:b/>
              </w:rPr>
              <w:t>Tarihi</w:t>
            </w:r>
          </w:p>
        </w:tc>
        <w:tc>
          <w:tcPr>
            <w:tcW w:w="1560" w:type="dxa"/>
            <w:vAlign w:val="center"/>
          </w:tcPr>
          <w:p w:rsidR="00D16D0E" w:rsidRPr="00A85FD8" w:rsidRDefault="00D16D0E" w:rsidP="00D8519C">
            <w:pPr>
              <w:spacing w:line="300" w:lineRule="auto"/>
              <w:jc w:val="center"/>
              <w:rPr>
                <w:rFonts w:ascii="Times New Roman" w:hAnsi="Times New Roman" w:cs="Times New Roman"/>
                <w:b/>
              </w:rPr>
            </w:pPr>
            <w:proofErr w:type="spellStart"/>
            <w:r w:rsidRPr="00A85FD8">
              <w:rPr>
                <w:rFonts w:ascii="Times New Roman" w:hAnsi="Times New Roman" w:cs="Times New Roman"/>
                <w:b/>
              </w:rPr>
              <w:t>Lokasyonu</w:t>
            </w:r>
            <w:proofErr w:type="spellEnd"/>
          </w:p>
        </w:tc>
        <w:tc>
          <w:tcPr>
            <w:tcW w:w="1417" w:type="dxa"/>
            <w:vAlign w:val="center"/>
          </w:tcPr>
          <w:p w:rsidR="00D16D0E" w:rsidRPr="00A85FD8" w:rsidRDefault="00D16D0E" w:rsidP="00D8519C">
            <w:pPr>
              <w:spacing w:line="300" w:lineRule="auto"/>
              <w:jc w:val="center"/>
              <w:rPr>
                <w:rFonts w:ascii="Times New Roman" w:hAnsi="Times New Roman" w:cs="Times New Roman"/>
                <w:b/>
              </w:rPr>
            </w:pPr>
            <w:r w:rsidRPr="00A85FD8">
              <w:rPr>
                <w:rFonts w:ascii="Times New Roman" w:hAnsi="Times New Roman" w:cs="Times New Roman"/>
                <w:b/>
              </w:rPr>
              <w:t>Büyüklüğü</w:t>
            </w:r>
          </w:p>
        </w:tc>
        <w:tc>
          <w:tcPr>
            <w:tcW w:w="4394" w:type="dxa"/>
            <w:vAlign w:val="center"/>
          </w:tcPr>
          <w:p w:rsidR="00D16D0E" w:rsidRPr="00A85FD8" w:rsidRDefault="00D16D0E" w:rsidP="00D8519C">
            <w:pPr>
              <w:spacing w:line="300" w:lineRule="auto"/>
              <w:jc w:val="center"/>
              <w:rPr>
                <w:rFonts w:ascii="Times New Roman" w:hAnsi="Times New Roman" w:cs="Times New Roman"/>
                <w:b/>
              </w:rPr>
            </w:pPr>
            <w:r w:rsidRPr="00A85FD8">
              <w:rPr>
                <w:rFonts w:ascii="Times New Roman" w:hAnsi="Times New Roman" w:cs="Times New Roman"/>
                <w:b/>
              </w:rPr>
              <w:t>Hasar Durumu</w:t>
            </w:r>
          </w:p>
        </w:tc>
      </w:tr>
      <w:tr w:rsidR="00D16D0E" w:rsidRPr="00A85FD8" w:rsidTr="00D8519C">
        <w:tc>
          <w:tcPr>
            <w:tcW w:w="1134" w:type="dxa"/>
            <w:vAlign w:val="center"/>
          </w:tcPr>
          <w:p w:rsidR="00D16D0E" w:rsidRPr="00A85FD8" w:rsidRDefault="00D16D0E" w:rsidP="00D8519C">
            <w:pPr>
              <w:spacing w:line="300" w:lineRule="auto"/>
              <w:jc w:val="center"/>
              <w:rPr>
                <w:rFonts w:ascii="Times New Roman" w:hAnsi="Times New Roman" w:cs="Times New Roman"/>
              </w:rPr>
            </w:pPr>
            <w:r w:rsidRPr="00A85FD8">
              <w:rPr>
                <w:rFonts w:ascii="Times New Roman" w:hAnsi="Times New Roman" w:cs="Times New Roman"/>
              </w:rPr>
              <w:t>1921</w:t>
            </w:r>
          </w:p>
        </w:tc>
        <w:tc>
          <w:tcPr>
            <w:tcW w:w="1560" w:type="dxa"/>
            <w:vAlign w:val="center"/>
          </w:tcPr>
          <w:p w:rsidR="00D16D0E" w:rsidRPr="00A85FD8" w:rsidRDefault="00D16D0E" w:rsidP="00D8519C">
            <w:pPr>
              <w:spacing w:line="300" w:lineRule="auto"/>
              <w:jc w:val="center"/>
              <w:rPr>
                <w:rFonts w:ascii="Times New Roman" w:hAnsi="Times New Roman" w:cs="Times New Roman"/>
              </w:rPr>
            </w:pPr>
            <w:proofErr w:type="spellStart"/>
            <w:r w:rsidRPr="00A85FD8">
              <w:rPr>
                <w:rFonts w:ascii="Times New Roman" w:hAnsi="Times New Roman" w:cs="Times New Roman"/>
              </w:rPr>
              <w:t>Tuzlukçu</w:t>
            </w:r>
            <w:proofErr w:type="spellEnd"/>
            <w:r w:rsidRPr="00A85FD8">
              <w:rPr>
                <w:rFonts w:ascii="Times New Roman" w:hAnsi="Times New Roman" w:cs="Times New Roman"/>
              </w:rPr>
              <w:t xml:space="preserve"> (Akşehir) ilçesi</w:t>
            </w:r>
          </w:p>
        </w:tc>
        <w:tc>
          <w:tcPr>
            <w:tcW w:w="1417" w:type="dxa"/>
            <w:vAlign w:val="center"/>
          </w:tcPr>
          <w:p w:rsidR="00D16D0E" w:rsidRPr="00A85FD8" w:rsidRDefault="00D16D0E" w:rsidP="00D8519C">
            <w:pPr>
              <w:spacing w:line="300" w:lineRule="auto"/>
              <w:jc w:val="center"/>
              <w:rPr>
                <w:rFonts w:ascii="Times New Roman" w:hAnsi="Times New Roman" w:cs="Times New Roman"/>
              </w:rPr>
            </w:pPr>
            <w:r w:rsidRPr="00A85FD8">
              <w:rPr>
                <w:rFonts w:ascii="Times New Roman" w:hAnsi="Times New Roman" w:cs="Times New Roman"/>
              </w:rPr>
              <w:t>5,4</w:t>
            </w:r>
          </w:p>
        </w:tc>
        <w:tc>
          <w:tcPr>
            <w:tcW w:w="4394" w:type="dxa"/>
            <w:vAlign w:val="center"/>
          </w:tcPr>
          <w:p w:rsidR="00D16D0E" w:rsidRPr="00A85FD8" w:rsidRDefault="00D16D0E" w:rsidP="00D8519C">
            <w:pPr>
              <w:spacing w:line="300" w:lineRule="auto"/>
              <w:jc w:val="left"/>
              <w:rPr>
                <w:rFonts w:ascii="Times New Roman" w:hAnsi="Times New Roman" w:cs="Times New Roman"/>
              </w:rPr>
            </w:pPr>
            <w:r w:rsidRPr="00A85FD8">
              <w:rPr>
                <w:rFonts w:ascii="Times New Roman" w:hAnsi="Times New Roman" w:cs="Times New Roman"/>
              </w:rPr>
              <w:t xml:space="preserve">Deprem </w:t>
            </w:r>
            <w:proofErr w:type="spellStart"/>
            <w:r w:rsidRPr="00A85FD8">
              <w:rPr>
                <w:rFonts w:ascii="Times New Roman" w:hAnsi="Times New Roman" w:cs="Times New Roman"/>
              </w:rPr>
              <w:t>Argıthanı</w:t>
            </w:r>
            <w:proofErr w:type="spellEnd"/>
            <w:r w:rsidRPr="00A85FD8">
              <w:rPr>
                <w:rFonts w:ascii="Times New Roman" w:hAnsi="Times New Roman" w:cs="Times New Roman"/>
              </w:rPr>
              <w:t xml:space="preserve"> bucak merkezi ile civardaki köylerde hasar yapmıştır. Çavuşçu tren istasyonunda da hasar meydana gelmiştir.</w:t>
            </w:r>
          </w:p>
        </w:tc>
      </w:tr>
      <w:tr w:rsidR="00D16D0E" w:rsidRPr="00A85FD8" w:rsidTr="00D8519C">
        <w:tc>
          <w:tcPr>
            <w:tcW w:w="1134" w:type="dxa"/>
            <w:vAlign w:val="center"/>
          </w:tcPr>
          <w:p w:rsidR="00D16D0E" w:rsidRPr="00A85FD8" w:rsidRDefault="00D16D0E" w:rsidP="00D8519C">
            <w:pPr>
              <w:spacing w:line="300" w:lineRule="auto"/>
              <w:jc w:val="center"/>
              <w:rPr>
                <w:rFonts w:ascii="Times New Roman" w:hAnsi="Times New Roman" w:cs="Times New Roman"/>
              </w:rPr>
            </w:pPr>
            <w:r w:rsidRPr="00A85FD8">
              <w:rPr>
                <w:rFonts w:ascii="Times New Roman" w:hAnsi="Times New Roman" w:cs="Times New Roman"/>
              </w:rPr>
              <w:t>1931</w:t>
            </w:r>
          </w:p>
          <w:p w:rsidR="00D16D0E" w:rsidRPr="00A85FD8" w:rsidRDefault="00D16D0E" w:rsidP="00D8519C">
            <w:pPr>
              <w:spacing w:line="300" w:lineRule="auto"/>
              <w:jc w:val="center"/>
              <w:rPr>
                <w:rFonts w:ascii="Times New Roman" w:hAnsi="Times New Roman" w:cs="Times New Roman"/>
              </w:rPr>
            </w:pPr>
          </w:p>
        </w:tc>
        <w:tc>
          <w:tcPr>
            <w:tcW w:w="1560" w:type="dxa"/>
            <w:vAlign w:val="center"/>
          </w:tcPr>
          <w:p w:rsidR="00D16D0E" w:rsidRPr="00A85FD8" w:rsidRDefault="00D16D0E" w:rsidP="00D8519C">
            <w:pPr>
              <w:spacing w:line="300" w:lineRule="auto"/>
              <w:jc w:val="center"/>
              <w:rPr>
                <w:rFonts w:ascii="Times New Roman" w:hAnsi="Times New Roman" w:cs="Times New Roman"/>
              </w:rPr>
            </w:pPr>
            <w:r w:rsidRPr="00A85FD8">
              <w:rPr>
                <w:rFonts w:ascii="Times New Roman" w:hAnsi="Times New Roman" w:cs="Times New Roman"/>
              </w:rPr>
              <w:t xml:space="preserve">Ilgın ve </w:t>
            </w:r>
            <w:proofErr w:type="spellStart"/>
            <w:r w:rsidRPr="00A85FD8">
              <w:rPr>
                <w:rFonts w:ascii="Times New Roman" w:hAnsi="Times New Roman" w:cs="Times New Roman"/>
              </w:rPr>
              <w:t>Argıthanı</w:t>
            </w:r>
            <w:proofErr w:type="spellEnd"/>
            <w:r w:rsidRPr="00A85FD8">
              <w:rPr>
                <w:rFonts w:ascii="Times New Roman" w:hAnsi="Times New Roman" w:cs="Times New Roman"/>
              </w:rPr>
              <w:t xml:space="preserve"> İlçeleri</w:t>
            </w:r>
          </w:p>
        </w:tc>
        <w:tc>
          <w:tcPr>
            <w:tcW w:w="1417" w:type="dxa"/>
            <w:vAlign w:val="center"/>
          </w:tcPr>
          <w:p w:rsidR="00D16D0E" w:rsidRPr="00A85FD8" w:rsidRDefault="00D16D0E" w:rsidP="00D8519C">
            <w:pPr>
              <w:spacing w:line="300" w:lineRule="auto"/>
              <w:jc w:val="center"/>
              <w:rPr>
                <w:rFonts w:ascii="Times New Roman" w:hAnsi="Times New Roman" w:cs="Times New Roman"/>
              </w:rPr>
            </w:pPr>
            <w:r w:rsidRPr="00A85FD8">
              <w:rPr>
                <w:rFonts w:ascii="Times New Roman" w:hAnsi="Times New Roman" w:cs="Times New Roman"/>
              </w:rPr>
              <w:t>6,0</w:t>
            </w:r>
          </w:p>
        </w:tc>
        <w:tc>
          <w:tcPr>
            <w:tcW w:w="4394" w:type="dxa"/>
            <w:vAlign w:val="center"/>
          </w:tcPr>
          <w:p w:rsidR="00D16D0E" w:rsidRPr="00A85FD8" w:rsidRDefault="00D16D0E" w:rsidP="00D8519C">
            <w:pPr>
              <w:spacing w:line="300" w:lineRule="auto"/>
              <w:jc w:val="left"/>
              <w:rPr>
                <w:rFonts w:ascii="Times New Roman" w:hAnsi="Times New Roman" w:cs="Times New Roman"/>
              </w:rPr>
            </w:pPr>
            <w:r w:rsidRPr="00A85FD8">
              <w:rPr>
                <w:rFonts w:ascii="Times New Roman" w:hAnsi="Times New Roman" w:cs="Times New Roman"/>
              </w:rPr>
              <w:t xml:space="preserve">Deprem Çavuşçu’dan geçen fay hattında oluşmuş ve 1921 yılında meydana gelen depreme göre daha dar bir alanda hasara neden olmuştur. Çavuşçu tren istasyonu bu depremde de tekrar hasara uğradığı için istasyon </w:t>
            </w:r>
            <w:proofErr w:type="spellStart"/>
            <w:r w:rsidRPr="00A85FD8">
              <w:rPr>
                <w:rFonts w:ascii="Times New Roman" w:hAnsi="Times New Roman" w:cs="Times New Roman"/>
              </w:rPr>
              <w:t>Argıthanı’na</w:t>
            </w:r>
            <w:proofErr w:type="spellEnd"/>
            <w:r w:rsidRPr="00A85FD8">
              <w:rPr>
                <w:rFonts w:ascii="Times New Roman" w:hAnsi="Times New Roman" w:cs="Times New Roman"/>
              </w:rPr>
              <w:t xml:space="preserve"> taşınmıştır.</w:t>
            </w:r>
          </w:p>
        </w:tc>
      </w:tr>
      <w:tr w:rsidR="00D16D0E" w:rsidRPr="00A85FD8" w:rsidTr="00D8519C">
        <w:tc>
          <w:tcPr>
            <w:tcW w:w="1134" w:type="dxa"/>
            <w:vAlign w:val="center"/>
          </w:tcPr>
          <w:p w:rsidR="00D16D0E" w:rsidRPr="00A85FD8" w:rsidRDefault="00D16D0E" w:rsidP="00D8519C">
            <w:pPr>
              <w:spacing w:line="300" w:lineRule="auto"/>
              <w:jc w:val="center"/>
              <w:rPr>
                <w:rFonts w:ascii="Times New Roman" w:hAnsi="Times New Roman" w:cs="Times New Roman"/>
              </w:rPr>
            </w:pPr>
            <w:r w:rsidRPr="00A85FD8">
              <w:rPr>
                <w:rFonts w:ascii="Times New Roman" w:hAnsi="Times New Roman" w:cs="Times New Roman"/>
              </w:rPr>
              <w:t>1946</w:t>
            </w:r>
          </w:p>
          <w:p w:rsidR="00D16D0E" w:rsidRPr="00A85FD8" w:rsidRDefault="00D16D0E" w:rsidP="00D8519C">
            <w:pPr>
              <w:spacing w:line="300" w:lineRule="auto"/>
              <w:jc w:val="center"/>
              <w:rPr>
                <w:rFonts w:ascii="Times New Roman" w:hAnsi="Times New Roman" w:cs="Times New Roman"/>
              </w:rPr>
            </w:pPr>
          </w:p>
        </w:tc>
        <w:tc>
          <w:tcPr>
            <w:tcW w:w="1560" w:type="dxa"/>
            <w:vAlign w:val="center"/>
          </w:tcPr>
          <w:p w:rsidR="00D16D0E" w:rsidRPr="00A85FD8" w:rsidRDefault="00D16D0E" w:rsidP="00D8519C">
            <w:pPr>
              <w:spacing w:line="300" w:lineRule="auto"/>
              <w:jc w:val="center"/>
              <w:rPr>
                <w:rFonts w:ascii="Times New Roman" w:hAnsi="Times New Roman" w:cs="Times New Roman"/>
              </w:rPr>
            </w:pPr>
            <w:r w:rsidRPr="00A85FD8">
              <w:rPr>
                <w:rFonts w:ascii="Times New Roman" w:hAnsi="Times New Roman" w:cs="Times New Roman"/>
              </w:rPr>
              <w:t xml:space="preserve">Ilgın ve </w:t>
            </w:r>
            <w:proofErr w:type="spellStart"/>
            <w:r w:rsidRPr="00A85FD8">
              <w:rPr>
                <w:rFonts w:ascii="Times New Roman" w:hAnsi="Times New Roman" w:cs="Times New Roman"/>
              </w:rPr>
              <w:t>Argıthanı</w:t>
            </w:r>
            <w:proofErr w:type="spellEnd"/>
            <w:r w:rsidRPr="00A85FD8">
              <w:rPr>
                <w:rFonts w:ascii="Times New Roman" w:hAnsi="Times New Roman" w:cs="Times New Roman"/>
              </w:rPr>
              <w:t xml:space="preserve"> ilçeleri</w:t>
            </w:r>
          </w:p>
        </w:tc>
        <w:tc>
          <w:tcPr>
            <w:tcW w:w="1417" w:type="dxa"/>
            <w:vAlign w:val="center"/>
          </w:tcPr>
          <w:p w:rsidR="00D16D0E" w:rsidRPr="00A85FD8" w:rsidRDefault="00D16D0E" w:rsidP="00D8519C">
            <w:pPr>
              <w:spacing w:line="300" w:lineRule="auto"/>
              <w:jc w:val="center"/>
              <w:rPr>
                <w:rFonts w:ascii="Times New Roman" w:hAnsi="Times New Roman" w:cs="Times New Roman"/>
              </w:rPr>
            </w:pPr>
            <w:r w:rsidRPr="00A85FD8">
              <w:rPr>
                <w:rFonts w:ascii="Times New Roman" w:hAnsi="Times New Roman" w:cs="Times New Roman"/>
              </w:rPr>
              <w:t>5,5</w:t>
            </w:r>
          </w:p>
        </w:tc>
        <w:tc>
          <w:tcPr>
            <w:tcW w:w="4394" w:type="dxa"/>
            <w:vAlign w:val="center"/>
          </w:tcPr>
          <w:p w:rsidR="00D16D0E" w:rsidRPr="00A85FD8" w:rsidRDefault="00D16D0E" w:rsidP="00D8519C">
            <w:pPr>
              <w:spacing w:line="300" w:lineRule="auto"/>
              <w:jc w:val="left"/>
              <w:rPr>
                <w:rFonts w:ascii="Times New Roman" w:hAnsi="Times New Roman" w:cs="Times New Roman"/>
              </w:rPr>
            </w:pPr>
            <w:r w:rsidRPr="00A85FD8">
              <w:rPr>
                <w:rFonts w:ascii="Times New Roman" w:hAnsi="Times New Roman" w:cs="Times New Roman"/>
              </w:rPr>
              <w:t xml:space="preserve">Ilgın’da 24, Doğanhisar’da 2, </w:t>
            </w:r>
            <w:proofErr w:type="spellStart"/>
            <w:r w:rsidRPr="00A85FD8">
              <w:rPr>
                <w:rFonts w:ascii="Times New Roman" w:hAnsi="Times New Roman" w:cs="Times New Roman"/>
              </w:rPr>
              <w:t>Kacas</w:t>
            </w:r>
            <w:proofErr w:type="spellEnd"/>
            <w:r w:rsidRPr="00A85FD8">
              <w:rPr>
                <w:rFonts w:ascii="Times New Roman" w:hAnsi="Times New Roman" w:cs="Times New Roman"/>
              </w:rPr>
              <w:t xml:space="preserve"> köyünde 2, Akşehir’in Reis bucağında 1, bu bucağa bağlı Azmi köyünde 5, Akait köyünde 1 ev hasar görmüştür. </w:t>
            </w:r>
            <w:proofErr w:type="spellStart"/>
            <w:r w:rsidRPr="00A85FD8">
              <w:rPr>
                <w:rFonts w:ascii="Times New Roman" w:hAnsi="Times New Roman" w:cs="Times New Roman"/>
              </w:rPr>
              <w:t>Argıthanı</w:t>
            </w:r>
            <w:proofErr w:type="spellEnd"/>
            <w:r w:rsidRPr="00A85FD8">
              <w:rPr>
                <w:rFonts w:ascii="Times New Roman" w:hAnsi="Times New Roman" w:cs="Times New Roman"/>
              </w:rPr>
              <w:t xml:space="preserve"> bucağında 90 ev yıkılmış ve 250 ev oturulamayacak kadar hasar görmüştür. Erdoğdu köyünde 63 ev ve</w:t>
            </w:r>
            <w:r w:rsidR="006D3265" w:rsidRPr="00A85FD8">
              <w:rPr>
                <w:rFonts w:ascii="Times New Roman" w:hAnsi="Times New Roman" w:cs="Times New Roman"/>
              </w:rPr>
              <w:t xml:space="preserve"> köy konağı tamamen yıkılmıştır. </w:t>
            </w:r>
            <w:r w:rsidRPr="00A85FD8">
              <w:rPr>
                <w:rFonts w:ascii="Times New Roman" w:hAnsi="Times New Roman" w:cs="Times New Roman"/>
              </w:rPr>
              <w:t>12 kişi hayatını kaybetmiş ve 9 kişi yaralanmıştır.</w:t>
            </w:r>
          </w:p>
        </w:tc>
      </w:tr>
      <w:tr w:rsidR="00D16D0E" w:rsidRPr="00A85FD8" w:rsidTr="00D8519C">
        <w:tc>
          <w:tcPr>
            <w:tcW w:w="1134" w:type="dxa"/>
            <w:vAlign w:val="center"/>
          </w:tcPr>
          <w:p w:rsidR="00D16D0E" w:rsidRPr="00A85FD8" w:rsidRDefault="00D16D0E" w:rsidP="00D8519C">
            <w:pPr>
              <w:spacing w:line="300" w:lineRule="auto"/>
              <w:jc w:val="center"/>
              <w:rPr>
                <w:rFonts w:ascii="Times New Roman" w:hAnsi="Times New Roman" w:cs="Times New Roman"/>
              </w:rPr>
            </w:pPr>
            <w:r w:rsidRPr="00A85FD8">
              <w:rPr>
                <w:rFonts w:ascii="Times New Roman" w:hAnsi="Times New Roman" w:cs="Times New Roman"/>
              </w:rPr>
              <w:t>2000</w:t>
            </w:r>
          </w:p>
          <w:p w:rsidR="00D16D0E" w:rsidRPr="00A85FD8" w:rsidRDefault="00D16D0E" w:rsidP="00D8519C">
            <w:pPr>
              <w:spacing w:line="300" w:lineRule="auto"/>
              <w:jc w:val="center"/>
              <w:rPr>
                <w:rFonts w:ascii="Times New Roman" w:hAnsi="Times New Roman" w:cs="Times New Roman"/>
              </w:rPr>
            </w:pPr>
          </w:p>
        </w:tc>
        <w:tc>
          <w:tcPr>
            <w:tcW w:w="1560" w:type="dxa"/>
            <w:vAlign w:val="center"/>
          </w:tcPr>
          <w:p w:rsidR="00D16D0E" w:rsidRPr="00A85FD8" w:rsidRDefault="00D16D0E" w:rsidP="00D8519C">
            <w:pPr>
              <w:spacing w:line="300" w:lineRule="auto"/>
              <w:jc w:val="center"/>
              <w:rPr>
                <w:rFonts w:ascii="Times New Roman" w:hAnsi="Times New Roman" w:cs="Times New Roman"/>
              </w:rPr>
            </w:pPr>
            <w:r w:rsidRPr="00A85FD8">
              <w:rPr>
                <w:rFonts w:ascii="Times New Roman" w:hAnsi="Times New Roman" w:cs="Times New Roman"/>
              </w:rPr>
              <w:t>Akşehir ilçesi</w:t>
            </w:r>
          </w:p>
        </w:tc>
        <w:tc>
          <w:tcPr>
            <w:tcW w:w="1417" w:type="dxa"/>
            <w:vAlign w:val="center"/>
          </w:tcPr>
          <w:p w:rsidR="00D16D0E" w:rsidRPr="00A85FD8" w:rsidRDefault="00D16D0E" w:rsidP="00D8519C">
            <w:pPr>
              <w:spacing w:line="300" w:lineRule="auto"/>
              <w:jc w:val="center"/>
              <w:rPr>
                <w:rFonts w:ascii="Times New Roman" w:hAnsi="Times New Roman" w:cs="Times New Roman"/>
              </w:rPr>
            </w:pPr>
            <w:r w:rsidRPr="00A85FD8">
              <w:rPr>
                <w:rFonts w:ascii="Times New Roman" w:hAnsi="Times New Roman" w:cs="Times New Roman"/>
              </w:rPr>
              <w:t>6,0</w:t>
            </w:r>
          </w:p>
        </w:tc>
        <w:tc>
          <w:tcPr>
            <w:tcW w:w="4394" w:type="dxa"/>
            <w:vAlign w:val="center"/>
          </w:tcPr>
          <w:p w:rsidR="00D16D0E" w:rsidRPr="00A85FD8" w:rsidRDefault="00D16D0E" w:rsidP="00D8519C">
            <w:pPr>
              <w:spacing w:line="300" w:lineRule="auto"/>
              <w:jc w:val="left"/>
              <w:rPr>
                <w:rFonts w:ascii="Times New Roman" w:hAnsi="Times New Roman" w:cs="Times New Roman"/>
              </w:rPr>
            </w:pPr>
            <w:r w:rsidRPr="00A85FD8">
              <w:rPr>
                <w:rFonts w:ascii="Times New Roman" w:hAnsi="Times New Roman" w:cs="Times New Roman"/>
              </w:rPr>
              <w:t>6 kişi hayatını kaybetmiş, 82 kişi yaralanmıştır.</w:t>
            </w:r>
          </w:p>
        </w:tc>
      </w:tr>
      <w:tr w:rsidR="00D16D0E" w:rsidRPr="00A85FD8" w:rsidTr="00D8519C">
        <w:tc>
          <w:tcPr>
            <w:tcW w:w="1134" w:type="dxa"/>
            <w:vAlign w:val="center"/>
          </w:tcPr>
          <w:p w:rsidR="00D16D0E" w:rsidRPr="00A85FD8" w:rsidRDefault="00D16D0E" w:rsidP="00D8519C">
            <w:pPr>
              <w:spacing w:line="300" w:lineRule="auto"/>
              <w:jc w:val="center"/>
              <w:rPr>
                <w:rFonts w:ascii="Times New Roman" w:hAnsi="Times New Roman" w:cs="Times New Roman"/>
              </w:rPr>
            </w:pPr>
            <w:r w:rsidRPr="00A85FD8">
              <w:rPr>
                <w:rFonts w:ascii="Times New Roman" w:hAnsi="Times New Roman" w:cs="Times New Roman"/>
              </w:rPr>
              <w:t>2002</w:t>
            </w:r>
          </w:p>
          <w:p w:rsidR="00D16D0E" w:rsidRPr="00A85FD8" w:rsidRDefault="00D16D0E" w:rsidP="00D8519C">
            <w:pPr>
              <w:spacing w:line="300" w:lineRule="auto"/>
              <w:jc w:val="center"/>
              <w:rPr>
                <w:rFonts w:ascii="Times New Roman" w:hAnsi="Times New Roman" w:cs="Times New Roman"/>
              </w:rPr>
            </w:pPr>
          </w:p>
        </w:tc>
        <w:tc>
          <w:tcPr>
            <w:tcW w:w="1560" w:type="dxa"/>
            <w:vAlign w:val="center"/>
          </w:tcPr>
          <w:p w:rsidR="00D16D0E" w:rsidRPr="00A85FD8" w:rsidRDefault="00D16D0E" w:rsidP="00D8519C">
            <w:pPr>
              <w:spacing w:line="300" w:lineRule="auto"/>
              <w:jc w:val="center"/>
              <w:rPr>
                <w:rFonts w:ascii="Times New Roman" w:hAnsi="Times New Roman" w:cs="Times New Roman"/>
              </w:rPr>
            </w:pPr>
            <w:r w:rsidRPr="00A85FD8">
              <w:rPr>
                <w:rFonts w:ascii="Times New Roman" w:hAnsi="Times New Roman" w:cs="Times New Roman"/>
              </w:rPr>
              <w:t>Afyon'a bağlı Sultandağı ve Çay ilçeleri merkezli</w:t>
            </w:r>
          </w:p>
        </w:tc>
        <w:tc>
          <w:tcPr>
            <w:tcW w:w="1417" w:type="dxa"/>
            <w:vAlign w:val="center"/>
          </w:tcPr>
          <w:p w:rsidR="00D16D0E" w:rsidRPr="00A85FD8" w:rsidRDefault="00D16D0E" w:rsidP="00D8519C">
            <w:pPr>
              <w:spacing w:line="300" w:lineRule="auto"/>
              <w:jc w:val="center"/>
              <w:rPr>
                <w:rFonts w:ascii="Times New Roman" w:hAnsi="Times New Roman" w:cs="Times New Roman"/>
              </w:rPr>
            </w:pPr>
            <w:r w:rsidRPr="00A85FD8">
              <w:rPr>
                <w:rFonts w:ascii="Times New Roman" w:hAnsi="Times New Roman" w:cs="Times New Roman"/>
              </w:rPr>
              <w:t>6,1</w:t>
            </w:r>
          </w:p>
        </w:tc>
        <w:tc>
          <w:tcPr>
            <w:tcW w:w="4394" w:type="dxa"/>
            <w:vAlign w:val="center"/>
          </w:tcPr>
          <w:p w:rsidR="00D16D0E" w:rsidRPr="00A85FD8" w:rsidRDefault="00D16D0E" w:rsidP="00D8519C">
            <w:pPr>
              <w:spacing w:line="300" w:lineRule="auto"/>
              <w:jc w:val="left"/>
              <w:rPr>
                <w:rFonts w:ascii="Times New Roman" w:hAnsi="Times New Roman" w:cs="Times New Roman"/>
              </w:rPr>
            </w:pPr>
            <w:r w:rsidRPr="00A85FD8">
              <w:rPr>
                <w:rFonts w:ascii="Times New Roman" w:hAnsi="Times New Roman" w:cs="Times New Roman"/>
              </w:rPr>
              <w:t>Deprem nedeniyle 4062 konut ve 339 işyeri ağır hasara, 1400 konut ve 333 işyeri orta</w:t>
            </w:r>
          </w:p>
          <w:p w:rsidR="00D16D0E" w:rsidRPr="00A85FD8" w:rsidRDefault="00D16D0E" w:rsidP="00D8519C">
            <w:pPr>
              <w:spacing w:line="300" w:lineRule="auto"/>
              <w:jc w:val="left"/>
              <w:rPr>
                <w:rFonts w:ascii="Times New Roman" w:hAnsi="Times New Roman" w:cs="Times New Roman"/>
              </w:rPr>
            </w:pPr>
            <w:proofErr w:type="gramStart"/>
            <w:r w:rsidRPr="00A85FD8">
              <w:rPr>
                <w:rFonts w:ascii="Times New Roman" w:hAnsi="Times New Roman" w:cs="Times New Roman"/>
              </w:rPr>
              <w:t>hasara</w:t>
            </w:r>
            <w:proofErr w:type="gramEnd"/>
            <w:r w:rsidRPr="00A85FD8">
              <w:rPr>
                <w:rFonts w:ascii="Times New Roman" w:hAnsi="Times New Roman" w:cs="Times New Roman"/>
              </w:rPr>
              <w:t>, 9232 konut ve 551 işyeri az hasara uğramış ve 42 kişi ölmüş, 325 kişi yaralanmıştır. Konya’ya bağlı Akşehir ilçesinde 7 kişi yaralanmıştır.</w:t>
            </w:r>
          </w:p>
        </w:tc>
      </w:tr>
      <w:tr w:rsidR="00D16D0E" w:rsidRPr="00A85FD8" w:rsidTr="00D8519C">
        <w:tc>
          <w:tcPr>
            <w:tcW w:w="1134" w:type="dxa"/>
            <w:vAlign w:val="center"/>
          </w:tcPr>
          <w:p w:rsidR="00D16D0E" w:rsidRPr="00A85FD8" w:rsidRDefault="00D16D0E" w:rsidP="00D8519C">
            <w:pPr>
              <w:spacing w:line="300" w:lineRule="auto"/>
              <w:jc w:val="center"/>
              <w:rPr>
                <w:rFonts w:ascii="Times New Roman" w:hAnsi="Times New Roman" w:cs="Times New Roman"/>
              </w:rPr>
            </w:pPr>
            <w:r w:rsidRPr="00A85FD8">
              <w:rPr>
                <w:rFonts w:ascii="Times New Roman" w:hAnsi="Times New Roman" w:cs="Times New Roman"/>
              </w:rPr>
              <w:t>2011</w:t>
            </w:r>
          </w:p>
          <w:p w:rsidR="00D16D0E" w:rsidRPr="00A85FD8" w:rsidRDefault="00D16D0E" w:rsidP="00D8519C">
            <w:pPr>
              <w:spacing w:line="300" w:lineRule="auto"/>
              <w:jc w:val="center"/>
              <w:rPr>
                <w:rFonts w:ascii="Times New Roman" w:hAnsi="Times New Roman" w:cs="Times New Roman"/>
              </w:rPr>
            </w:pPr>
          </w:p>
        </w:tc>
        <w:tc>
          <w:tcPr>
            <w:tcW w:w="1560" w:type="dxa"/>
            <w:vAlign w:val="center"/>
          </w:tcPr>
          <w:p w:rsidR="00D16D0E" w:rsidRPr="00A85FD8" w:rsidRDefault="00D16D0E" w:rsidP="00D8519C">
            <w:pPr>
              <w:spacing w:line="300" w:lineRule="auto"/>
              <w:jc w:val="center"/>
              <w:rPr>
                <w:rFonts w:ascii="Times New Roman" w:hAnsi="Times New Roman" w:cs="Times New Roman"/>
              </w:rPr>
            </w:pPr>
            <w:r w:rsidRPr="00A85FD8">
              <w:rPr>
                <w:rFonts w:ascii="Times New Roman" w:hAnsi="Times New Roman" w:cs="Times New Roman"/>
              </w:rPr>
              <w:t>Ilgın ilçesi</w:t>
            </w:r>
          </w:p>
        </w:tc>
        <w:tc>
          <w:tcPr>
            <w:tcW w:w="1417" w:type="dxa"/>
            <w:vAlign w:val="center"/>
          </w:tcPr>
          <w:p w:rsidR="00D16D0E" w:rsidRPr="00A85FD8" w:rsidRDefault="00D16D0E" w:rsidP="00D8519C">
            <w:pPr>
              <w:spacing w:line="300" w:lineRule="auto"/>
              <w:jc w:val="center"/>
              <w:rPr>
                <w:rFonts w:ascii="Times New Roman" w:hAnsi="Times New Roman" w:cs="Times New Roman"/>
              </w:rPr>
            </w:pPr>
            <w:r w:rsidRPr="00A85FD8">
              <w:rPr>
                <w:rFonts w:ascii="Times New Roman" w:hAnsi="Times New Roman" w:cs="Times New Roman"/>
              </w:rPr>
              <w:t>5,0</w:t>
            </w:r>
          </w:p>
        </w:tc>
        <w:tc>
          <w:tcPr>
            <w:tcW w:w="4394" w:type="dxa"/>
            <w:vAlign w:val="center"/>
          </w:tcPr>
          <w:p w:rsidR="00D16D0E" w:rsidRPr="00A85FD8" w:rsidRDefault="00D16D0E" w:rsidP="00D8519C">
            <w:pPr>
              <w:spacing w:line="300" w:lineRule="auto"/>
              <w:jc w:val="left"/>
              <w:rPr>
                <w:rFonts w:ascii="Times New Roman" w:hAnsi="Times New Roman" w:cs="Times New Roman"/>
              </w:rPr>
            </w:pPr>
            <w:r w:rsidRPr="00A85FD8">
              <w:rPr>
                <w:rFonts w:ascii="Times New Roman" w:hAnsi="Times New Roman" w:cs="Times New Roman"/>
              </w:rPr>
              <w:t>2 kişi hafif şekilde yaralanmıştır. 2 bina ağır hasar, 162 bina hafif hasara uğramıştır.</w:t>
            </w:r>
          </w:p>
        </w:tc>
      </w:tr>
    </w:tbl>
    <w:p w:rsidR="00964FC1" w:rsidRPr="00A85FD8" w:rsidRDefault="00D16D0E" w:rsidP="00AD70EC">
      <w:pPr>
        <w:rPr>
          <w:rFonts w:ascii="Times New Roman" w:hAnsi="Times New Roman" w:cs="Times New Roman"/>
          <w:sz w:val="20"/>
          <w:szCs w:val="20"/>
        </w:rPr>
      </w:pPr>
      <w:r w:rsidRPr="00A85FD8">
        <w:rPr>
          <w:rFonts w:ascii="Times New Roman" w:hAnsi="Times New Roman" w:cs="Times New Roman"/>
          <w:b/>
          <w:sz w:val="20"/>
          <w:szCs w:val="20"/>
        </w:rPr>
        <w:t xml:space="preserve">Kaynak: </w:t>
      </w:r>
      <w:r w:rsidRPr="00A85FD8">
        <w:rPr>
          <w:rFonts w:ascii="Times New Roman" w:hAnsi="Times New Roman" w:cs="Times New Roman"/>
          <w:sz w:val="20"/>
          <w:szCs w:val="20"/>
        </w:rPr>
        <w:t>Konya AFAD; (2018)</w:t>
      </w:r>
    </w:p>
    <w:p w:rsidR="00964FC1" w:rsidRPr="00A85FD8" w:rsidRDefault="00964FC1" w:rsidP="0069018B">
      <w:pPr>
        <w:ind w:firstLine="708"/>
        <w:rPr>
          <w:rFonts w:ascii="Times New Roman" w:hAnsi="Times New Roman" w:cs="Times New Roman"/>
          <w:b/>
          <w:sz w:val="24"/>
          <w:szCs w:val="24"/>
        </w:rPr>
      </w:pPr>
    </w:p>
    <w:p w:rsidR="0069018B" w:rsidRPr="00A85FD8" w:rsidRDefault="00964FC1" w:rsidP="00BC4018">
      <w:pPr>
        <w:pStyle w:val="E5"/>
        <w:ind w:firstLine="708"/>
      </w:pPr>
      <w:bookmarkStart w:id="68" w:name="_Toc509875665"/>
      <w:r w:rsidRPr="00A85FD8">
        <w:rPr>
          <w:bCs/>
        </w:rPr>
        <w:lastRenderedPageBreak/>
        <w:t xml:space="preserve">2.4.2.1.2. </w:t>
      </w:r>
      <w:r w:rsidR="0069018B" w:rsidRPr="00A85FD8">
        <w:t>Sel/Su Baskını</w:t>
      </w:r>
      <w:bookmarkEnd w:id="68"/>
    </w:p>
    <w:p w:rsidR="00D16D0E" w:rsidRPr="00A85FD8" w:rsidRDefault="0069018B" w:rsidP="0069018B">
      <w:pPr>
        <w:ind w:firstLine="708"/>
        <w:rPr>
          <w:rFonts w:ascii="Times New Roman" w:hAnsi="Times New Roman" w:cs="Times New Roman"/>
          <w:sz w:val="24"/>
          <w:szCs w:val="24"/>
        </w:rPr>
      </w:pPr>
      <w:r w:rsidRPr="00A85FD8">
        <w:rPr>
          <w:rFonts w:ascii="Times New Roman" w:hAnsi="Times New Roman" w:cs="Times New Roman"/>
          <w:sz w:val="24"/>
          <w:szCs w:val="24"/>
        </w:rPr>
        <w:t>Konya İl Afet ve Acil Durum Müdürlüğü’nden alınan bilgilere göre Konya ilinde meydana gelen sel ve su baskınları şunlardır:</w:t>
      </w:r>
    </w:p>
    <w:p w:rsidR="007300FC" w:rsidRPr="00A85FD8" w:rsidRDefault="007300FC" w:rsidP="00DF3DC8">
      <w:pPr>
        <w:pStyle w:val="aaaaaaa"/>
        <w:jc w:val="both"/>
      </w:pPr>
    </w:p>
    <w:p w:rsidR="007300FC" w:rsidRPr="00A85FD8" w:rsidRDefault="007300FC" w:rsidP="00FC56C5">
      <w:pPr>
        <w:pStyle w:val="aaaaaaa"/>
      </w:pPr>
    </w:p>
    <w:p w:rsidR="00D16D0E" w:rsidRPr="00A85FD8" w:rsidRDefault="00847935" w:rsidP="00DF3DC8">
      <w:pPr>
        <w:pStyle w:val="aaaaaaa"/>
        <w:spacing w:after="200"/>
      </w:pPr>
      <w:bookmarkStart w:id="69" w:name="_Toc509869714"/>
      <w:r w:rsidRPr="00A85FD8">
        <w:t xml:space="preserve">Tablo 2. 4. </w:t>
      </w:r>
      <w:r w:rsidR="0069018B" w:rsidRPr="00A85FD8">
        <w:t>Konya İlinde Meydana Gelen Sel ve Su Baskınları</w:t>
      </w:r>
      <w:bookmarkEnd w:id="69"/>
    </w:p>
    <w:tbl>
      <w:tblPr>
        <w:tblStyle w:val="TabloKlavuzu"/>
        <w:tblW w:w="0" w:type="auto"/>
        <w:tblInd w:w="108" w:type="dxa"/>
        <w:tblLayout w:type="fixed"/>
        <w:tblLook w:val="04A0" w:firstRow="1" w:lastRow="0" w:firstColumn="1" w:lastColumn="0" w:noHBand="0" w:noVBand="1"/>
      </w:tblPr>
      <w:tblGrid>
        <w:gridCol w:w="1134"/>
        <w:gridCol w:w="1560"/>
        <w:gridCol w:w="2409"/>
        <w:gridCol w:w="3509"/>
      </w:tblGrid>
      <w:tr w:rsidR="0069018B" w:rsidRPr="00A85FD8" w:rsidTr="00BC4018">
        <w:tc>
          <w:tcPr>
            <w:tcW w:w="1134" w:type="dxa"/>
          </w:tcPr>
          <w:p w:rsidR="0069018B" w:rsidRPr="00A85FD8" w:rsidRDefault="0069018B" w:rsidP="0069448C">
            <w:pPr>
              <w:spacing w:line="300" w:lineRule="auto"/>
              <w:jc w:val="left"/>
              <w:rPr>
                <w:rFonts w:ascii="Times New Roman" w:hAnsi="Times New Roman" w:cs="Times New Roman"/>
                <w:b/>
                <w:sz w:val="24"/>
                <w:szCs w:val="24"/>
              </w:rPr>
            </w:pPr>
            <w:r w:rsidRPr="00A85FD8">
              <w:rPr>
                <w:rFonts w:ascii="Times New Roman" w:hAnsi="Times New Roman" w:cs="Times New Roman"/>
                <w:b/>
                <w:sz w:val="24"/>
                <w:szCs w:val="24"/>
              </w:rPr>
              <w:t>Tarih</w:t>
            </w:r>
          </w:p>
        </w:tc>
        <w:tc>
          <w:tcPr>
            <w:tcW w:w="1560" w:type="dxa"/>
          </w:tcPr>
          <w:p w:rsidR="0069018B" w:rsidRPr="00A85FD8" w:rsidRDefault="0069018B" w:rsidP="0069448C">
            <w:pPr>
              <w:spacing w:line="300" w:lineRule="auto"/>
              <w:jc w:val="left"/>
              <w:rPr>
                <w:rFonts w:ascii="Times New Roman" w:hAnsi="Times New Roman" w:cs="Times New Roman"/>
                <w:b/>
                <w:sz w:val="24"/>
                <w:szCs w:val="24"/>
              </w:rPr>
            </w:pPr>
            <w:r w:rsidRPr="00A85FD8">
              <w:rPr>
                <w:rFonts w:ascii="Times New Roman" w:hAnsi="Times New Roman" w:cs="Times New Roman"/>
                <w:b/>
                <w:sz w:val="24"/>
                <w:szCs w:val="24"/>
              </w:rPr>
              <w:t>İlçe/Mahalle</w:t>
            </w:r>
          </w:p>
        </w:tc>
        <w:tc>
          <w:tcPr>
            <w:tcW w:w="2409" w:type="dxa"/>
          </w:tcPr>
          <w:p w:rsidR="0069018B" w:rsidRPr="00A85FD8" w:rsidRDefault="0069018B" w:rsidP="0069448C">
            <w:pPr>
              <w:spacing w:line="300" w:lineRule="auto"/>
              <w:jc w:val="left"/>
              <w:rPr>
                <w:rFonts w:ascii="Times New Roman" w:hAnsi="Times New Roman" w:cs="Times New Roman"/>
                <w:b/>
                <w:sz w:val="24"/>
                <w:szCs w:val="24"/>
              </w:rPr>
            </w:pPr>
            <w:r w:rsidRPr="00A85FD8">
              <w:rPr>
                <w:rFonts w:ascii="Times New Roman" w:hAnsi="Times New Roman" w:cs="Times New Roman"/>
                <w:b/>
                <w:sz w:val="24"/>
                <w:szCs w:val="24"/>
              </w:rPr>
              <w:t>Dere adı/Sel sebebi</w:t>
            </w:r>
          </w:p>
        </w:tc>
        <w:tc>
          <w:tcPr>
            <w:tcW w:w="3509" w:type="dxa"/>
          </w:tcPr>
          <w:p w:rsidR="0069018B" w:rsidRPr="00A85FD8" w:rsidRDefault="0069018B" w:rsidP="0069448C">
            <w:pPr>
              <w:spacing w:line="300" w:lineRule="auto"/>
              <w:jc w:val="center"/>
              <w:rPr>
                <w:rFonts w:ascii="Times New Roman" w:hAnsi="Times New Roman" w:cs="Times New Roman"/>
                <w:b/>
                <w:sz w:val="24"/>
                <w:szCs w:val="24"/>
              </w:rPr>
            </w:pPr>
            <w:r w:rsidRPr="00A85FD8">
              <w:rPr>
                <w:rFonts w:ascii="Times New Roman" w:hAnsi="Times New Roman" w:cs="Times New Roman"/>
                <w:b/>
                <w:sz w:val="24"/>
                <w:szCs w:val="24"/>
              </w:rPr>
              <w:t>Hasar durumu</w:t>
            </w:r>
          </w:p>
        </w:tc>
      </w:tr>
      <w:tr w:rsidR="0069018B" w:rsidRPr="00A85FD8" w:rsidTr="00BC4018">
        <w:tc>
          <w:tcPr>
            <w:tcW w:w="1134"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2006</w:t>
            </w:r>
          </w:p>
          <w:p w:rsidR="0069018B" w:rsidRPr="00A85FD8" w:rsidRDefault="0069018B" w:rsidP="0069448C">
            <w:pPr>
              <w:spacing w:line="300" w:lineRule="auto"/>
              <w:jc w:val="left"/>
              <w:rPr>
                <w:rFonts w:ascii="Times New Roman" w:hAnsi="Times New Roman" w:cs="Times New Roman"/>
                <w:sz w:val="24"/>
                <w:szCs w:val="24"/>
              </w:rPr>
            </w:pPr>
          </w:p>
        </w:tc>
        <w:tc>
          <w:tcPr>
            <w:tcW w:w="1560"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Akşehir-Yarenler Mahallesi</w:t>
            </w:r>
          </w:p>
        </w:tc>
        <w:tc>
          <w:tcPr>
            <w:tcW w:w="2409"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 xml:space="preserve">Yamaç </w:t>
            </w:r>
            <w:proofErr w:type="spellStart"/>
            <w:r w:rsidRPr="00A85FD8">
              <w:rPr>
                <w:rFonts w:ascii="Times New Roman" w:hAnsi="Times New Roman" w:cs="Times New Roman"/>
                <w:sz w:val="24"/>
                <w:szCs w:val="24"/>
              </w:rPr>
              <w:t>sellenme</w:t>
            </w:r>
            <w:proofErr w:type="spellEnd"/>
          </w:p>
        </w:tc>
        <w:tc>
          <w:tcPr>
            <w:tcW w:w="3509"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19 konut ve 1 okul olumsuz etkilenmiştir.</w:t>
            </w:r>
          </w:p>
        </w:tc>
      </w:tr>
      <w:tr w:rsidR="0069018B" w:rsidRPr="00A85FD8" w:rsidTr="00BC4018">
        <w:tc>
          <w:tcPr>
            <w:tcW w:w="1134"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2002</w:t>
            </w:r>
          </w:p>
          <w:p w:rsidR="0069018B" w:rsidRPr="00A85FD8" w:rsidRDefault="0069018B" w:rsidP="0069448C">
            <w:pPr>
              <w:spacing w:line="300" w:lineRule="auto"/>
              <w:jc w:val="left"/>
              <w:rPr>
                <w:rFonts w:ascii="Times New Roman" w:hAnsi="Times New Roman" w:cs="Times New Roman"/>
                <w:sz w:val="24"/>
                <w:szCs w:val="24"/>
              </w:rPr>
            </w:pPr>
          </w:p>
        </w:tc>
        <w:tc>
          <w:tcPr>
            <w:tcW w:w="1560"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Bozkır-Taşbaşı Köyü</w:t>
            </w:r>
          </w:p>
        </w:tc>
        <w:tc>
          <w:tcPr>
            <w:tcW w:w="2409"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Aşırı yağış sonucu köy deresinin taşması</w:t>
            </w:r>
          </w:p>
        </w:tc>
        <w:tc>
          <w:tcPr>
            <w:tcW w:w="3509"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1 kişi hayatını kaybetmiştir.</w:t>
            </w:r>
          </w:p>
        </w:tc>
      </w:tr>
      <w:tr w:rsidR="0069018B" w:rsidRPr="00A85FD8" w:rsidTr="00BC4018">
        <w:tc>
          <w:tcPr>
            <w:tcW w:w="1134"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2002</w:t>
            </w:r>
          </w:p>
          <w:p w:rsidR="0069018B" w:rsidRPr="00A85FD8" w:rsidRDefault="0069018B" w:rsidP="0069448C">
            <w:pPr>
              <w:spacing w:line="300" w:lineRule="auto"/>
              <w:jc w:val="left"/>
              <w:rPr>
                <w:rFonts w:ascii="Times New Roman" w:hAnsi="Times New Roman" w:cs="Times New Roman"/>
                <w:sz w:val="24"/>
                <w:szCs w:val="24"/>
              </w:rPr>
            </w:pPr>
          </w:p>
        </w:tc>
        <w:tc>
          <w:tcPr>
            <w:tcW w:w="1560"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Cihanbeyli-Karabağ Kasabası</w:t>
            </w:r>
          </w:p>
        </w:tc>
        <w:tc>
          <w:tcPr>
            <w:tcW w:w="2409"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Aşırı yağış sonucu Kuru derenin taşması</w:t>
            </w:r>
          </w:p>
        </w:tc>
        <w:tc>
          <w:tcPr>
            <w:tcW w:w="3509"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10 büyükbaş hayvan telef olmuş, 15 ahır, ev ve sebze bahçesi sular altında kalmıştır. 1 kişi hayatını kaybetmiştir.</w:t>
            </w:r>
          </w:p>
        </w:tc>
      </w:tr>
      <w:tr w:rsidR="0069018B" w:rsidRPr="00A85FD8" w:rsidTr="00BC4018">
        <w:tc>
          <w:tcPr>
            <w:tcW w:w="1134" w:type="dxa"/>
          </w:tcPr>
          <w:p w:rsidR="00E15183" w:rsidRPr="00A85FD8" w:rsidRDefault="00E15183"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1994</w:t>
            </w:r>
          </w:p>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1979</w:t>
            </w:r>
          </w:p>
          <w:p w:rsidR="0069018B" w:rsidRPr="00A85FD8" w:rsidRDefault="0069018B" w:rsidP="0069448C">
            <w:pPr>
              <w:spacing w:line="300" w:lineRule="auto"/>
              <w:jc w:val="left"/>
              <w:rPr>
                <w:rFonts w:ascii="Times New Roman" w:hAnsi="Times New Roman" w:cs="Times New Roman"/>
                <w:sz w:val="24"/>
                <w:szCs w:val="24"/>
              </w:rPr>
            </w:pPr>
          </w:p>
        </w:tc>
        <w:tc>
          <w:tcPr>
            <w:tcW w:w="1560"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Saray</w:t>
            </w:r>
          </w:p>
          <w:p w:rsidR="0069018B" w:rsidRPr="00A85FD8" w:rsidRDefault="0069018B" w:rsidP="0069448C">
            <w:pPr>
              <w:spacing w:line="300" w:lineRule="auto"/>
              <w:jc w:val="left"/>
              <w:rPr>
                <w:rFonts w:ascii="Times New Roman" w:hAnsi="Times New Roman" w:cs="Times New Roman"/>
                <w:sz w:val="24"/>
                <w:szCs w:val="24"/>
              </w:rPr>
            </w:pPr>
            <w:proofErr w:type="spellStart"/>
            <w:r w:rsidRPr="00A85FD8">
              <w:rPr>
                <w:rFonts w:ascii="Times New Roman" w:hAnsi="Times New Roman" w:cs="Times New Roman"/>
                <w:sz w:val="24"/>
                <w:szCs w:val="24"/>
              </w:rPr>
              <w:t>Kurtusağ</w:t>
            </w:r>
            <w:proofErr w:type="spellEnd"/>
          </w:p>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Yunak ilçesi</w:t>
            </w:r>
          </w:p>
        </w:tc>
        <w:tc>
          <w:tcPr>
            <w:tcW w:w="2409"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Aşırı yağış sonucu su baskını</w:t>
            </w:r>
          </w:p>
        </w:tc>
        <w:tc>
          <w:tcPr>
            <w:tcW w:w="3509"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 xml:space="preserve">Saray kasabasında 18 konut, </w:t>
            </w:r>
            <w:proofErr w:type="spellStart"/>
            <w:r w:rsidRPr="00A85FD8">
              <w:rPr>
                <w:rFonts w:ascii="Times New Roman" w:hAnsi="Times New Roman" w:cs="Times New Roman"/>
                <w:sz w:val="24"/>
                <w:szCs w:val="24"/>
              </w:rPr>
              <w:t>Kurtusağ</w:t>
            </w:r>
            <w:proofErr w:type="spellEnd"/>
            <w:r w:rsidRPr="00A85FD8">
              <w:rPr>
                <w:rFonts w:ascii="Times New Roman" w:hAnsi="Times New Roman" w:cs="Times New Roman"/>
                <w:sz w:val="24"/>
                <w:szCs w:val="24"/>
              </w:rPr>
              <w:t xml:space="preserve"> kasabasında 24 konut hasar görmüştür.</w:t>
            </w:r>
          </w:p>
        </w:tc>
      </w:tr>
      <w:tr w:rsidR="0069018B" w:rsidRPr="00A85FD8" w:rsidTr="00BC4018">
        <w:tc>
          <w:tcPr>
            <w:tcW w:w="1134"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2000</w:t>
            </w:r>
          </w:p>
          <w:p w:rsidR="0069018B" w:rsidRPr="00A85FD8" w:rsidRDefault="0069018B" w:rsidP="0069448C">
            <w:pPr>
              <w:spacing w:line="300" w:lineRule="auto"/>
              <w:jc w:val="left"/>
              <w:rPr>
                <w:rFonts w:ascii="Times New Roman" w:hAnsi="Times New Roman" w:cs="Times New Roman"/>
                <w:sz w:val="24"/>
                <w:szCs w:val="24"/>
              </w:rPr>
            </w:pPr>
          </w:p>
        </w:tc>
        <w:tc>
          <w:tcPr>
            <w:tcW w:w="1560"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Çumra-Merkez</w:t>
            </w:r>
          </w:p>
        </w:tc>
        <w:tc>
          <w:tcPr>
            <w:tcW w:w="2409"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Şiddetli yağış</w:t>
            </w:r>
          </w:p>
        </w:tc>
        <w:tc>
          <w:tcPr>
            <w:tcW w:w="3509"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Sel maddi hasara neden olmuştur.</w:t>
            </w:r>
          </w:p>
        </w:tc>
      </w:tr>
      <w:tr w:rsidR="0069018B" w:rsidRPr="00A85FD8" w:rsidTr="00BC4018">
        <w:tc>
          <w:tcPr>
            <w:tcW w:w="1134"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1983</w:t>
            </w:r>
          </w:p>
          <w:p w:rsidR="0069018B" w:rsidRPr="00A85FD8" w:rsidRDefault="0069018B" w:rsidP="0069448C">
            <w:pPr>
              <w:spacing w:line="300" w:lineRule="auto"/>
              <w:jc w:val="left"/>
              <w:rPr>
                <w:rFonts w:ascii="Times New Roman" w:hAnsi="Times New Roman" w:cs="Times New Roman"/>
                <w:sz w:val="24"/>
                <w:szCs w:val="24"/>
              </w:rPr>
            </w:pPr>
          </w:p>
        </w:tc>
        <w:tc>
          <w:tcPr>
            <w:tcW w:w="1560"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Kulu-Kozanlı Bucağı</w:t>
            </w:r>
          </w:p>
        </w:tc>
        <w:tc>
          <w:tcPr>
            <w:tcW w:w="2409"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Şiddetli yağış</w:t>
            </w:r>
          </w:p>
        </w:tc>
        <w:tc>
          <w:tcPr>
            <w:tcW w:w="3509" w:type="dxa"/>
          </w:tcPr>
          <w:p w:rsidR="0069018B" w:rsidRPr="00A85FD8" w:rsidRDefault="0069018B" w:rsidP="0069448C">
            <w:pPr>
              <w:spacing w:line="300" w:lineRule="auto"/>
              <w:jc w:val="left"/>
              <w:rPr>
                <w:rFonts w:ascii="Times New Roman" w:hAnsi="Times New Roman" w:cs="Times New Roman"/>
                <w:sz w:val="24"/>
                <w:szCs w:val="24"/>
              </w:rPr>
            </w:pPr>
            <w:r w:rsidRPr="00A85FD8">
              <w:rPr>
                <w:rFonts w:ascii="Times New Roman" w:hAnsi="Times New Roman" w:cs="Times New Roman"/>
                <w:sz w:val="24"/>
                <w:szCs w:val="24"/>
              </w:rPr>
              <w:t>17 konut ve jandarma kom. Etkilenmiş ve nakli önerilmiştir.</w:t>
            </w:r>
          </w:p>
        </w:tc>
      </w:tr>
    </w:tbl>
    <w:p w:rsidR="0069018B" w:rsidRPr="00A85FD8" w:rsidRDefault="0069018B" w:rsidP="0069018B">
      <w:pPr>
        <w:rPr>
          <w:rFonts w:ascii="Times New Roman" w:hAnsi="Times New Roman" w:cs="Times New Roman"/>
          <w:sz w:val="20"/>
          <w:szCs w:val="20"/>
        </w:rPr>
      </w:pPr>
      <w:r w:rsidRPr="00A85FD8">
        <w:rPr>
          <w:rFonts w:ascii="Times New Roman" w:hAnsi="Times New Roman" w:cs="Times New Roman"/>
          <w:b/>
          <w:sz w:val="20"/>
          <w:szCs w:val="20"/>
        </w:rPr>
        <w:t xml:space="preserve">Kaynak: </w:t>
      </w:r>
      <w:r w:rsidRPr="00A85FD8">
        <w:rPr>
          <w:rFonts w:ascii="Times New Roman" w:hAnsi="Times New Roman" w:cs="Times New Roman"/>
          <w:sz w:val="20"/>
          <w:szCs w:val="20"/>
        </w:rPr>
        <w:t>Konya AFAD; (2018)</w:t>
      </w:r>
    </w:p>
    <w:p w:rsidR="00DF3DC8" w:rsidRPr="00A85FD8" w:rsidRDefault="00DF3DC8" w:rsidP="0069018B">
      <w:pPr>
        <w:ind w:firstLine="708"/>
        <w:rPr>
          <w:rFonts w:ascii="Times New Roman" w:hAnsi="Times New Roman" w:cs="Times New Roman"/>
          <w:sz w:val="24"/>
          <w:szCs w:val="24"/>
        </w:rPr>
      </w:pPr>
    </w:p>
    <w:p w:rsidR="0069018B" w:rsidRPr="00A85FD8" w:rsidRDefault="0069018B" w:rsidP="0069018B">
      <w:pPr>
        <w:ind w:firstLine="708"/>
        <w:rPr>
          <w:rFonts w:ascii="Times New Roman" w:hAnsi="Times New Roman" w:cs="Times New Roman"/>
          <w:sz w:val="24"/>
          <w:szCs w:val="24"/>
        </w:rPr>
      </w:pPr>
      <w:r w:rsidRPr="00A85FD8">
        <w:rPr>
          <w:rFonts w:ascii="Times New Roman" w:hAnsi="Times New Roman" w:cs="Times New Roman"/>
          <w:sz w:val="24"/>
          <w:szCs w:val="24"/>
        </w:rPr>
        <w:t>Sel ve su baskını olayının en fazla görüldüğü ilçeler; Beyşehir, Seydişehir, Karapınar, Ereğli, Yunak, Kulu ve Cihanbeyli’dir (Konya AFAD, 2018).</w:t>
      </w:r>
    </w:p>
    <w:p w:rsidR="00CE2445" w:rsidRPr="00A85FD8" w:rsidRDefault="00CE2445" w:rsidP="0069018B">
      <w:pPr>
        <w:ind w:firstLine="708"/>
        <w:rPr>
          <w:rFonts w:ascii="Times New Roman" w:hAnsi="Times New Roman" w:cs="Times New Roman"/>
          <w:sz w:val="24"/>
          <w:szCs w:val="24"/>
        </w:rPr>
      </w:pPr>
    </w:p>
    <w:p w:rsidR="00CE2445" w:rsidRPr="00A85FD8" w:rsidRDefault="00964FC1" w:rsidP="00BE05E0">
      <w:pPr>
        <w:pStyle w:val="E5"/>
        <w:ind w:firstLine="708"/>
      </w:pPr>
      <w:bookmarkStart w:id="70" w:name="_Toc509875666"/>
      <w:r w:rsidRPr="00A85FD8">
        <w:rPr>
          <w:bCs/>
        </w:rPr>
        <w:t xml:space="preserve">2.4.2.1.3. </w:t>
      </w:r>
      <w:r w:rsidR="00CE2445" w:rsidRPr="00A85FD8">
        <w:t>Heyelan ve Kaya Düşmesi</w:t>
      </w:r>
      <w:bookmarkEnd w:id="70"/>
    </w:p>
    <w:p w:rsidR="00CE2445" w:rsidRPr="00A85FD8" w:rsidRDefault="00CE2445" w:rsidP="00CE2445">
      <w:pPr>
        <w:ind w:firstLine="708"/>
        <w:rPr>
          <w:rFonts w:ascii="Times New Roman" w:hAnsi="Times New Roman" w:cs="Times New Roman"/>
          <w:sz w:val="24"/>
          <w:szCs w:val="24"/>
        </w:rPr>
      </w:pPr>
      <w:r w:rsidRPr="00A85FD8">
        <w:rPr>
          <w:rFonts w:ascii="Times New Roman" w:hAnsi="Times New Roman" w:cs="Times New Roman"/>
          <w:sz w:val="24"/>
          <w:szCs w:val="24"/>
        </w:rPr>
        <w:t xml:space="preserve">Konya İl Afet ve Acil Durum Müdürlüğü’nden alınan bilgilere göre Konya ilinde heyelan hadiseleri ilin batısındaki Akşehir ilçesi ve güney kesimlerinde Torosların başladığı bölgede bulunan Hadim ve Taşkent ilçelerinde görülmektedir. Kaya düşmesi olayları ise Toros dağlarının eteklerinde bulunan Hadim, Taşkent, Seydişehir ve Meram ilçelerine bağlı bulunan yerleşim yerlerinde görülmektedir. İlde meydana gelen heyelanlar sonucu orta derecede hasarlar meydana gelmiş ve can kaybı yaşanmamıştır. 1960 yılından beri 33 adet heyelan ve kaya düşmesinde maruz kalan </w:t>
      </w:r>
      <w:r w:rsidRPr="00A85FD8">
        <w:rPr>
          <w:rFonts w:ascii="Times New Roman" w:hAnsi="Times New Roman" w:cs="Times New Roman"/>
          <w:sz w:val="24"/>
          <w:szCs w:val="24"/>
        </w:rPr>
        <w:lastRenderedPageBreak/>
        <w:t>bölge olup bu bölgeler boşaltılmış ve başka yerlere yerleştirilmiştir (Konya AFAD, 2018).</w:t>
      </w:r>
    </w:p>
    <w:p w:rsidR="00CE2445" w:rsidRPr="00A85FD8" w:rsidRDefault="00CE2445" w:rsidP="00CE2445">
      <w:pPr>
        <w:ind w:firstLine="708"/>
        <w:rPr>
          <w:rFonts w:ascii="Times New Roman" w:hAnsi="Times New Roman" w:cs="Times New Roman"/>
          <w:sz w:val="24"/>
          <w:szCs w:val="24"/>
        </w:rPr>
      </w:pPr>
      <w:r w:rsidRPr="00A85FD8">
        <w:rPr>
          <w:rFonts w:ascii="Times New Roman" w:hAnsi="Times New Roman" w:cs="Times New Roman"/>
          <w:sz w:val="24"/>
          <w:szCs w:val="24"/>
        </w:rPr>
        <w:t>Ayrıca çığ, fırtına ve kasırga vs. gibi doğal afetler Konya ilinde şuana kadar meydana gelmemiştir (Konya AFAD, 2018).</w:t>
      </w:r>
    </w:p>
    <w:p w:rsidR="00152907" w:rsidRPr="00A85FD8" w:rsidRDefault="00152907" w:rsidP="00CE2445">
      <w:pPr>
        <w:ind w:firstLine="708"/>
        <w:rPr>
          <w:rFonts w:ascii="Times New Roman" w:hAnsi="Times New Roman" w:cs="Times New Roman"/>
          <w:sz w:val="24"/>
          <w:szCs w:val="24"/>
        </w:rPr>
      </w:pPr>
    </w:p>
    <w:p w:rsidR="00152907" w:rsidRPr="00A85FD8" w:rsidRDefault="008D45FA" w:rsidP="00BE05E0">
      <w:pPr>
        <w:pStyle w:val="E2"/>
        <w:ind w:firstLine="708"/>
      </w:pPr>
      <w:bookmarkStart w:id="71" w:name="_Toc509875667"/>
      <w:r w:rsidRPr="00A85FD8">
        <w:t xml:space="preserve">2.5. </w:t>
      </w:r>
      <w:r w:rsidR="00AE0EF4" w:rsidRPr="00A85FD8">
        <w:t>Bilgi, Tutum ve Davranışların Afete Hazırlıktaki Önemi</w:t>
      </w:r>
      <w:bookmarkEnd w:id="71"/>
      <w:r w:rsidR="00AE0EF4" w:rsidRPr="00A85FD8">
        <w:t xml:space="preserve"> </w:t>
      </w:r>
    </w:p>
    <w:p w:rsidR="00AE0EF4" w:rsidRPr="00A85FD8" w:rsidRDefault="00AE0EF4" w:rsidP="00AE0EF4">
      <w:pPr>
        <w:ind w:firstLine="708"/>
        <w:rPr>
          <w:rFonts w:ascii="Times New Roman" w:hAnsi="Times New Roman" w:cs="Times New Roman"/>
          <w:sz w:val="24"/>
          <w:szCs w:val="24"/>
        </w:rPr>
      </w:pPr>
      <w:r w:rsidRPr="00A85FD8">
        <w:rPr>
          <w:rFonts w:ascii="Times New Roman" w:hAnsi="Times New Roman" w:cs="Times New Roman"/>
          <w:sz w:val="24"/>
          <w:szCs w:val="24"/>
        </w:rPr>
        <w:t xml:space="preserve">Tüm zamanlarda insanların hayatta kalmasında, gelişiminde, düşünce ve davranışlarının şekillenmesin de en önemli unsur olan bilgi günlük hayatta çok yaygın kullanılmakta olup </w:t>
      </w:r>
      <w:proofErr w:type="gramStart"/>
      <w:r w:rsidRPr="00A85FD8">
        <w:rPr>
          <w:rFonts w:ascii="Times New Roman" w:hAnsi="Times New Roman" w:cs="Times New Roman"/>
          <w:sz w:val="24"/>
          <w:szCs w:val="24"/>
        </w:rPr>
        <w:t>literatür</w:t>
      </w:r>
      <w:proofErr w:type="gramEnd"/>
      <w:r w:rsidRPr="00A85FD8">
        <w:rPr>
          <w:rFonts w:ascii="Times New Roman" w:hAnsi="Times New Roman" w:cs="Times New Roman"/>
          <w:sz w:val="24"/>
          <w:szCs w:val="24"/>
        </w:rPr>
        <w:t xml:space="preserve"> incelendiğinde farklı tanımlarla karşılaşılmaktadır (Uçak, 2010: 705). Türk Dil Kurumu bilgiyi, “insan aklının erebileceği olgu, gerçek ve ilkelerin bütünü” ve “öğrenme, araştırma veya gözlem yolu ile elde edilen gerçek” olarak tanımlamıştır (www.tdk.gov.tr, 2018). Case (2002: 40) bilgiyi “insanın bilişsel yapısında değişiklik yaratabilen herhangi bir şey” olarak tanımlamıştır. Aydın (2004: 20) bilgiyi “insan ve toplumların kendilerini algılayış ve yorumlayış biçimi” olarak tanımlamıştır. </w:t>
      </w:r>
      <w:proofErr w:type="spellStart"/>
      <w:r w:rsidRPr="00A85FD8">
        <w:rPr>
          <w:rFonts w:ascii="Times New Roman" w:hAnsi="Times New Roman" w:cs="Times New Roman"/>
          <w:sz w:val="24"/>
          <w:szCs w:val="24"/>
        </w:rPr>
        <w:t>McCarthy</w:t>
      </w:r>
      <w:proofErr w:type="spellEnd"/>
      <w:r w:rsidRPr="00A85FD8">
        <w:rPr>
          <w:rFonts w:ascii="Times New Roman" w:hAnsi="Times New Roman" w:cs="Times New Roman"/>
          <w:sz w:val="24"/>
          <w:szCs w:val="24"/>
        </w:rPr>
        <w:t xml:space="preserve"> </w:t>
      </w:r>
      <w:r w:rsidR="00BE05E0" w:rsidRPr="00A85FD8">
        <w:rPr>
          <w:rFonts w:ascii="Times New Roman" w:hAnsi="Times New Roman" w:cs="Times New Roman"/>
          <w:sz w:val="24"/>
          <w:szCs w:val="24"/>
        </w:rPr>
        <w:t xml:space="preserve"> </w:t>
      </w:r>
      <w:r w:rsidRPr="00A85FD8">
        <w:rPr>
          <w:rFonts w:ascii="Times New Roman" w:hAnsi="Times New Roman" w:cs="Times New Roman"/>
          <w:sz w:val="24"/>
          <w:szCs w:val="24"/>
        </w:rPr>
        <w:t xml:space="preserve">(2002: 50) bilgiyi “bir ya da daha fazla toplumsal grup ya da insan topluluğu tarafından kabul edilen her türlü fikir ve edim biçimleri; onların kendileri ve ötekiler için gerçek kabul ettikleri olgulara ilişkin fikirler ve edimler” şekilde tanımlamaktadır. </w:t>
      </w:r>
    </w:p>
    <w:p w:rsidR="00AE0EF4" w:rsidRPr="00A85FD8" w:rsidRDefault="00AE0EF4" w:rsidP="00AE0EF4">
      <w:pPr>
        <w:ind w:firstLine="708"/>
        <w:rPr>
          <w:rFonts w:ascii="Times New Roman" w:hAnsi="Times New Roman" w:cs="Times New Roman"/>
          <w:sz w:val="24"/>
          <w:szCs w:val="24"/>
        </w:rPr>
      </w:pPr>
      <w:r w:rsidRPr="00A85FD8">
        <w:rPr>
          <w:rFonts w:ascii="Times New Roman" w:hAnsi="Times New Roman" w:cs="Times New Roman"/>
          <w:sz w:val="24"/>
          <w:szCs w:val="24"/>
        </w:rPr>
        <w:t xml:space="preserve">Türk Dil Kurumu tutum kavramını “tutulan yol, tavır” ve “dil bir bakış, görmede bir tutum, belli bir algılama biçimi” olarak tanımlamaktadır (www.tdk.gov.tr, 2018). Tutum, “bireyin kendi dünyası ile ilgili olarak belirli değer yargılama ve inançlarına bağlı olarak ortaya çıkan tanıma </w:t>
      </w:r>
      <w:proofErr w:type="spellStart"/>
      <w:r w:rsidRPr="00A85FD8">
        <w:rPr>
          <w:rFonts w:ascii="Times New Roman" w:hAnsi="Times New Roman" w:cs="Times New Roman"/>
          <w:sz w:val="24"/>
          <w:szCs w:val="24"/>
        </w:rPr>
        <w:t>süreci”dir</w:t>
      </w:r>
      <w:proofErr w:type="spellEnd"/>
      <w:r w:rsidRPr="00A85FD8">
        <w:rPr>
          <w:rFonts w:ascii="Times New Roman" w:hAnsi="Times New Roman" w:cs="Times New Roman"/>
          <w:sz w:val="24"/>
          <w:szCs w:val="24"/>
        </w:rPr>
        <w:t xml:space="preserve"> (Çöllü ve Öztürk, 2006: 375). </w:t>
      </w:r>
      <w:proofErr w:type="spellStart"/>
      <w:r w:rsidRPr="00A85FD8">
        <w:rPr>
          <w:rFonts w:ascii="Times New Roman" w:hAnsi="Times New Roman" w:cs="Times New Roman"/>
          <w:sz w:val="24"/>
          <w:szCs w:val="24"/>
        </w:rPr>
        <w:t>İnceoğlu</w:t>
      </w:r>
      <w:proofErr w:type="spellEnd"/>
      <w:r w:rsidRPr="00A85FD8">
        <w:rPr>
          <w:rFonts w:ascii="Times New Roman" w:hAnsi="Times New Roman" w:cs="Times New Roman"/>
          <w:sz w:val="24"/>
          <w:szCs w:val="24"/>
        </w:rPr>
        <w:t xml:space="preserve"> (1993: 13) tutum kavramını “bireyin çevresindeki bir simgeyi, bir nesneyi ya da bir olayı olumlu ya da olumsuz bir şekilde değerlendirme eğilimi” olarak tanımlamıştır. </w:t>
      </w:r>
      <w:proofErr w:type="spellStart"/>
      <w:r w:rsidRPr="00A85FD8">
        <w:rPr>
          <w:rFonts w:ascii="Times New Roman" w:hAnsi="Times New Roman" w:cs="Times New Roman"/>
          <w:sz w:val="24"/>
          <w:szCs w:val="24"/>
        </w:rPr>
        <w:t>Ju</w:t>
      </w:r>
      <w:r w:rsidR="00BE05E0" w:rsidRPr="00A85FD8">
        <w:rPr>
          <w:rFonts w:ascii="Times New Roman" w:hAnsi="Times New Roman" w:cs="Times New Roman"/>
          <w:sz w:val="24"/>
          <w:szCs w:val="24"/>
        </w:rPr>
        <w:t>ng</w:t>
      </w:r>
      <w:proofErr w:type="spellEnd"/>
      <w:r w:rsidR="00BE05E0" w:rsidRPr="00A85FD8">
        <w:rPr>
          <w:rFonts w:ascii="Times New Roman" w:hAnsi="Times New Roman" w:cs="Times New Roman"/>
          <w:sz w:val="24"/>
          <w:szCs w:val="24"/>
        </w:rPr>
        <w:t xml:space="preserve"> (1971: 526) </w:t>
      </w:r>
      <w:r w:rsidRPr="00A85FD8">
        <w:rPr>
          <w:rFonts w:ascii="Times New Roman" w:hAnsi="Times New Roman" w:cs="Times New Roman"/>
          <w:sz w:val="24"/>
          <w:szCs w:val="24"/>
        </w:rPr>
        <w:t xml:space="preserve">tutumu “ruhun harekete ya da belirli bir yönde tepki göstermeye hazır olması” olarak ifade etmiştir. </w:t>
      </w:r>
    </w:p>
    <w:p w:rsidR="00AE0EF4" w:rsidRPr="00A85FD8" w:rsidRDefault="00AE0EF4" w:rsidP="00AE0EF4">
      <w:pPr>
        <w:ind w:firstLine="708"/>
        <w:rPr>
          <w:rFonts w:ascii="Times New Roman" w:hAnsi="Times New Roman" w:cs="Times New Roman"/>
          <w:sz w:val="24"/>
          <w:szCs w:val="24"/>
        </w:rPr>
      </w:pPr>
      <w:r w:rsidRPr="00A85FD8">
        <w:rPr>
          <w:rFonts w:ascii="Times New Roman" w:hAnsi="Times New Roman" w:cs="Times New Roman"/>
          <w:sz w:val="24"/>
          <w:szCs w:val="24"/>
        </w:rPr>
        <w:t xml:space="preserve">Davranış “bireyin yapabileceği veya deneyebileceği her şey” ve “bir organizmada yer alan ve organizma tarafından yapılan her türlü eylem” olarak tanımlanır (Tütüncü ve </w:t>
      </w:r>
      <w:proofErr w:type="spellStart"/>
      <w:r w:rsidRPr="00A85FD8">
        <w:rPr>
          <w:rFonts w:ascii="Times New Roman" w:hAnsi="Times New Roman" w:cs="Times New Roman"/>
          <w:sz w:val="24"/>
          <w:szCs w:val="24"/>
        </w:rPr>
        <w:t>Küçükusta</w:t>
      </w:r>
      <w:proofErr w:type="spellEnd"/>
      <w:r w:rsidRPr="00A85FD8">
        <w:rPr>
          <w:rFonts w:ascii="Times New Roman" w:hAnsi="Times New Roman" w:cs="Times New Roman"/>
          <w:sz w:val="24"/>
          <w:szCs w:val="24"/>
        </w:rPr>
        <w:t>, 2008: 5). Türk Dil Kurumu davranışı “dıştan gözlenebilecek tepkilerin toplamı” ve “organizmanın uyaranlar karşısındaki tepkilerin bütünü” olarak tanımlamaktadır (www.tdk.gov.tr, 2018). Bu tanımlardan anlaşılabileceği üzere davranış insanların yaptığı etkinlikler olduğu söylenebilir.</w:t>
      </w:r>
    </w:p>
    <w:p w:rsidR="00D5424C" w:rsidRPr="00A85FD8" w:rsidRDefault="00AE0EF4" w:rsidP="00E703C7">
      <w:pPr>
        <w:ind w:firstLine="708"/>
        <w:rPr>
          <w:rFonts w:ascii="Times New Roman" w:hAnsi="Times New Roman" w:cs="Times New Roman"/>
          <w:sz w:val="24"/>
          <w:szCs w:val="24"/>
        </w:rPr>
      </w:pPr>
      <w:r w:rsidRPr="00A85FD8">
        <w:rPr>
          <w:rFonts w:ascii="Times New Roman" w:hAnsi="Times New Roman" w:cs="Times New Roman"/>
          <w:sz w:val="24"/>
          <w:szCs w:val="24"/>
        </w:rPr>
        <w:lastRenderedPageBreak/>
        <w:t>Afetlere hazırlık ve afetlere müdahale profesyonel anlamda bilgi, deneyim ve uzmanlık gerektiren bir olgudur. Halkın afetler konusunda kendi payına düşen sorumlulukları üstlenmesi için afetlere hazırlıklı olmanın gerekliliğiyle ilgili bilince sahip olmaları gerekir. Afetler ve acil müdahaleler konusunda bilgisi olan toplumlar afetlerle ilgili ne yapması gerektiğini, hangi adımlar atması gerektiğini bilecekleri için afetlere karşı bilinçli bir şekilde tutum geliştireceklerdir ve bunu davranışlarına da aktaracaklardır. Bu kapsamda afetlerle ilgili yapılması gerekenler (</w:t>
      </w:r>
      <w:proofErr w:type="spellStart"/>
      <w:r w:rsidRPr="00A85FD8">
        <w:rPr>
          <w:rFonts w:ascii="Times New Roman" w:hAnsi="Times New Roman" w:cs="Times New Roman"/>
          <w:sz w:val="24"/>
          <w:szCs w:val="24"/>
        </w:rPr>
        <w:t>Örn</w:t>
      </w:r>
      <w:proofErr w:type="spellEnd"/>
      <w:r w:rsidRPr="00A85FD8">
        <w:rPr>
          <w:rFonts w:ascii="Times New Roman" w:hAnsi="Times New Roman" w:cs="Times New Roman"/>
          <w:sz w:val="24"/>
          <w:szCs w:val="24"/>
        </w:rPr>
        <w:t xml:space="preserve">. sabitlenmesi gereken eşyalar, acil durum planları, afet ve acil durum çantaları, konut yapımı vs.) insanların davranışlarını etkileyecektir. Dolayısıyla bilgisi, tutumu ve davranışları güçlü ve üst düzey olan toplumlar afetlerden daha az zarar göreceklerdir. Bu anlamda </w:t>
      </w:r>
      <w:proofErr w:type="spellStart"/>
      <w:r w:rsidRPr="00A85FD8">
        <w:rPr>
          <w:rFonts w:ascii="Times New Roman" w:hAnsi="Times New Roman" w:cs="Times New Roman"/>
          <w:sz w:val="24"/>
          <w:szCs w:val="24"/>
        </w:rPr>
        <w:t>hazırbulunuşluk</w:t>
      </w:r>
      <w:proofErr w:type="spellEnd"/>
      <w:r w:rsidRPr="00A85FD8">
        <w:rPr>
          <w:rFonts w:ascii="Times New Roman" w:hAnsi="Times New Roman" w:cs="Times New Roman"/>
          <w:sz w:val="24"/>
          <w:szCs w:val="24"/>
        </w:rPr>
        <w:t xml:space="preserve"> ve afetlere karşı bilgi ve tutumun edinilmesi çok önemlidir. Bireylere afet eğitimleri verilmesi, tatbikat yaptırılması, kamu spotları ile farkındalık oluşturma gibi çalışmalar bireyleri bilgilendirme, bireylerin tutumlarını olumlu yönde etkileme ve davranışlarını da değiştirmeye yönelik katkıları olacaktır.</w:t>
      </w:r>
    </w:p>
    <w:p w:rsidR="00AD70EC" w:rsidRPr="00A85FD8" w:rsidRDefault="00AD70EC" w:rsidP="00E703C7">
      <w:pPr>
        <w:ind w:firstLine="708"/>
        <w:rPr>
          <w:rFonts w:ascii="Times New Roman" w:hAnsi="Times New Roman" w:cs="Times New Roman"/>
          <w:sz w:val="24"/>
          <w:szCs w:val="24"/>
        </w:rPr>
      </w:pPr>
    </w:p>
    <w:p w:rsidR="00CE2445" w:rsidRPr="00A85FD8" w:rsidRDefault="008D45FA" w:rsidP="00BB73E4">
      <w:pPr>
        <w:pStyle w:val="E2"/>
        <w:ind w:firstLine="708"/>
      </w:pPr>
      <w:bookmarkStart w:id="72" w:name="_Toc509875668"/>
      <w:r w:rsidRPr="00A85FD8">
        <w:t xml:space="preserve">2.6. </w:t>
      </w:r>
      <w:r w:rsidR="00697978" w:rsidRPr="00A85FD8">
        <w:t>Konuyla İlgili Yapılan Araştırmalar</w:t>
      </w:r>
      <w:bookmarkEnd w:id="72"/>
    </w:p>
    <w:p w:rsidR="00CE2445" w:rsidRPr="00A85FD8" w:rsidRDefault="00CE2445" w:rsidP="00CE2445">
      <w:pPr>
        <w:ind w:firstLine="708"/>
        <w:rPr>
          <w:rFonts w:ascii="Times New Roman" w:hAnsi="Times New Roman" w:cs="Times New Roman"/>
          <w:sz w:val="24"/>
          <w:szCs w:val="24"/>
        </w:rPr>
      </w:pPr>
      <w:proofErr w:type="spellStart"/>
      <w:r w:rsidRPr="00A85FD8">
        <w:rPr>
          <w:rFonts w:ascii="Times New Roman" w:hAnsi="Times New Roman" w:cs="Times New Roman"/>
          <w:sz w:val="24"/>
          <w:szCs w:val="24"/>
        </w:rPr>
        <w:t>Mahdaviazad</w:t>
      </w:r>
      <w:proofErr w:type="spellEnd"/>
      <w:r w:rsidRPr="00A85FD8">
        <w:rPr>
          <w:rFonts w:ascii="Times New Roman" w:hAnsi="Times New Roman" w:cs="Times New Roman"/>
          <w:sz w:val="24"/>
          <w:szCs w:val="24"/>
        </w:rPr>
        <w:t xml:space="preserve"> (2014), </w:t>
      </w:r>
      <w:proofErr w:type="spellStart"/>
      <w:r w:rsidRPr="00A85FD8">
        <w:rPr>
          <w:rFonts w:ascii="Times New Roman" w:hAnsi="Times New Roman" w:cs="Times New Roman"/>
          <w:sz w:val="24"/>
          <w:szCs w:val="24"/>
        </w:rPr>
        <w:t>İran’nın</w:t>
      </w:r>
      <w:proofErr w:type="spellEnd"/>
      <w:r w:rsidRPr="00A85FD8">
        <w:rPr>
          <w:rFonts w:ascii="Times New Roman" w:hAnsi="Times New Roman" w:cs="Times New Roman"/>
          <w:sz w:val="24"/>
          <w:szCs w:val="24"/>
        </w:rPr>
        <w:t xml:space="preserve"> Şiraz kentinde doğal afetlerle ilgili yaptığı araştırmada, bireylerin yaş grupları ile bilgi, tutum ve uygulama düzeyleri arasında anlamlı bir ilişki olmadığını saptamıştır. Cinsiyete göre kıyaslama yapıldığında bilgi ve tutum düzeyleriyle anlamlı bir fark göstermediği, uygulama düzeyleri arasında anlamlı farklılık olduğunu saptanmıştır. Kadınların erkeklere oranla uygulama puanlarının daha yüksek olduğunu tespit edilmiştir. Medeni duruma göre bilgi, tutum ve uygulama düzeylerinin farklılaşmadığını saptamıştır. Eğitim düzeylerine bakıldığında bilgi düzeyleri arasında anlamlı farklılık saptamış olup, tutum ve uygulama düzeyleri ile anlamlı farklılaşmadığını tespit edilmiştir.</w:t>
      </w:r>
    </w:p>
    <w:p w:rsidR="00CE2445" w:rsidRPr="00A85FD8" w:rsidRDefault="00CE2445" w:rsidP="00CE2445">
      <w:pPr>
        <w:ind w:firstLine="708"/>
        <w:rPr>
          <w:rFonts w:ascii="Times New Roman" w:hAnsi="Times New Roman" w:cs="Times New Roman"/>
          <w:sz w:val="24"/>
          <w:szCs w:val="24"/>
        </w:rPr>
      </w:pPr>
      <w:r w:rsidRPr="00A85FD8">
        <w:rPr>
          <w:rFonts w:ascii="Times New Roman" w:hAnsi="Times New Roman" w:cs="Times New Roman"/>
          <w:sz w:val="24"/>
          <w:szCs w:val="24"/>
        </w:rPr>
        <w:t>Al-</w:t>
      </w:r>
      <w:proofErr w:type="spellStart"/>
      <w:r w:rsidRPr="00A85FD8">
        <w:rPr>
          <w:rFonts w:ascii="Times New Roman" w:hAnsi="Times New Roman" w:cs="Times New Roman"/>
          <w:sz w:val="24"/>
          <w:szCs w:val="24"/>
        </w:rPr>
        <w:t>Rousan</w:t>
      </w:r>
      <w:proofErr w:type="spellEnd"/>
      <w:r w:rsidRPr="00A85FD8">
        <w:rPr>
          <w:rFonts w:ascii="Times New Roman" w:hAnsi="Times New Roman" w:cs="Times New Roman"/>
          <w:sz w:val="24"/>
          <w:szCs w:val="24"/>
        </w:rPr>
        <w:t xml:space="preserve"> (2014), Amerika’da 50 yaş ve üzeri olan bireylerde yaptığı çalışmada bireylerin %23,6’sının afet ve acil durum karşısında ne yapacaklarına dair planlarının olduğunu, %34,3’ünün afetlere hazırlık eğitimi aldığını tespit etmiştir. Ayrıca yaş arttıkça eğitim kazanımında önemli düşüş olduğunu saptamıştır.</w:t>
      </w:r>
    </w:p>
    <w:p w:rsidR="00CE2445" w:rsidRPr="00A85FD8" w:rsidRDefault="00CE2445" w:rsidP="00CE2445">
      <w:pPr>
        <w:ind w:firstLine="708"/>
        <w:rPr>
          <w:rFonts w:ascii="Times New Roman" w:hAnsi="Times New Roman" w:cs="Times New Roman"/>
          <w:sz w:val="24"/>
          <w:szCs w:val="24"/>
        </w:rPr>
      </w:pPr>
      <w:proofErr w:type="spellStart"/>
      <w:r w:rsidRPr="00A85FD8">
        <w:rPr>
          <w:rFonts w:ascii="Times New Roman" w:hAnsi="Times New Roman" w:cs="Times New Roman"/>
          <w:sz w:val="24"/>
          <w:szCs w:val="24"/>
        </w:rPr>
        <w:t>Cong</w:t>
      </w:r>
      <w:proofErr w:type="spellEnd"/>
      <w:r w:rsidRPr="00A85FD8">
        <w:rPr>
          <w:rFonts w:ascii="Times New Roman" w:hAnsi="Times New Roman" w:cs="Times New Roman"/>
          <w:sz w:val="24"/>
          <w:szCs w:val="24"/>
        </w:rPr>
        <w:t xml:space="preserve"> (2014), </w:t>
      </w:r>
      <w:proofErr w:type="spellStart"/>
      <w:r w:rsidRPr="00A85FD8">
        <w:rPr>
          <w:rFonts w:ascii="Times New Roman" w:hAnsi="Times New Roman" w:cs="Times New Roman"/>
          <w:sz w:val="24"/>
          <w:szCs w:val="24"/>
        </w:rPr>
        <w:t>Tuscaloosa</w:t>
      </w:r>
      <w:proofErr w:type="spellEnd"/>
      <w:r w:rsidRPr="00A85FD8">
        <w:rPr>
          <w:rFonts w:ascii="Times New Roman" w:hAnsi="Times New Roman" w:cs="Times New Roman"/>
          <w:sz w:val="24"/>
          <w:szCs w:val="24"/>
        </w:rPr>
        <w:t xml:space="preserve"> AL ve </w:t>
      </w:r>
      <w:proofErr w:type="spellStart"/>
      <w:r w:rsidRPr="00A85FD8">
        <w:rPr>
          <w:rFonts w:ascii="Times New Roman" w:hAnsi="Times New Roman" w:cs="Times New Roman"/>
          <w:sz w:val="24"/>
          <w:szCs w:val="24"/>
        </w:rPr>
        <w:t>Joplin</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MO’da</w:t>
      </w:r>
      <w:proofErr w:type="spellEnd"/>
      <w:r w:rsidRPr="00A85FD8">
        <w:rPr>
          <w:rFonts w:ascii="Times New Roman" w:hAnsi="Times New Roman" w:cs="Times New Roman"/>
          <w:sz w:val="24"/>
          <w:szCs w:val="24"/>
        </w:rPr>
        <w:t xml:space="preserve"> kasırga afetinden sonra aile hazırlık planları üzerine bir araştırma yapmıştır. Afet yaşamadan önce </w:t>
      </w:r>
      <w:proofErr w:type="spellStart"/>
      <w:r w:rsidRPr="00A85FD8">
        <w:rPr>
          <w:rFonts w:ascii="Times New Roman" w:hAnsi="Times New Roman" w:cs="Times New Roman"/>
          <w:sz w:val="24"/>
          <w:szCs w:val="24"/>
        </w:rPr>
        <w:t>Tuscaloosa</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AL’da</w:t>
      </w:r>
      <w:proofErr w:type="spellEnd"/>
      <w:r w:rsidRPr="00A85FD8">
        <w:rPr>
          <w:rFonts w:ascii="Times New Roman" w:hAnsi="Times New Roman" w:cs="Times New Roman"/>
          <w:sz w:val="24"/>
          <w:szCs w:val="24"/>
        </w:rPr>
        <w:t xml:space="preserve"> yaşayan bireylerin %60,9’unun ve </w:t>
      </w:r>
      <w:proofErr w:type="spellStart"/>
      <w:r w:rsidRPr="00A85FD8">
        <w:rPr>
          <w:rFonts w:ascii="Times New Roman" w:hAnsi="Times New Roman" w:cs="Times New Roman"/>
          <w:sz w:val="24"/>
          <w:szCs w:val="24"/>
        </w:rPr>
        <w:t>Joplin</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MO’da</w:t>
      </w:r>
      <w:proofErr w:type="spellEnd"/>
      <w:r w:rsidRPr="00A85FD8">
        <w:rPr>
          <w:rFonts w:ascii="Times New Roman" w:hAnsi="Times New Roman" w:cs="Times New Roman"/>
          <w:sz w:val="24"/>
          <w:szCs w:val="24"/>
        </w:rPr>
        <w:t xml:space="preserve"> yaşayan bireylerin ise </w:t>
      </w:r>
      <w:r w:rsidRPr="00A85FD8">
        <w:rPr>
          <w:rFonts w:ascii="Times New Roman" w:hAnsi="Times New Roman" w:cs="Times New Roman"/>
          <w:sz w:val="24"/>
          <w:szCs w:val="24"/>
        </w:rPr>
        <w:lastRenderedPageBreak/>
        <w:t>%53,6’sının aile afet planları olduğunu tespit edilmiştir. Afet sonrası afet planlarını oluşturan birey sayısının arttığını saptamıştır.</w:t>
      </w:r>
    </w:p>
    <w:p w:rsidR="00CE2445" w:rsidRPr="00A85FD8" w:rsidRDefault="00CE2445" w:rsidP="00CE2445">
      <w:pPr>
        <w:ind w:firstLine="708"/>
        <w:rPr>
          <w:rFonts w:ascii="Times New Roman" w:hAnsi="Times New Roman" w:cs="Times New Roman"/>
          <w:sz w:val="24"/>
          <w:szCs w:val="24"/>
        </w:rPr>
      </w:pPr>
      <w:proofErr w:type="spellStart"/>
      <w:r w:rsidRPr="00A85FD8">
        <w:rPr>
          <w:rFonts w:ascii="Times New Roman" w:hAnsi="Times New Roman" w:cs="Times New Roman"/>
          <w:sz w:val="24"/>
          <w:szCs w:val="24"/>
        </w:rPr>
        <w:t>Greenberg</w:t>
      </w:r>
      <w:proofErr w:type="spellEnd"/>
      <w:r w:rsidRPr="00A85FD8">
        <w:rPr>
          <w:rFonts w:ascii="Times New Roman" w:hAnsi="Times New Roman" w:cs="Times New Roman"/>
          <w:sz w:val="24"/>
          <w:szCs w:val="24"/>
        </w:rPr>
        <w:t xml:space="preserve"> (2013), ABD’de yaptığı çalışmada bireylerin yarıdan fazlasının aile afet planları olmadığı, afet çantası bulunmadığı ve afet durumunda buluşma yerini belirlemediklerini tespit edilmiştir.</w:t>
      </w:r>
    </w:p>
    <w:p w:rsidR="00CE2445" w:rsidRPr="00A85FD8" w:rsidRDefault="00CE2445" w:rsidP="00CE2445">
      <w:pPr>
        <w:ind w:firstLine="708"/>
        <w:rPr>
          <w:rFonts w:ascii="Times New Roman" w:hAnsi="Times New Roman" w:cs="Times New Roman"/>
          <w:sz w:val="24"/>
          <w:szCs w:val="24"/>
        </w:rPr>
      </w:pPr>
      <w:proofErr w:type="spellStart"/>
      <w:r w:rsidRPr="00A85FD8">
        <w:rPr>
          <w:rFonts w:ascii="Times New Roman" w:hAnsi="Times New Roman" w:cs="Times New Roman"/>
          <w:sz w:val="24"/>
          <w:szCs w:val="24"/>
        </w:rPr>
        <w:t>Muttarak</w:t>
      </w:r>
      <w:proofErr w:type="spellEnd"/>
      <w:r w:rsidRPr="00A85FD8">
        <w:rPr>
          <w:rFonts w:ascii="Times New Roman" w:hAnsi="Times New Roman" w:cs="Times New Roman"/>
          <w:sz w:val="24"/>
          <w:szCs w:val="24"/>
        </w:rPr>
        <w:t xml:space="preserve"> (2013), Tayland’ın kıyı kesimlerinde yaptığı çalışmada bireylerin hazırlık davranışları yaşa göre farklılaştığını saptamıştır. 30 yaş altı bireylerin %28,6’sı ve 60 yaş üstü bireylerin %34,7’sinin hazırlık yapmadığını tespit etmiştir. 2004 yılında </w:t>
      </w:r>
      <w:proofErr w:type="spellStart"/>
      <w:r w:rsidRPr="00A85FD8">
        <w:rPr>
          <w:rFonts w:ascii="Times New Roman" w:hAnsi="Times New Roman" w:cs="Times New Roman"/>
          <w:sz w:val="24"/>
          <w:szCs w:val="24"/>
        </w:rPr>
        <w:t>tsunamiden</w:t>
      </w:r>
      <w:proofErr w:type="spellEnd"/>
      <w:r w:rsidRPr="00A85FD8">
        <w:rPr>
          <w:rFonts w:ascii="Times New Roman" w:hAnsi="Times New Roman" w:cs="Times New Roman"/>
          <w:sz w:val="24"/>
          <w:szCs w:val="24"/>
        </w:rPr>
        <w:t xml:space="preserve"> etkilenen bireylerin ve tahliye tatbikatlarına katılan bireylerin afet eğitimlerine hazırlanma olasılıklarının daha yüksek olduğunu tespit etmiştir. Ayrıca eğitimsiz ya da ilkokul eğitim düzeyine sahip olan bireylerin daha az hazırlıklı olduğunu tespit etmiştir. Yüksek eğitim düzeyine sahip bireylerin afetlere hazırlıkları arasında güçlü bir ilişki olduğunu ve evli bireylerin afetlere hazırlık düzeyinin daha yüksek olduğu saptamıştır. Afetlere hazırlık miktarı ile bilgi alınan kaynakların sayısı arasında pozitif ilişki olduğunu tespit etmiştir.</w:t>
      </w:r>
    </w:p>
    <w:p w:rsidR="00CE2445" w:rsidRPr="00A85FD8" w:rsidRDefault="00CE2445" w:rsidP="00CE2445">
      <w:pPr>
        <w:ind w:firstLine="708"/>
        <w:rPr>
          <w:rFonts w:ascii="Times New Roman" w:hAnsi="Times New Roman" w:cs="Times New Roman"/>
          <w:sz w:val="24"/>
          <w:szCs w:val="24"/>
        </w:rPr>
      </w:pPr>
      <w:proofErr w:type="spellStart"/>
      <w:r w:rsidRPr="00A85FD8">
        <w:rPr>
          <w:rFonts w:ascii="Times New Roman" w:hAnsi="Times New Roman" w:cs="Times New Roman"/>
          <w:sz w:val="24"/>
          <w:szCs w:val="24"/>
        </w:rPr>
        <w:t>Taghizadeh</w:t>
      </w:r>
      <w:proofErr w:type="spellEnd"/>
      <w:r w:rsidRPr="00A85FD8">
        <w:rPr>
          <w:rFonts w:ascii="Times New Roman" w:hAnsi="Times New Roman" w:cs="Times New Roman"/>
          <w:sz w:val="24"/>
          <w:szCs w:val="24"/>
        </w:rPr>
        <w:t xml:space="preserve"> (2012), İran’ın Tahran kentinde yaptığı çalışmada katılımcıların %79,9’unun en az bir kez deprem afetine maruz kaldığını saptamıştır. Bireylerin bilgi düzeyi, yüksek yaş grupları ve deprem tecrübesi olmayan bireylerle anlamlı ilişki olduğu tespit etmiştir.  Katılımcıların tutum düzeyi, yaş ve medeni durum ile anlamlı ilişki olduğu tespit etmiştir. Bireylerin tutum düzeyi ile öğrenim durumu arasında negatif düzeyde anlamlı ilişki olduğunu ve tutum düzeyinin cinsiyet ile ilişkili olduğunu tespit etmiştir. Katılımcıların uygulama düzeyi, deprem tecrübesi ve bilgi düzeyleri arasında anlamlı ilişki olduğunu tespit etmiştir. Fakat eğitim düzeyi ile uygulama düzeyi arasında negatif düzeyde anlamlı ilişki olduğunu saptamıştır.</w:t>
      </w:r>
    </w:p>
    <w:p w:rsidR="00CE2445" w:rsidRPr="00A85FD8" w:rsidRDefault="00CE2445" w:rsidP="00CE2445">
      <w:pPr>
        <w:ind w:firstLine="708"/>
        <w:rPr>
          <w:rFonts w:ascii="Times New Roman" w:hAnsi="Times New Roman" w:cs="Times New Roman"/>
          <w:sz w:val="24"/>
          <w:szCs w:val="24"/>
        </w:rPr>
      </w:pPr>
      <w:proofErr w:type="spellStart"/>
      <w:r w:rsidRPr="00A85FD8">
        <w:rPr>
          <w:rFonts w:ascii="Times New Roman" w:hAnsi="Times New Roman" w:cs="Times New Roman"/>
          <w:sz w:val="24"/>
          <w:szCs w:val="24"/>
        </w:rPr>
        <w:t>Lemyre</w:t>
      </w:r>
      <w:proofErr w:type="spellEnd"/>
      <w:r w:rsidRPr="00A85FD8">
        <w:rPr>
          <w:rFonts w:ascii="Times New Roman" w:hAnsi="Times New Roman" w:cs="Times New Roman"/>
          <w:sz w:val="24"/>
          <w:szCs w:val="24"/>
        </w:rPr>
        <w:t xml:space="preserve"> (2007), Kanada’da yaptığı araştırmada katılımcıların tutum düzeyleri cinsiyet, yaş, eğitim ve bulunduğu bölgeden bölgeye değiştiğini tespit etmiştir. Eğitim düzeyi düşük katılımcıların afet ile ilgili eğitim alma hususunda düşüncelerinin daha az olduğunu saptamıştır. Kadınların erkeklere göre tutum düzeyinin daha yüksek olduğu ve daha ileriki yaşlarda bireylerin afet eğitimi alma konusunda daha az düşüncelerinin olduğunu tespit etmiştir. Fakat teröre karşı erkeklerin kadınlardan daha hazır olduğunu tespit etmiştir. Bireysel hazırlık konusunda kadınların, genç katılımcıların ve eğitim düzeyi düşük olan bireylerin afetlere daha az hazırlandığını tespit etmiştir.</w:t>
      </w:r>
    </w:p>
    <w:p w:rsidR="00CE2445" w:rsidRPr="00A85FD8" w:rsidRDefault="00CE2445" w:rsidP="00CE2445">
      <w:pPr>
        <w:ind w:firstLine="708"/>
        <w:rPr>
          <w:rFonts w:ascii="Times New Roman" w:hAnsi="Times New Roman" w:cs="Times New Roman"/>
          <w:sz w:val="24"/>
          <w:szCs w:val="24"/>
        </w:rPr>
      </w:pPr>
      <w:proofErr w:type="spellStart"/>
      <w:r w:rsidRPr="00A85FD8">
        <w:rPr>
          <w:rFonts w:ascii="Times New Roman" w:hAnsi="Times New Roman" w:cs="Times New Roman"/>
          <w:sz w:val="24"/>
          <w:szCs w:val="24"/>
        </w:rPr>
        <w:lastRenderedPageBreak/>
        <w:t>Hoffmann</w:t>
      </w:r>
      <w:proofErr w:type="spellEnd"/>
      <w:r w:rsidRPr="00A85FD8">
        <w:rPr>
          <w:rFonts w:ascii="Times New Roman" w:hAnsi="Times New Roman" w:cs="Times New Roman"/>
          <w:sz w:val="24"/>
          <w:szCs w:val="24"/>
        </w:rPr>
        <w:t xml:space="preserve"> (2017), Filipinler ve Tayland’da yaptığı çalışmada Filipinlerin afetlere hazırlık düzeyi Tayland’a göre daha yüksek olduğunu saptamıştır. Fakat Tayland’daki bireyler Filipinlere göre daha çok aile afet planları hazırladığını saptamıştır. Her iki ülkede de afet eğitimleri ve afet deneyimleri tedbir alma konusunda olumlu etkilediğini tespit etmiştir. Aynı şekilde afet deneyimleri afet hazırlığı üzerinde güçlü bir etkiye sahip olduğunu saptamıştır. Tayland’da iç bölgelerden biri olan </w:t>
      </w:r>
      <w:proofErr w:type="spellStart"/>
      <w:r w:rsidRPr="00A85FD8">
        <w:rPr>
          <w:rFonts w:ascii="Times New Roman" w:hAnsi="Times New Roman" w:cs="Times New Roman"/>
          <w:sz w:val="24"/>
          <w:szCs w:val="24"/>
        </w:rPr>
        <w:t>Kalasin’deki</w:t>
      </w:r>
      <w:proofErr w:type="spellEnd"/>
      <w:r w:rsidRPr="00A85FD8">
        <w:rPr>
          <w:rFonts w:ascii="Times New Roman" w:hAnsi="Times New Roman" w:cs="Times New Roman"/>
          <w:sz w:val="24"/>
          <w:szCs w:val="24"/>
        </w:rPr>
        <w:t xml:space="preserve"> katılımcıların hazırlık düzeyi, </w:t>
      </w:r>
      <w:proofErr w:type="spellStart"/>
      <w:r w:rsidRPr="00A85FD8">
        <w:rPr>
          <w:rFonts w:ascii="Times New Roman" w:hAnsi="Times New Roman" w:cs="Times New Roman"/>
          <w:sz w:val="24"/>
          <w:szCs w:val="24"/>
        </w:rPr>
        <w:t>tsunamiden</w:t>
      </w:r>
      <w:proofErr w:type="spellEnd"/>
      <w:r w:rsidRPr="00A85FD8">
        <w:rPr>
          <w:rFonts w:ascii="Times New Roman" w:hAnsi="Times New Roman" w:cs="Times New Roman"/>
          <w:sz w:val="24"/>
          <w:szCs w:val="24"/>
        </w:rPr>
        <w:t xml:space="preserve"> etkilenen ve kıyı kent olan </w:t>
      </w:r>
      <w:proofErr w:type="spellStart"/>
      <w:r w:rsidRPr="00A85FD8">
        <w:rPr>
          <w:rFonts w:ascii="Times New Roman" w:hAnsi="Times New Roman" w:cs="Times New Roman"/>
          <w:sz w:val="24"/>
          <w:szCs w:val="24"/>
        </w:rPr>
        <w:t>Phang</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Nga’daki</w:t>
      </w:r>
      <w:proofErr w:type="spellEnd"/>
      <w:r w:rsidRPr="00A85FD8">
        <w:rPr>
          <w:rFonts w:ascii="Times New Roman" w:hAnsi="Times New Roman" w:cs="Times New Roman"/>
          <w:sz w:val="24"/>
          <w:szCs w:val="24"/>
        </w:rPr>
        <w:t xml:space="preserve"> katılımcılara oranla daha hazırlıksız olduğunu saptamıştır. Tayland’daki bireylerin risk algısı ile hazırlık düzeyi arasından pozitif ilişki olduğunu tespit etmiştir. Afet risklerini yüksek algılayan bireylerin daha çok hazırlık önlemi alma eğiliminde olduğunu saptamıştır. Fakat Filipinler’de böyle bir ilişkiye rastlanmamıştır. Eğitim düzeyi her iki ülke için afetten etkilenmemiş olan bireyler için hazırlık eylemlerini önemli ölçüde arttırdığını tespit etmiştir. Fakat afet deneyimi olan bireyler için eğitim düzeyi ile hazırlık eylemi arasında ilişki olmadığını tespit etmiştir. </w:t>
      </w:r>
    </w:p>
    <w:p w:rsidR="00CE2445" w:rsidRPr="00A85FD8" w:rsidRDefault="00CE2445" w:rsidP="00CE2445">
      <w:pPr>
        <w:ind w:firstLine="708"/>
        <w:rPr>
          <w:rFonts w:ascii="Times New Roman" w:hAnsi="Times New Roman" w:cs="Times New Roman"/>
          <w:sz w:val="24"/>
          <w:szCs w:val="24"/>
        </w:rPr>
      </w:pPr>
      <w:r w:rsidRPr="00A85FD8">
        <w:rPr>
          <w:rFonts w:ascii="Times New Roman" w:hAnsi="Times New Roman" w:cs="Times New Roman"/>
          <w:sz w:val="24"/>
          <w:szCs w:val="24"/>
        </w:rPr>
        <w:t xml:space="preserve">Polat (2014), Erzincan’da yaptığı çalışmada afet bilgi düzeyini yetersiz olarak tespit etmiştir. Katılımcıların bilgi düzeyinin yaş gruplarına göre arttığı ve evli olan katılımcıların bilgi düzeyi bekâr bireylere göre daha yüksek olduğunu saptamıştır. Öğrenim düzeyi arttıkça bilgi puan ortalamalarının arttığı ve bireylerin %12,9’unun afet eğitimi aldığını tespit etmiştir. </w:t>
      </w:r>
    </w:p>
    <w:p w:rsidR="00CE2445" w:rsidRPr="00A85FD8" w:rsidRDefault="00CE2445" w:rsidP="00CE2445">
      <w:pPr>
        <w:ind w:firstLine="708"/>
        <w:rPr>
          <w:rFonts w:ascii="Times New Roman" w:hAnsi="Times New Roman" w:cs="Times New Roman"/>
          <w:sz w:val="24"/>
          <w:szCs w:val="24"/>
        </w:rPr>
      </w:pPr>
      <w:r w:rsidRPr="00A85FD8">
        <w:rPr>
          <w:rFonts w:ascii="Times New Roman" w:hAnsi="Times New Roman" w:cs="Times New Roman"/>
          <w:sz w:val="24"/>
          <w:szCs w:val="24"/>
        </w:rPr>
        <w:t>Arslan (2016), tıp fakültesi öğrencileri üzerinde yaptığı çalışmada katılımcıların yarıdan fazlasının afet eğitimi almadığı, afet tatbikatları yapmadığı, afet ve acil durum toplanma yerlerini bilmediği, aile afet planları olmadığını ve evlerinde afet çantasının olmadığını tespit etmiştir. Katılımcıların büyük bir bölümü afetlere müdahale ve bilgi düzeylerini yetersiz olarak ifade ettiklerini saptamıştır.</w:t>
      </w:r>
    </w:p>
    <w:p w:rsidR="00CE2445" w:rsidRPr="00A85FD8" w:rsidRDefault="00CE2445" w:rsidP="00CE2445">
      <w:pPr>
        <w:ind w:firstLine="708"/>
        <w:rPr>
          <w:rFonts w:ascii="Times New Roman" w:hAnsi="Times New Roman" w:cs="Times New Roman"/>
          <w:sz w:val="24"/>
          <w:szCs w:val="24"/>
        </w:rPr>
      </w:pPr>
      <w:r w:rsidRPr="00A85FD8">
        <w:rPr>
          <w:rFonts w:ascii="Times New Roman" w:hAnsi="Times New Roman" w:cs="Times New Roman"/>
          <w:sz w:val="24"/>
          <w:szCs w:val="24"/>
        </w:rPr>
        <w:t>Yıldız (2014), üniversite öğrencileri üzerinde yaptığı çalışmada katılımcıların %32,1’i daha önce afete maruz kaldığını saptamıştır. Katılımcıların yarısından fazlasının yaşadığı bölgedeki afet risklerini bilmediği, afetlere karşı kendini yetersiz gördüğü ve afet eğitimi almadıklarını tespit etmiştir. Afet bilinci ile cinsiyet arasında ve afet bilinci eğitimi alma ile öğrenim durumu arasında anlamlı ilişki olmadığını saptamıştır.</w:t>
      </w:r>
    </w:p>
    <w:p w:rsidR="00CE2445" w:rsidRPr="00A85FD8" w:rsidRDefault="00CE2445" w:rsidP="00CE2445">
      <w:pPr>
        <w:ind w:firstLine="708"/>
        <w:rPr>
          <w:rFonts w:ascii="Times New Roman" w:hAnsi="Times New Roman" w:cs="Times New Roman"/>
          <w:sz w:val="24"/>
          <w:szCs w:val="24"/>
        </w:rPr>
      </w:pPr>
      <w:r w:rsidRPr="00A85FD8">
        <w:rPr>
          <w:rFonts w:ascii="Times New Roman" w:hAnsi="Times New Roman" w:cs="Times New Roman"/>
          <w:sz w:val="24"/>
          <w:szCs w:val="24"/>
        </w:rPr>
        <w:t xml:space="preserve">Meral (2014), Köse halkı üzerinde yaptığı çalışmada bireylerin afet konusunda bilgi düzeyinin ve hazırlık düzeyinin yetersiz olduğunu, bireylerin öğrenim durumunun </w:t>
      </w:r>
      <w:r w:rsidRPr="00A85FD8">
        <w:rPr>
          <w:rFonts w:ascii="Times New Roman" w:hAnsi="Times New Roman" w:cs="Times New Roman"/>
          <w:sz w:val="24"/>
          <w:szCs w:val="24"/>
        </w:rPr>
        <w:lastRenderedPageBreak/>
        <w:t>bilgi düzeyini etkilediğini saptamıştır. Bireylerin tutum ve davranış düzeyi arasında ilişki olmadığını saptamıştır. Ayrıca kadın bireylerin bilgi düzeyinin erkek bireylere göre daha düşük olduğunu tespit etmiştir.</w:t>
      </w:r>
    </w:p>
    <w:p w:rsidR="00CE2445" w:rsidRPr="00A85FD8" w:rsidRDefault="00CE2445" w:rsidP="00CE2445">
      <w:pPr>
        <w:ind w:firstLine="708"/>
        <w:rPr>
          <w:rFonts w:ascii="Times New Roman" w:hAnsi="Times New Roman" w:cs="Times New Roman"/>
          <w:sz w:val="24"/>
          <w:szCs w:val="24"/>
        </w:rPr>
      </w:pPr>
      <w:r w:rsidRPr="00A85FD8">
        <w:rPr>
          <w:rFonts w:ascii="Times New Roman" w:hAnsi="Times New Roman" w:cs="Times New Roman"/>
          <w:sz w:val="24"/>
          <w:szCs w:val="24"/>
        </w:rPr>
        <w:t>İnal (2012), öğrenciler üzerinde yaptığı çalışmada afet eğitimleri bireylerin bilgi puanı arttırdığı tespit etmiştir. Ayrıca bireylerin çok az bir kısmının afet eğitimi aldığını, aile afet planı ve afet çantasına sahip olduğunu tespit etmiştir.</w:t>
      </w:r>
    </w:p>
    <w:p w:rsidR="00CE2445" w:rsidRPr="00A85FD8" w:rsidRDefault="00CE2445" w:rsidP="00CE2445">
      <w:pPr>
        <w:ind w:firstLine="708"/>
        <w:rPr>
          <w:rFonts w:ascii="Times New Roman" w:hAnsi="Times New Roman" w:cs="Times New Roman"/>
          <w:sz w:val="24"/>
          <w:szCs w:val="24"/>
        </w:rPr>
      </w:pPr>
      <w:r w:rsidRPr="00A85FD8">
        <w:rPr>
          <w:rFonts w:ascii="Times New Roman" w:hAnsi="Times New Roman" w:cs="Times New Roman"/>
          <w:sz w:val="24"/>
          <w:szCs w:val="24"/>
        </w:rPr>
        <w:t>Turan (2015), Gümüşhane halkı üzerinde yaptığı çalışmada bireylerin afet konusunda kendini yetersiz gördüğünü, bireylerin afet eğitimi almadıklarını, gönüllüğün yüksek olduğunu, eğitim düzeyi artıkça acil çağrı ve afetle ilgili kurumların bilinirliğinin arttığını saptamıştır. 35 yaş üstü bireylerin acil çağrı numaraları ve afetle ilgili kurumların bilinirliğinin 35 yaş altı gruptan daha fazla olduğunu, afet eğitimi alan bireylerin acil çağrı numaraları ve afet ile ilgili kurumların bilinirliğinin istenilen düzeyde olmadığını tespit etmiştir.</w:t>
      </w:r>
    </w:p>
    <w:p w:rsidR="00CE2445" w:rsidRPr="00A85FD8" w:rsidRDefault="00CE2445" w:rsidP="00CE2445">
      <w:pPr>
        <w:ind w:firstLine="708"/>
        <w:rPr>
          <w:rFonts w:ascii="Times New Roman" w:hAnsi="Times New Roman" w:cs="Times New Roman"/>
          <w:sz w:val="24"/>
          <w:szCs w:val="24"/>
        </w:rPr>
      </w:pPr>
      <w:r w:rsidRPr="00A85FD8">
        <w:rPr>
          <w:rFonts w:ascii="Times New Roman" w:hAnsi="Times New Roman" w:cs="Times New Roman"/>
          <w:sz w:val="24"/>
          <w:szCs w:val="24"/>
        </w:rPr>
        <w:t xml:space="preserve">Mızrak (2017), Çanakkale’de yaptığı çalışmada halkın afetlere karşı yeterince dirençli olmadığını tespit etmiştir. Eğitim durumunun, cinsiyetin, medeni durumun, yaşın, afete maruz kalmanın, </w:t>
      </w:r>
      <w:proofErr w:type="spellStart"/>
      <w:r w:rsidRPr="00A85FD8">
        <w:rPr>
          <w:rFonts w:ascii="Times New Roman" w:hAnsi="Times New Roman" w:cs="Times New Roman"/>
          <w:sz w:val="24"/>
          <w:szCs w:val="24"/>
        </w:rPr>
        <w:t>DASK’a</w:t>
      </w:r>
      <w:proofErr w:type="spellEnd"/>
      <w:r w:rsidRPr="00A85FD8">
        <w:rPr>
          <w:rFonts w:ascii="Times New Roman" w:hAnsi="Times New Roman" w:cs="Times New Roman"/>
          <w:sz w:val="24"/>
          <w:szCs w:val="24"/>
        </w:rPr>
        <w:t xml:space="preserve"> sahip olmanın, çocuk sayısının, kronik hastalığa sahip olmanın dirençliliği etkilemediğini saptamıştır. Afet eğitimi almanın, hazırlık planına sahip olma durumunun, aylık gelir düzeyinin afetlere karşı dirençliliğini olumlu yönde etkilediğini tespit etmiştir.</w:t>
      </w:r>
    </w:p>
    <w:p w:rsidR="00CE2445" w:rsidRPr="00A85FD8" w:rsidRDefault="00CE2445" w:rsidP="00CE2445">
      <w:pPr>
        <w:ind w:firstLine="708"/>
        <w:rPr>
          <w:rFonts w:ascii="Times New Roman" w:hAnsi="Times New Roman" w:cs="Times New Roman"/>
          <w:sz w:val="24"/>
          <w:szCs w:val="24"/>
        </w:rPr>
      </w:pPr>
    </w:p>
    <w:p w:rsidR="00CE2445" w:rsidRPr="00A85FD8" w:rsidRDefault="00CE2445" w:rsidP="00CE2445">
      <w:pPr>
        <w:ind w:firstLine="708"/>
        <w:rPr>
          <w:rFonts w:ascii="Times New Roman" w:hAnsi="Times New Roman" w:cs="Times New Roman"/>
          <w:sz w:val="24"/>
          <w:szCs w:val="24"/>
        </w:rPr>
      </w:pPr>
    </w:p>
    <w:p w:rsidR="00CE2445" w:rsidRPr="00A85FD8" w:rsidRDefault="00CE2445" w:rsidP="00CE2445">
      <w:pPr>
        <w:ind w:firstLine="708"/>
        <w:rPr>
          <w:rFonts w:ascii="Times New Roman" w:hAnsi="Times New Roman" w:cs="Times New Roman"/>
          <w:sz w:val="24"/>
          <w:szCs w:val="24"/>
        </w:rPr>
      </w:pPr>
    </w:p>
    <w:p w:rsidR="00CE2445" w:rsidRPr="00A85FD8" w:rsidRDefault="00CE2445" w:rsidP="00CE2445">
      <w:pPr>
        <w:ind w:firstLine="708"/>
        <w:rPr>
          <w:rFonts w:ascii="Times New Roman" w:hAnsi="Times New Roman" w:cs="Times New Roman"/>
          <w:sz w:val="24"/>
          <w:szCs w:val="24"/>
        </w:rPr>
      </w:pPr>
    </w:p>
    <w:p w:rsidR="00CE2445" w:rsidRPr="00A85FD8" w:rsidRDefault="00CE2445" w:rsidP="00CE2445">
      <w:pPr>
        <w:ind w:firstLine="708"/>
        <w:rPr>
          <w:rFonts w:ascii="Times New Roman" w:hAnsi="Times New Roman" w:cs="Times New Roman"/>
          <w:sz w:val="24"/>
          <w:szCs w:val="24"/>
        </w:rPr>
      </w:pPr>
    </w:p>
    <w:p w:rsidR="00D3721D" w:rsidRPr="00A85FD8" w:rsidRDefault="00D3721D" w:rsidP="00FC46BF">
      <w:pPr>
        <w:ind w:firstLine="708"/>
        <w:rPr>
          <w:rFonts w:ascii="Times New Roman" w:hAnsi="Times New Roman" w:cs="Times New Roman"/>
          <w:b/>
          <w:sz w:val="24"/>
          <w:szCs w:val="24"/>
        </w:rPr>
      </w:pPr>
    </w:p>
    <w:p w:rsidR="00D3721D" w:rsidRPr="00A85FD8" w:rsidRDefault="00D3721D" w:rsidP="00FC46BF">
      <w:pPr>
        <w:ind w:firstLine="708"/>
        <w:rPr>
          <w:rFonts w:ascii="Times New Roman" w:hAnsi="Times New Roman" w:cs="Times New Roman"/>
          <w:b/>
          <w:sz w:val="24"/>
          <w:szCs w:val="24"/>
        </w:rPr>
      </w:pPr>
    </w:p>
    <w:p w:rsidR="00D3721D" w:rsidRPr="00A85FD8" w:rsidRDefault="00D3721D" w:rsidP="00FC46BF">
      <w:pPr>
        <w:ind w:firstLine="708"/>
        <w:rPr>
          <w:rFonts w:ascii="Times New Roman" w:hAnsi="Times New Roman" w:cs="Times New Roman"/>
          <w:b/>
          <w:sz w:val="24"/>
          <w:szCs w:val="24"/>
        </w:rPr>
      </w:pPr>
    </w:p>
    <w:p w:rsidR="00AD70EC" w:rsidRPr="00A85FD8" w:rsidRDefault="00AD70EC" w:rsidP="0073080D">
      <w:pPr>
        <w:pStyle w:val="E"/>
        <w:jc w:val="center"/>
      </w:pPr>
    </w:p>
    <w:p w:rsidR="00AD70EC" w:rsidRPr="00A85FD8" w:rsidRDefault="00AD70EC" w:rsidP="0073080D">
      <w:pPr>
        <w:pStyle w:val="E"/>
        <w:jc w:val="center"/>
      </w:pPr>
    </w:p>
    <w:p w:rsidR="00AD70EC" w:rsidRPr="00A85FD8" w:rsidRDefault="00AD70EC" w:rsidP="0073080D">
      <w:pPr>
        <w:pStyle w:val="E"/>
        <w:jc w:val="center"/>
      </w:pPr>
    </w:p>
    <w:p w:rsidR="00AD70EC" w:rsidRPr="00A85FD8" w:rsidRDefault="00AD70EC" w:rsidP="0073080D">
      <w:pPr>
        <w:pStyle w:val="E"/>
        <w:jc w:val="center"/>
      </w:pPr>
    </w:p>
    <w:p w:rsidR="00AE0FAE" w:rsidRPr="00A85FD8" w:rsidRDefault="00AE0FAE" w:rsidP="00AE0FAE">
      <w:pPr>
        <w:pStyle w:val="E"/>
      </w:pPr>
    </w:p>
    <w:p w:rsidR="00AE0FAE" w:rsidRPr="00A85FD8" w:rsidRDefault="00AE0FAE" w:rsidP="00AE0FAE">
      <w:pPr>
        <w:pStyle w:val="E"/>
      </w:pPr>
    </w:p>
    <w:p w:rsidR="00AE0FAE" w:rsidRPr="00A85FD8" w:rsidRDefault="00AE0FAE" w:rsidP="00AE0FAE">
      <w:pPr>
        <w:pStyle w:val="E"/>
      </w:pPr>
    </w:p>
    <w:p w:rsidR="002777C2" w:rsidRPr="00A85FD8" w:rsidRDefault="00FC46BF" w:rsidP="00AE0FAE">
      <w:pPr>
        <w:pStyle w:val="E"/>
        <w:jc w:val="center"/>
      </w:pPr>
      <w:bookmarkStart w:id="73" w:name="_Toc509875669"/>
      <w:r w:rsidRPr="00A85FD8">
        <w:t>ÜÇÜNCÜ BÖLÜM</w:t>
      </w:r>
      <w:bookmarkEnd w:id="73"/>
    </w:p>
    <w:p w:rsidR="00BB73E4" w:rsidRPr="00A85FD8" w:rsidRDefault="00BB73E4" w:rsidP="00BB73E4">
      <w:pPr>
        <w:pStyle w:val="E"/>
        <w:jc w:val="center"/>
      </w:pPr>
    </w:p>
    <w:p w:rsidR="00CE2445" w:rsidRPr="00A85FD8" w:rsidRDefault="008D45FA" w:rsidP="00BB73E4">
      <w:pPr>
        <w:pStyle w:val="E1"/>
        <w:ind w:left="708"/>
      </w:pPr>
      <w:bookmarkStart w:id="74" w:name="_Toc509875670"/>
      <w:r w:rsidRPr="00A85FD8">
        <w:t>3.</w:t>
      </w:r>
      <w:r w:rsidR="00302082">
        <w:t>AFET V</w:t>
      </w:r>
      <w:r w:rsidR="00302082" w:rsidRPr="00A85FD8">
        <w:t>E AC</w:t>
      </w:r>
      <w:r w:rsidR="00302082">
        <w:t>İL DURUM HAKKINDA BİLGİ, TUTUM V</w:t>
      </w:r>
      <w:r w:rsidR="00302082" w:rsidRPr="00A85FD8">
        <w:t>E DAVRANIŞLA</w:t>
      </w:r>
      <w:r w:rsidR="00302082">
        <w:t>RIN DEĞERLENDİRİLMESİ: SAKARYA V</w:t>
      </w:r>
      <w:r w:rsidR="00302082" w:rsidRPr="00A85FD8">
        <w:t>E KONYA İLİ ÖRNEĞİ SAHA ARAŞTIRMASI</w:t>
      </w:r>
      <w:bookmarkEnd w:id="74"/>
    </w:p>
    <w:p w:rsidR="00E15183" w:rsidRPr="00A85FD8" w:rsidRDefault="00E15183" w:rsidP="0073080D">
      <w:pPr>
        <w:pStyle w:val="E1"/>
      </w:pPr>
    </w:p>
    <w:p w:rsidR="00FC46BF" w:rsidRPr="00A85FD8" w:rsidRDefault="008D45FA" w:rsidP="00BB73E4">
      <w:pPr>
        <w:pStyle w:val="E2"/>
        <w:ind w:firstLine="708"/>
      </w:pPr>
      <w:bookmarkStart w:id="75" w:name="_Toc509875671"/>
      <w:r w:rsidRPr="00A85FD8">
        <w:t xml:space="preserve">3.1. </w:t>
      </w:r>
      <w:r w:rsidR="00FC46BF" w:rsidRPr="00A85FD8">
        <w:t>Problemin Durumu</w:t>
      </w:r>
      <w:bookmarkEnd w:id="75"/>
    </w:p>
    <w:p w:rsidR="00FC46BF" w:rsidRPr="00A85FD8" w:rsidRDefault="00FC46BF" w:rsidP="00FC46BF">
      <w:pPr>
        <w:ind w:firstLine="708"/>
        <w:rPr>
          <w:rFonts w:ascii="Times New Roman" w:hAnsi="Times New Roman" w:cs="Times New Roman"/>
          <w:sz w:val="24"/>
          <w:szCs w:val="24"/>
        </w:rPr>
      </w:pPr>
      <w:r w:rsidRPr="00A85FD8">
        <w:rPr>
          <w:rFonts w:ascii="Times New Roman" w:hAnsi="Times New Roman" w:cs="Times New Roman"/>
          <w:sz w:val="24"/>
          <w:szCs w:val="24"/>
        </w:rPr>
        <w:t>Türkiye doğal afetlerle sık karşılaşan bir ülkedir. Su baskını, heyelan, çığ, sel, yangın ve en önemlisi de depremdir. Türkiye, deprem afetinde insan kaybı bakımından dünyada üçüncü, afetten etkilenen insan sayısı bakımından sekizinci sırada yer almaktadır. Türkiye’de ortalama her yıl 5 ile 6 büyüklüğünde en az bir deprem meydana gelmektedir (AFAD, 2014c: 14). Afetler meydana geldikleri bölgelerde telafisi çok zor zararlara sebep olabilmektedir. Doğal afetlerin dolaylı veya doğrudan sebep olduğu ekonomik ve sosyal kayıplar afet yönetimi ve koordinasyon açısından günümüzde titizlikle ele alınması gereken bir durumdu</w:t>
      </w:r>
      <w:r w:rsidR="00F46207">
        <w:rPr>
          <w:rFonts w:ascii="Times New Roman" w:hAnsi="Times New Roman" w:cs="Times New Roman"/>
          <w:sz w:val="24"/>
          <w:szCs w:val="24"/>
        </w:rPr>
        <w:t>r (www.sakarya.afad.gov.tr, 201</w:t>
      </w:r>
      <w:r w:rsidR="00B07097">
        <w:rPr>
          <w:rFonts w:ascii="Times New Roman" w:hAnsi="Times New Roman" w:cs="Times New Roman"/>
          <w:sz w:val="24"/>
          <w:szCs w:val="24"/>
        </w:rPr>
        <w:t>8</w:t>
      </w:r>
      <w:r w:rsidRPr="00A85FD8">
        <w:rPr>
          <w:rFonts w:ascii="Times New Roman" w:hAnsi="Times New Roman" w:cs="Times New Roman"/>
          <w:sz w:val="24"/>
          <w:szCs w:val="24"/>
        </w:rPr>
        <w:t>).</w:t>
      </w:r>
    </w:p>
    <w:p w:rsidR="00FC46BF" w:rsidRPr="00A85FD8" w:rsidRDefault="00FC46BF" w:rsidP="00FC46BF">
      <w:pPr>
        <w:ind w:firstLine="708"/>
        <w:rPr>
          <w:rFonts w:ascii="Times New Roman" w:hAnsi="Times New Roman" w:cs="Times New Roman"/>
          <w:sz w:val="24"/>
          <w:szCs w:val="24"/>
        </w:rPr>
      </w:pPr>
      <w:r w:rsidRPr="00A85FD8">
        <w:rPr>
          <w:rFonts w:ascii="Times New Roman" w:hAnsi="Times New Roman" w:cs="Times New Roman"/>
          <w:sz w:val="24"/>
          <w:szCs w:val="24"/>
        </w:rPr>
        <w:t>Türkiye afet riski altında bir ülke olduğu için afetlere hazırlık çalışmalarının etkili bir biçimde ve sürekli olarak yapılması gerekir. Muhtemel bir afet olayında hazırlıklı olmak birçok bireyin hayatının kurtulmasını s</w:t>
      </w:r>
      <w:r w:rsidR="00BF7EFC">
        <w:rPr>
          <w:rFonts w:ascii="Times New Roman" w:hAnsi="Times New Roman" w:cs="Times New Roman"/>
          <w:sz w:val="24"/>
          <w:szCs w:val="24"/>
        </w:rPr>
        <w:t xml:space="preserve">ağlayabilir. </w:t>
      </w:r>
      <w:r w:rsidR="007D783C" w:rsidRPr="00D75B8F">
        <w:rPr>
          <w:rFonts w:ascii="Times New Roman" w:hAnsi="Times New Roman" w:cs="Times New Roman"/>
          <w:sz w:val="24"/>
          <w:szCs w:val="24"/>
        </w:rPr>
        <w:t>Bireyler</w:t>
      </w:r>
      <w:r w:rsidR="00D75B8F" w:rsidRPr="00D75B8F">
        <w:rPr>
          <w:rFonts w:ascii="Times New Roman" w:hAnsi="Times New Roman" w:cs="Times New Roman"/>
          <w:sz w:val="24"/>
          <w:szCs w:val="24"/>
        </w:rPr>
        <w:t>in</w:t>
      </w:r>
      <w:r w:rsidRPr="00D75B8F">
        <w:rPr>
          <w:rFonts w:ascii="Times New Roman" w:hAnsi="Times New Roman" w:cs="Times New Roman"/>
          <w:sz w:val="24"/>
          <w:szCs w:val="24"/>
        </w:rPr>
        <w:t xml:space="preserve"> afet bilinci eğitim</w:t>
      </w:r>
      <w:r w:rsidR="007D783C" w:rsidRPr="00D75B8F">
        <w:rPr>
          <w:rFonts w:ascii="Times New Roman" w:hAnsi="Times New Roman" w:cs="Times New Roman"/>
          <w:sz w:val="24"/>
          <w:szCs w:val="24"/>
        </w:rPr>
        <w:t>i alması</w:t>
      </w:r>
      <w:r w:rsidRPr="00D75B8F">
        <w:rPr>
          <w:rFonts w:ascii="Times New Roman" w:hAnsi="Times New Roman" w:cs="Times New Roman"/>
          <w:sz w:val="24"/>
          <w:szCs w:val="24"/>
        </w:rPr>
        <w:t>, afetlere karşı tutum geliştirmesi, öğrendiklerini davranışa dönüştür</w:t>
      </w:r>
      <w:r w:rsidR="007D783C" w:rsidRPr="00D75B8F">
        <w:rPr>
          <w:rFonts w:ascii="Times New Roman" w:hAnsi="Times New Roman" w:cs="Times New Roman"/>
          <w:sz w:val="24"/>
          <w:szCs w:val="24"/>
        </w:rPr>
        <w:t>ebilmesi</w:t>
      </w:r>
      <w:r w:rsidRPr="00D75B8F">
        <w:rPr>
          <w:rFonts w:ascii="Times New Roman" w:hAnsi="Times New Roman" w:cs="Times New Roman"/>
          <w:sz w:val="24"/>
          <w:szCs w:val="24"/>
        </w:rPr>
        <w:t xml:space="preserve"> ve bireylerin afetlere karşı duyarlılık</w:t>
      </w:r>
      <w:r w:rsidR="00D75B8F" w:rsidRPr="00D75B8F">
        <w:rPr>
          <w:rFonts w:ascii="Times New Roman" w:hAnsi="Times New Roman" w:cs="Times New Roman"/>
          <w:sz w:val="24"/>
          <w:szCs w:val="24"/>
        </w:rPr>
        <w:t xml:space="preserve"> kapasitesinin arttırılmasına yönelik</w:t>
      </w:r>
      <w:r w:rsidRPr="00D75B8F">
        <w:rPr>
          <w:rFonts w:ascii="Times New Roman" w:hAnsi="Times New Roman" w:cs="Times New Roman"/>
          <w:sz w:val="24"/>
          <w:szCs w:val="24"/>
        </w:rPr>
        <w:t xml:space="preserve"> çalışmalar ile afetlerin olumsuz etkilerinin azaltılması ya da tamamen ortadan kaldırılması mümkün olabilmektedir.</w:t>
      </w:r>
    </w:p>
    <w:p w:rsidR="00CA39A6" w:rsidRPr="00A85FD8" w:rsidRDefault="005E2810" w:rsidP="00FC46BF">
      <w:pPr>
        <w:ind w:firstLine="708"/>
        <w:rPr>
          <w:rFonts w:ascii="Times New Roman" w:hAnsi="Times New Roman" w:cs="Times New Roman"/>
          <w:sz w:val="24"/>
          <w:szCs w:val="24"/>
        </w:rPr>
      </w:pPr>
      <w:r w:rsidRPr="00A85FD8">
        <w:rPr>
          <w:rFonts w:ascii="Times New Roman" w:hAnsi="Times New Roman" w:cs="Times New Roman"/>
          <w:sz w:val="24"/>
          <w:szCs w:val="24"/>
        </w:rPr>
        <w:t>Türkiye’</w:t>
      </w:r>
      <w:r w:rsidR="00B61AB6" w:rsidRPr="00A85FD8">
        <w:rPr>
          <w:rFonts w:ascii="Times New Roman" w:hAnsi="Times New Roman" w:cs="Times New Roman"/>
          <w:sz w:val="24"/>
          <w:szCs w:val="24"/>
        </w:rPr>
        <w:t xml:space="preserve">nin afet deneyimlerine bakıldığında ülkenin </w:t>
      </w:r>
      <w:r w:rsidR="00597FAA" w:rsidRPr="00A85FD8">
        <w:rPr>
          <w:rFonts w:ascii="Times New Roman" w:hAnsi="Times New Roman" w:cs="Times New Roman"/>
          <w:sz w:val="24"/>
          <w:szCs w:val="24"/>
        </w:rPr>
        <w:t>afetlere</w:t>
      </w:r>
      <w:r w:rsidRPr="00A85FD8">
        <w:rPr>
          <w:rFonts w:ascii="Times New Roman" w:hAnsi="Times New Roman" w:cs="Times New Roman"/>
          <w:sz w:val="24"/>
          <w:szCs w:val="24"/>
        </w:rPr>
        <w:t xml:space="preserve"> yeterince hazır olmadığı</w:t>
      </w:r>
      <w:r w:rsidR="00597FAA" w:rsidRPr="00A85FD8">
        <w:rPr>
          <w:rFonts w:ascii="Times New Roman" w:hAnsi="Times New Roman" w:cs="Times New Roman"/>
          <w:sz w:val="24"/>
          <w:szCs w:val="24"/>
        </w:rPr>
        <w:t xml:space="preserve"> </w:t>
      </w:r>
      <w:r w:rsidR="00B61AB6" w:rsidRPr="00A85FD8">
        <w:rPr>
          <w:rFonts w:ascii="Times New Roman" w:hAnsi="Times New Roman" w:cs="Times New Roman"/>
          <w:sz w:val="24"/>
          <w:szCs w:val="24"/>
        </w:rPr>
        <w:t>görülmektedir.</w:t>
      </w:r>
      <w:r w:rsidR="00B8234C" w:rsidRPr="00A85FD8">
        <w:rPr>
          <w:rFonts w:ascii="Times New Roman" w:hAnsi="Times New Roman" w:cs="Times New Roman"/>
          <w:sz w:val="24"/>
          <w:szCs w:val="24"/>
        </w:rPr>
        <w:t xml:space="preserve"> </w:t>
      </w:r>
      <w:r w:rsidR="00BF7EFC">
        <w:rPr>
          <w:rFonts w:ascii="Times New Roman" w:hAnsi="Times New Roman" w:cs="Times New Roman"/>
          <w:sz w:val="24"/>
          <w:szCs w:val="24"/>
        </w:rPr>
        <w:t>Afetlere</w:t>
      </w:r>
      <w:r w:rsidR="00B61AB6" w:rsidRPr="00A85FD8">
        <w:rPr>
          <w:rFonts w:ascii="Times New Roman" w:hAnsi="Times New Roman" w:cs="Times New Roman"/>
          <w:sz w:val="24"/>
          <w:szCs w:val="24"/>
        </w:rPr>
        <w:t xml:space="preserve"> </w:t>
      </w:r>
      <w:r w:rsidR="00BF7EFC">
        <w:rPr>
          <w:rFonts w:ascii="Times New Roman" w:hAnsi="Times New Roman" w:cs="Times New Roman"/>
          <w:sz w:val="24"/>
          <w:szCs w:val="24"/>
        </w:rPr>
        <w:t xml:space="preserve">karşı </w:t>
      </w:r>
      <w:r w:rsidR="00B61AB6" w:rsidRPr="00A85FD8">
        <w:rPr>
          <w:rFonts w:ascii="Times New Roman" w:hAnsi="Times New Roman" w:cs="Times New Roman"/>
          <w:sz w:val="24"/>
          <w:szCs w:val="24"/>
        </w:rPr>
        <w:t>hazı</w:t>
      </w:r>
      <w:r w:rsidR="00BF7EFC">
        <w:rPr>
          <w:rFonts w:ascii="Times New Roman" w:hAnsi="Times New Roman" w:cs="Times New Roman"/>
          <w:sz w:val="24"/>
          <w:szCs w:val="24"/>
        </w:rPr>
        <w:t>rlığı olmayan</w:t>
      </w:r>
      <w:r w:rsidR="00DF3F14" w:rsidRPr="00A85FD8">
        <w:rPr>
          <w:rFonts w:ascii="Times New Roman" w:hAnsi="Times New Roman" w:cs="Times New Roman"/>
          <w:sz w:val="24"/>
          <w:szCs w:val="24"/>
        </w:rPr>
        <w:t xml:space="preserve"> toplum</w:t>
      </w:r>
      <w:r w:rsidR="00BF7EFC">
        <w:rPr>
          <w:rFonts w:ascii="Times New Roman" w:hAnsi="Times New Roman" w:cs="Times New Roman"/>
          <w:sz w:val="24"/>
          <w:szCs w:val="24"/>
        </w:rPr>
        <w:t>lar</w:t>
      </w:r>
      <w:r w:rsidR="00DF3F14" w:rsidRPr="00A85FD8">
        <w:rPr>
          <w:rFonts w:ascii="Times New Roman" w:hAnsi="Times New Roman" w:cs="Times New Roman"/>
          <w:sz w:val="24"/>
          <w:szCs w:val="24"/>
        </w:rPr>
        <w:t xml:space="preserve"> afetler</w:t>
      </w:r>
      <w:r w:rsidR="00660E58" w:rsidRPr="00A85FD8">
        <w:rPr>
          <w:rFonts w:ascii="Times New Roman" w:hAnsi="Times New Roman" w:cs="Times New Roman"/>
          <w:sz w:val="24"/>
          <w:szCs w:val="24"/>
        </w:rPr>
        <w:t>i</w:t>
      </w:r>
      <w:r w:rsidR="00BF7EFC">
        <w:rPr>
          <w:rFonts w:ascii="Times New Roman" w:hAnsi="Times New Roman" w:cs="Times New Roman"/>
          <w:sz w:val="24"/>
          <w:szCs w:val="24"/>
        </w:rPr>
        <w:t xml:space="preserve"> büyük kayıp ve zararla</w:t>
      </w:r>
      <w:r w:rsidR="001107D2" w:rsidRPr="00A85FD8">
        <w:rPr>
          <w:rFonts w:ascii="Times New Roman" w:hAnsi="Times New Roman" w:cs="Times New Roman"/>
          <w:sz w:val="24"/>
          <w:szCs w:val="24"/>
        </w:rPr>
        <w:t xml:space="preserve"> </w:t>
      </w:r>
      <w:r w:rsidR="00660E58" w:rsidRPr="00A85FD8">
        <w:rPr>
          <w:rFonts w:ascii="Times New Roman" w:hAnsi="Times New Roman" w:cs="Times New Roman"/>
          <w:sz w:val="24"/>
          <w:szCs w:val="24"/>
        </w:rPr>
        <w:t>atlatacaktır.</w:t>
      </w:r>
    </w:p>
    <w:p w:rsidR="00713A53" w:rsidRPr="00A85FD8" w:rsidRDefault="00713A53" w:rsidP="00FC46BF">
      <w:pPr>
        <w:ind w:firstLine="708"/>
        <w:rPr>
          <w:rFonts w:ascii="Times New Roman" w:hAnsi="Times New Roman" w:cs="Times New Roman"/>
          <w:sz w:val="24"/>
          <w:szCs w:val="24"/>
        </w:rPr>
      </w:pPr>
    </w:p>
    <w:p w:rsidR="00FC46BF" w:rsidRPr="00A85FD8" w:rsidRDefault="008D45FA" w:rsidP="00BB73E4">
      <w:pPr>
        <w:pStyle w:val="E2"/>
        <w:ind w:firstLine="708"/>
      </w:pPr>
      <w:bookmarkStart w:id="76" w:name="_Toc509875672"/>
      <w:r w:rsidRPr="00A85FD8">
        <w:t xml:space="preserve">3.2. </w:t>
      </w:r>
      <w:r w:rsidR="00FC46BF" w:rsidRPr="00A85FD8">
        <w:t>Araştırmanın Önemi</w:t>
      </w:r>
      <w:bookmarkEnd w:id="76"/>
    </w:p>
    <w:p w:rsidR="00FC46BF" w:rsidRPr="00A85FD8" w:rsidRDefault="00FC46BF" w:rsidP="00FC46BF">
      <w:pPr>
        <w:ind w:firstLine="708"/>
        <w:rPr>
          <w:rFonts w:ascii="Times New Roman" w:hAnsi="Times New Roman" w:cs="Times New Roman"/>
          <w:sz w:val="24"/>
          <w:szCs w:val="24"/>
        </w:rPr>
      </w:pPr>
      <w:r w:rsidRPr="00A85FD8">
        <w:rPr>
          <w:rFonts w:ascii="Times New Roman" w:hAnsi="Times New Roman" w:cs="Times New Roman"/>
          <w:sz w:val="24"/>
          <w:szCs w:val="24"/>
        </w:rPr>
        <w:t xml:space="preserve">Sakarya ilinin tamamı birinci derece deprem bölgesinde yer almaktadır. Konya ilinin ise batı kesimleri (Ilgın ve civarı) birinci derece deprem bölgesi içerisinde, büyük bir bölümü ise dördüncü ve beşinci derece deprem bölgesinde yer almaktadır. Buradan </w:t>
      </w:r>
      <w:r w:rsidRPr="00A85FD8">
        <w:rPr>
          <w:rFonts w:ascii="Times New Roman" w:hAnsi="Times New Roman" w:cs="Times New Roman"/>
          <w:sz w:val="24"/>
          <w:szCs w:val="24"/>
        </w:rPr>
        <w:lastRenderedPageBreak/>
        <w:t>da anlaşıldığı üzere Sakarya ili, Konya iline göre deprem riski daha fazla olan il konumundadır. Geçmiş yıllara bakıldığında Sakarya ilinde yıkıcı depremler meydana gelmiştir.  Konya ilinde Sakarya iline kıyasla yıkıcı depremler meydana gelmemiştir. Her iki ilde gerek jeolojik gerekse iklim yapısı bakımından çeşitli afetlerle (heyelan, sel/su baskını) karşı karşıya kalmaktadır.</w:t>
      </w:r>
    </w:p>
    <w:p w:rsidR="00FC46BF" w:rsidRPr="00A85FD8" w:rsidRDefault="00FC46BF" w:rsidP="00FC46BF">
      <w:pPr>
        <w:ind w:firstLine="708"/>
        <w:rPr>
          <w:rFonts w:ascii="Times New Roman" w:hAnsi="Times New Roman" w:cs="Times New Roman"/>
          <w:sz w:val="24"/>
          <w:szCs w:val="24"/>
        </w:rPr>
      </w:pPr>
      <w:r w:rsidRPr="00A85FD8">
        <w:rPr>
          <w:rFonts w:ascii="Times New Roman" w:hAnsi="Times New Roman" w:cs="Times New Roman"/>
          <w:sz w:val="24"/>
          <w:szCs w:val="24"/>
        </w:rPr>
        <w:t xml:space="preserve">1999 Marmara ve 2011 Van depremlerini göz önünde bulundurmak gerekirse afetler anlık olaylardır. Etkileri ise yıllar boyu devam etmektedir. Bu süre gelişmemiş ve gelişmekte olan ülkelerde daha da uzayabilmektedir. Afetlerin oluşmasını önlemek </w:t>
      </w:r>
      <w:r w:rsidR="00F90AE6" w:rsidRPr="00A85FD8">
        <w:rPr>
          <w:rFonts w:ascii="Times New Roman" w:hAnsi="Times New Roman" w:cs="Times New Roman"/>
          <w:sz w:val="24"/>
          <w:szCs w:val="24"/>
        </w:rPr>
        <w:t>zor olsa da</w:t>
      </w:r>
      <w:r w:rsidRPr="00A85FD8">
        <w:rPr>
          <w:rFonts w:ascii="Times New Roman" w:hAnsi="Times New Roman" w:cs="Times New Roman"/>
          <w:sz w:val="24"/>
          <w:szCs w:val="24"/>
        </w:rPr>
        <w:t xml:space="preserve"> afetlerin etkilerini veya zararlarını azaltmak mümkün olabilmektedir. Bu sebeple bireylerin afetlere hazırlık faaliyetleri yapması ve üzerine düşen sorumlulukları üstlenmesi gerekir. Ayrıca bireylerin afetlere hazırlıklı olmanın gerekliliğiyle ilgili bilgi, tutum ve davranışa sahip olmaları gerekir. Böylece bireylerin afet ve acil durumlar hakkında bilgi, tutum ve davranış düzeylerinin yüksek düzeyde olması afetlerle başa çıkabilme kapasitelerini arttıracak ve afet olayını en az zararla atlatabileceklerdir.</w:t>
      </w:r>
    </w:p>
    <w:p w:rsidR="00FC46BF" w:rsidRPr="00A85FD8" w:rsidRDefault="00FC46BF" w:rsidP="00FC46BF">
      <w:pPr>
        <w:rPr>
          <w:rFonts w:ascii="Times New Roman" w:hAnsi="Times New Roman" w:cs="Times New Roman"/>
          <w:sz w:val="24"/>
          <w:szCs w:val="24"/>
        </w:rPr>
      </w:pPr>
      <w:r w:rsidRPr="00A85FD8">
        <w:rPr>
          <w:rFonts w:ascii="Times New Roman" w:hAnsi="Times New Roman" w:cs="Times New Roman"/>
          <w:sz w:val="24"/>
          <w:szCs w:val="24"/>
        </w:rPr>
        <w:tab/>
      </w:r>
      <w:r w:rsidR="00165ACB" w:rsidRPr="00A85FD8">
        <w:rPr>
          <w:rFonts w:ascii="Times New Roman" w:hAnsi="Times New Roman" w:cs="Times New Roman"/>
          <w:sz w:val="24"/>
          <w:szCs w:val="24"/>
        </w:rPr>
        <w:t xml:space="preserve">Bu çalışmadan elde edilecek sonuçlar, </w:t>
      </w:r>
      <w:r w:rsidRPr="00A85FD8">
        <w:rPr>
          <w:rFonts w:ascii="Times New Roman" w:hAnsi="Times New Roman" w:cs="Times New Roman"/>
          <w:sz w:val="24"/>
          <w:szCs w:val="24"/>
        </w:rPr>
        <w:t>bireylerin afete hazırlık planları, afet ve acil durum çantalarına sahip olma durumları hakkında ne kadar duyarlı oldukları</w:t>
      </w:r>
      <w:r w:rsidR="00165ACB" w:rsidRPr="00A85FD8">
        <w:rPr>
          <w:rFonts w:ascii="Times New Roman" w:hAnsi="Times New Roman" w:cs="Times New Roman"/>
          <w:sz w:val="24"/>
          <w:szCs w:val="24"/>
        </w:rPr>
        <w:t xml:space="preserve"> tespit edilecektir.</w:t>
      </w:r>
      <w:r w:rsidRPr="00A85FD8">
        <w:rPr>
          <w:rFonts w:ascii="Times New Roman" w:hAnsi="Times New Roman" w:cs="Times New Roman"/>
          <w:sz w:val="24"/>
          <w:szCs w:val="24"/>
        </w:rPr>
        <w:t xml:space="preserve"> Bu sonuçlar afet eğitimlerini planlayan kamu kurum ve kuruluşlara veri sağlayacaktır. Bireylerin afet ve acil durumlar için ne kadar hazırlıklı oldukları saptanarak afetlere hazırlık durumları </w:t>
      </w:r>
      <w:r w:rsidR="00E96797" w:rsidRPr="00A85FD8">
        <w:rPr>
          <w:rFonts w:ascii="Times New Roman" w:hAnsi="Times New Roman" w:cs="Times New Roman"/>
          <w:sz w:val="24"/>
          <w:szCs w:val="24"/>
        </w:rPr>
        <w:t>belirlenecektir.</w:t>
      </w:r>
      <w:r w:rsidRPr="00A85FD8">
        <w:rPr>
          <w:rFonts w:ascii="Times New Roman" w:hAnsi="Times New Roman" w:cs="Times New Roman"/>
          <w:sz w:val="24"/>
          <w:szCs w:val="24"/>
        </w:rPr>
        <w:t xml:space="preserve"> Çalışmada bireylerin ne kadarının eğitim aldığı saptanması toplumun afet eğitim düzeyinin etkisini ortaya çıkarmaya katkı sağlayacaktır. Bireylerin afet ve acil durumlar hakkında bilgi, tutum ve davranış düzeyleri toplumun afete müdahale ve hazırlıklarını belirlemeye katkı sağlayacaktır.</w:t>
      </w:r>
    </w:p>
    <w:p w:rsidR="00FC46BF" w:rsidRPr="00A85FD8" w:rsidRDefault="00FC46BF" w:rsidP="00FC46BF">
      <w:pPr>
        <w:rPr>
          <w:rFonts w:ascii="Times New Roman" w:hAnsi="Times New Roman" w:cs="Times New Roman"/>
          <w:sz w:val="24"/>
          <w:szCs w:val="24"/>
        </w:rPr>
      </w:pPr>
      <w:r w:rsidRPr="00A85FD8">
        <w:rPr>
          <w:rFonts w:ascii="Times New Roman" w:hAnsi="Times New Roman" w:cs="Times New Roman"/>
          <w:sz w:val="24"/>
          <w:szCs w:val="24"/>
        </w:rPr>
        <w:tab/>
        <w:t xml:space="preserve">Bu araştırmanın bulguları </w:t>
      </w:r>
      <w:proofErr w:type="gramStart"/>
      <w:r w:rsidRPr="00A85FD8">
        <w:rPr>
          <w:rFonts w:ascii="Times New Roman" w:hAnsi="Times New Roman" w:cs="Times New Roman"/>
          <w:sz w:val="24"/>
          <w:szCs w:val="24"/>
        </w:rPr>
        <w:t>literatüre</w:t>
      </w:r>
      <w:proofErr w:type="gramEnd"/>
      <w:r w:rsidRPr="00A85FD8">
        <w:rPr>
          <w:rFonts w:ascii="Times New Roman" w:hAnsi="Times New Roman" w:cs="Times New Roman"/>
          <w:sz w:val="24"/>
          <w:szCs w:val="24"/>
        </w:rPr>
        <w:t>, afet yönetiminde karar alıcılara, kurumlara, kuruluşlara ve uygulayıcılara katkı sağlayacaktır.</w:t>
      </w:r>
      <w:r w:rsidR="00B5716E" w:rsidRPr="00A85FD8">
        <w:rPr>
          <w:rFonts w:ascii="Times New Roman" w:hAnsi="Times New Roman" w:cs="Times New Roman"/>
          <w:sz w:val="24"/>
          <w:szCs w:val="24"/>
        </w:rPr>
        <w:t xml:space="preserve"> Ayıca bu araştırmada geliştirilen ölçek bundan sonraki araştırmacılara yol gösterecektir.</w:t>
      </w:r>
    </w:p>
    <w:p w:rsidR="00B5716E" w:rsidRPr="00A85FD8" w:rsidRDefault="00B5716E" w:rsidP="00FC46BF">
      <w:pPr>
        <w:rPr>
          <w:rFonts w:ascii="Times New Roman" w:hAnsi="Times New Roman" w:cs="Times New Roman"/>
          <w:sz w:val="24"/>
          <w:szCs w:val="24"/>
        </w:rPr>
      </w:pPr>
    </w:p>
    <w:p w:rsidR="00FC46BF" w:rsidRPr="00A85FD8" w:rsidRDefault="008D45FA" w:rsidP="00BB73E4">
      <w:pPr>
        <w:pStyle w:val="E2"/>
        <w:ind w:firstLine="708"/>
      </w:pPr>
      <w:bookmarkStart w:id="77" w:name="_Toc509875673"/>
      <w:r w:rsidRPr="00A85FD8">
        <w:t>3.3.</w:t>
      </w:r>
      <w:r w:rsidR="00F61595" w:rsidRPr="00A85FD8">
        <w:t xml:space="preserve"> </w:t>
      </w:r>
      <w:r w:rsidR="00FC46BF" w:rsidRPr="00A85FD8">
        <w:t>Araştırmanın Amacı</w:t>
      </w:r>
      <w:bookmarkEnd w:id="77"/>
    </w:p>
    <w:p w:rsidR="00B8234C" w:rsidRPr="00A85FD8" w:rsidRDefault="00FC46BF" w:rsidP="00BB73E4">
      <w:pPr>
        <w:ind w:firstLine="708"/>
        <w:rPr>
          <w:rFonts w:ascii="Times New Roman" w:hAnsi="Times New Roman" w:cs="Times New Roman"/>
          <w:sz w:val="24"/>
          <w:szCs w:val="24"/>
        </w:rPr>
      </w:pPr>
      <w:r w:rsidRPr="00A85FD8">
        <w:rPr>
          <w:rFonts w:ascii="Times New Roman" w:hAnsi="Times New Roman" w:cs="Times New Roman"/>
          <w:sz w:val="24"/>
          <w:szCs w:val="24"/>
        </w:rPr>
        <w:t xml:space="preserve">Bu çalışmanın amacı Sakarya ve Konya illerinde yaşayan bireylerin afet ve acil durumlar ile ilgili </w:t>
      </w:r>
      <w:r w:rsidR="002B2BF0" w:rsidRPr="00A85FD8">
        <w:rPr>
          <w:rFonts w:ascii="Times New Roman" w:hAnsi="Times New Roman" w:cs="Times New Roman"/>
          <w:sz w:val="24"/>
          <w:szCs w:val="24"/>
        </w:rPr>
        <w:t xml:space="preserve">bilgi, tutum ve davranışlarını ayrıca afetlere </w:t>
      </w:r>
      <w:r w:rsidRPr="00A85FD8">
        <w:rPr>
          <w:rFonts w:ascii="Times New Roman" w:hAnsi="Times New Roman" w:cs="Times New Roman"/>
          <w:sz w:val="24"/>
          <w:szCs w:val="24"/>
        </w:rPr>
        <w:t xml:space="preserve">hazırlık düzeylerini ortaya çıkarmak ve </w:t>
      </w:r>
      <w:r w:rsidR="002B2BF0" w:rsidRPr="00A85FD8">
        <w:rPr>
          <w:rFonts w:ascii="Times New Roman" w:hAnsi="Times New Roman" w:cs="Times New Roman"/>
          <w:sz w:val="24"/>
          <w:szCs w:val="24"/>
        </w:rPr>
        <w:t xml:space="preserve">her iki ilde </w:t>
      </w:r>
      <w:r w:rsidRPr="00A85FD8">
        <w:rPr>
          <w:rFonts w:ascii="Times New Roman" w:hAnsi="Times New Roman" w:cs="Times New Roman"/>
          <w:sz w:val="24"/>
          <w:szCs w:val="24"/>
        </w:rPr>
        <w:t>yaşayan bireylerin karşılaştırmalı</w:t>
      </w:r>
      <w:r w:rsidR="00BB73E4" w:rsidRPr="00A85FD8">
        <w:rPr>
          <w:rFonts w:ascii="Times New Roman" w:hAnsi="Times New Roman" w:cs="Times New Roman"/>
          <w:sz w:val="24"/>
          <w:szCs w:val="24"/>
        </w:rPr>
        <w:t xml:space="preserve"> analizlerle değerlendirmektir.</w:t>
      </w:r>
    </w:p>
    <w:p w:rsidR="00E04BF3" w:rsidRPr="00A85FD8" w:rsidRDefault="00E04BF3" w:rsidP="00302082">
      <w:pPr>
        <w:pStyle w:val="E2"/>
      </w:pPr>
    </w:p>
    <w:p w:rsidR="00FC46BF" w:rsidRPr="00A85FD8" w:rsidRDefault="008D45FA" w:rsidP="00BB73E4">
      <w:pPr>
        <w:pStyle w:val="E2"/>
        <w:ind w:firstLine="708"/>
      </w:pPr>
      <w:bookmarkStart w:id="78" w:name="_Toc509875674"/>
      <w:r w:rsidRPr="00A85FD8">
        <w:lastRenderedPageBreak/>
        <w:t xml:space="preserve">3.4. </w:t>
      </w:r>
      <w:r w:rsidR="00FC46BF" w:rsidRPr="00A85FD8">
        <w:t>Beklenen Yararlar</w:t>
      </w:r>
      <w:bookmarkEnd w:id="78"/>
    </w:p>
    <w:p w:rsidR="000109AC" w:rsidRPr="00A85FD8" w:rsidRDefault="00FC46BF" w:rsidP="00253E24">
      <w:pPr>
        <w:rPr>
          <w:rFonts w:ascii="Times New Roman" w:hAnsi="Times New Roman" w:cs="Times New Roman"/>
          <w:sz w:val="24"/>
          <w:szCs w:val="24"/>
        </w:rPr>
      </w:pPr>
      <w:r w:rsidRPr="00A85FD8">
        <w:rPr>
          <w:rFonts w:ascii="Times New Roman" w:hAnsi="Times New Roman" w:cs="Times New Roman"/>
          <w:sz w:val="24"/>
          <w:szCs w:val="24"/>
        </w:rPr>
        <w:tab/>
        <w:t>Araştırmanın analizi sonucunda elde edilen verilere göre Sakarya ve Konya halkının afet ve acil durum hakkında bilgi, tutum ve davranış düzeyleri belirlenerek bu konu üzerindeki beklenti ve sonuçların doğru bir şekilde değerlendirilmesi ve yorumlanmasını sağlamaktır.</w:t>
      </w:r>
      <w:r w:rsidR="00E56667" w:rsidRPr="00A85FD8">
        <w:rPr>
          <w:rFonts w:ascii="Times New Roman" w:hAnsi="Times New Roman" w:cs="Times New Roman"/>
          <w:sz w:val="24"/>
          <w:szCs w:val="24"/>
        </w:rPr>
        <w:t xml:space="preserve"> </w:t>
      </w:r>
      <w:r w:rsidR="00413BB1" w:rsidRPr="00A85FD8">
        <w:rPr>
          <w:rFonts w:ascii="Times New Roman" w:hAnsi="Times New Roman" w:cs="Times New Roman"/>
          <w:sz w:val="24"/>
          <w:szCs w:val="24"/>
        </w:rPr>
        <w:t xml:space="preserve">Ayrıca </w:t>
      </w:r>
      <w:r w:rsidR="00521B52" w:rsidRPr="00A85FD8">
        <w:rPr>
          <w:rFonts w:ascii="Times New Roman" w:hAnsi="Times New Roman" w:cs="Times New Roman"/>
          <w:sz w:val="24"/>
          <w:szCs w:val="24"/>
        </w:rPr>
        <w:t xml:space="preserve">bu çalışma, </w:t>
      </w:r>
      <w:r w:rsidR="00413BB1" w:rsidRPr="00A85FD8">
        <w:rPr>
          <w:rFonts w:ascii="Times New Roman" w:hAnsi="Times New Roman" w:cs="Times New Roman"/>
          <w:sz w:val="24"/>
          <w:szCs w:val="24"/>
        </w:rPr>
        <w:t xml:space="preserve">afet ve acil durumlar ile ilgili kurum ve kuruluşlara </w:t>
      </w:r>
      <w:r w:rsidR="00E56667" w:rsidRPr="00A85FD8">
        <w:rPr>
          <w:rFonts w:ascii="Times New Roman" w:hAnsi="Times New Roman" w:cs="Times New Roman"/>
          <w:sz w:val="24"/>
          <w:szCs w:val="24"/>
        </w:rPr>
        <w:t>yol gösterici olacaktır.</w:t>
      </w:r>
    </w:p>
    <w:p w:rsidR="000434CD" w:rsidRPr="00A85FD8" w:rsidRDefault="000434CD" w:rsidP="000109AC">
      <w:pPr>
        <w:pStyle w:val="E2"/>
      </w:pPr>
    </w:p>
    <w:p w:rsidR="000E46FB" w:rsidRPr="00A85FD8" w:rsidRDefault="008D45FA" w:rsidP="00BB73E4">
      <w:pPr>
        <w:pStyle w:val="E2"/>
        <w:ind w:firstLine="708"/>
      </w:pPr>
      <w:bookmarkStart w:id="79" w:name="_Toc509875675"/>
      <w:r w:rsidRPr="00A85FD8">
        <w:t xml:space="preserve">3.5. </w:t>
      </w:r>
      <w:r w:rsidR="000E46FB" w:rsidRPr="00A85FD8">
        <w:t>Araştırmanın Varsayımları</w:t>
      </w:r>
      <w:bookmarkEnd w:id="79"/>
    </w:p>
    <w:p w:rsidR="000E46FB" w:rsidRPr="00A85FD8" w:rsidRDefault="000E46FB" w:rsidP="000E46FB">
      <w:pPr>
        <w:rPr>
          <w:rFonts w:ascii="Times New Roman" w:hAnsi="Times New Roman" w:cs="Times New Roman"/>
          <w:sz w:val="24"/>
          <w:szCs w:val="24"/>
        </w:rPr>
      </w:pPr>
      <w:r w:rsidRPr="00A85FD8">
        <w:rPr>
          <w:rFonts w:ascii="Times New Roman" w:hAnsi="Times New Roman" w:cs="Times New Roman"/>
          <w:sz w:val="24"/>
          <w:szCs w:val="24"/>
        </w:rPr>
        <w:tab/>
        <w:t xml:space="preserve">Araştırmaya katılan bireylerin ekte sunulan anket maddelerine doğru cevaplar verdiği varsayılmıştır. </w:t>
      </w:r>
    </w:p>
    <w:p w:rsidR="007D7A62" w:rsidRPr="00A85FD8" w:rsidRDefault="007D7A62" w:rsidP="000E46FB">
      <w:pPr>
        <w:ind w:firstLine="708"/>
        <w:rPr>
          <w:rFonts w:ascii="Times New Roman" w:hAnsi="Times New Roman" w:cs="Times New Roman"/>
          <w:b/>
          <w:sz w:val="24"/>
          <w:szCs w:val="24"/>
        </w:rPr>
      </w:pPr>
    </w:p>
    <w:p w:rsidR="000E46FB" w:rsidRPr="00A85FD8" w:rsidRDefault="008D45FA" w:rsidP="00BB73E4">
      <w:pPr>
        <w:pStyle w:val="E2"/>
        <w:ind w:firstLine="708"/>
      </w:pPr>
      <w:bookmarkStart w:id="80" w:name="_Toc509875676"/>
      <w:r w:rsidRPr="00A85FD8">
        <w:t xml:space="preserve">3.6. </w:t>
      </w:r>
      <w:r w:rsidR="000E46FB" w:rsidRPr="00A85FD8">
        <w:t>Araştırmanın Sınırlılıkları</w:t>
      </w:r>
      <w:bookmarkEnd w:id="80"/>
    </w:p>
    <w:p w:rsidR="000E46FB" w:rsidRPr="00A85FD8" w:rsidRDefault="000E46FB" w:rsidP="000E46FB">
      <w:pPr>
        <w:ind w:firstLine="708"/>
        <w:rPr>
          <w:rFonts w:ascii="Times New Roman" w:hAnsi="Times New Roman" w:cs="Times New Roman"/>
          <w:sz w:val="24"/>
          <w:szCs w:val="24"/>
        </w:rPr>
      </w:pPr>
      <w:r w:rsidRPr="00A85FD8">
        <w:rPr>
          <w:rFonts w:ascii="Times New Roman" w:hAnsi="Times New Roman" w:cs="Times New Roman"/>
          <w:sz w:val="24"/>
          <w:szCs w:val="24"/>
        </w:rPr>
        <w:t>Bu araştırma 09 Aralık 2017 ve 24 Ocak 2018 tarihleri arasında Sakarya ve Konya İli Merkez İlçede yaşayan 18 yaş ve üstü bireylerle sınırlıdır.</w:t>
      </w:r>
    </w:p>
    <w:p w:rsidR="000E46FB" w:rsidRPr="00A85FD8" w:rsidRDefault="000E46FB" w:rsidP="000E46FB">
      <w:pPr>
        <w:ind w:firstLine="708"/>
        <w:rPr>
          <w:rFonts w:ascii="Times New Roman" w:hAnsi="Times New Roman" w:cs="Times New Roman"/>
          <w:sz w:val="24"/>
          <w:szCs w:val="24"/>
        </w:rPr>
      </w:pPr>
      <w:r w:rsidRPr="00A85FD8">
        <w:rPr>
          <w:rFonts w:ascii="Times New Roman" w:hAnsi="Times New Roman" w:cs="Times New Roman"/>
          <w:sz w:val="24"/>
          <w:szCs w:val="24"/>
        </w:rPr>
        <w:t>Bu araştırma kullanılan ölçeklerle sınırlıdır.</w:t>
      </w:r>
    </w:p>
    <w:p w:rsidR="00BB73E4" w:rsidRPr="00A85FD8" w:rsidRDefault="00BB73E4" w:rsidP="000E46FB">
      <w:pPr>
        <w:ind w:firstLine="708"/>
        <w:rPr>
          <w:rFonts w:ascii="Times New Roman" w:hAnsi="Times New Roman" w:cs="Times New Roman"/>
          <w:sz w:val="24"/>
          <w:szCs w:val="24"/>
        </w:rPr>
      </w:pPr>
    </w:p>
    <w:p w:rsidR="00D3721D" w:rsidRPr="00A85FD8" w:rsidRDefault="007D7A62" w:rsidP="00BB73E4">
      <w:pPr>
        <w:pStyle w:val="E2"/>
        <w:ind w:firstLine="708"/>
      </w:pPr>
      <w:bookmarkStart w:id="81" w:name="_Toc509875677"/>
      <w:r w:rsidRPr="00A85FD8">
        <w:t xml:space="preserve">3.7. </w:t>
      </w:r>
      <w:r w:rsidR="000E46FB" w:rsidRPr="00A85FD8">
        <w:t>Araştırmanın Modeli</w:t>
      </w:r>
      <w:bookmarkEnd w:id="81"/>
    </w:p>
    <w:p w:rsidR="00E04BF3" w:rsidRPr="00A85FD8" w:rsidRDefault="00E04BF3" w:rsidP="00BB73E4">
      <w:pPr>
        <w:pStyle w:val="E2"/>
        <w:ind w:firstLine="708"/>
      </w:pPr>
    </w:p>
    <w:p w:rsidR="000E46FB" w:rsidRPr="00A85FD8" w:rsidRDefault="001C427A" w:rsidP="00FC56C5">
      <w:pPr>
        <w:pStyle w:val="bbbbbbbb"/>
      </w:pPr>
      <w:bookmarkStart w:id="82" w:name="_Toc509869746"/>
      <w:r w:rsidRPr="00A85FD8">
        <w:t xml:space="preserve">Şekil 3. 1. </w:t>
      </w:r>
      <w:r w:rsidR="000E46FB" w:rsidRPr="00A85FD8">
        <w:t>Araştırmanın Modeli</w:t>
      </w:r>
      <w:bookmarkEnd w:id="82"/>
    </w:p>
    <w:p w:rsidR="00D3721D" w:rsidRPr="00A85FD8" w:rsidRDefault="0091644A" w:rsidP="000434CD">
      <w:pPr>
        <w:rPr>
          <w:rFonts w:ascii="Times New Roman" w:hAnsi="Times New Roman" w:cs="Times New Roman"/>
          <w:b/>
          <w:sz w:val="24"/>
          <w:szCs w:val="24"/>
        </w:rPr>
      </w:pPr>
      <w:r w:rsidRPr="00A85FD8">
        <w:rPr>
          <w:rFonts w:ascii="Times New Roman" w:hAnsi="Times New Roman" w:cs="Times New Roman"/>
          <w:b/>
          <w:noProof/>
          <w:sz w:val="24"/>
          <w:szCs w:val="24"/>
          <w:lang w:eastAsia="tr-TR"/>
        </w:rPr>
        <mc:AlternateContent>
          <mc:Choice Requires="wps">
            <w:drawing>
              <wp:anchor distT="0" distB="0" distL="114300" distR="114300" simplePos="0" relativeHeight="251659264" behindDoc="0" locked="0" layoutInCell="1" allowOverlap="1" wp14:anchorId="35B88740" wp14:editId="0329640B">
                <wp:simplePos x="0" y="0"/>
                <wp:positionH relativeFrom="column">
                  <wp:posOffset>969645</wp:posOffset>
                </wp:positionH>
                <wp:positionV relativeFrom="paragraph">
                  <wp:posOffset>1224915</wp:posOffset>
                </wp:positionV>
                <wp:extent cx="514350" cy="304800"/>
                <wp:effectExtent l="0" t="0" r="19050" b="19050"/>
                <wp:wrapNone/>
                <wp:docPr id="11" name="Oval 11"/>
                <wp:cNvGraphicFramePr/>
                <a:graphic xmlns:a="http://schemas.openxmlformats.org/drawingml/2006/main">
                  <a:graphicData uri="http://schemas.microsoft.com/office/word/2010/wordprocessingShape">
                    <wps:wsp>
                      <wps:cNvSpPr/>
                      <wps:spPr>
                        <a:xfrm>
                          <a:off x="0" y="0"/>
                          <a:ext cx="514350" cy="304800"/>
                        </a:xfrm>
                        <a:prstGeom prst="ellipse">
                          <a:avLst/>
                        </a:prstGeom>
                        <a:solidFill>
                          <a:schemeClr val="bg1"/>
                        </a:solidFill>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1" o:spid="_x0000_s1026" style="position:absolute;margin-left:76.35pt;margin-top:96.45pt;width:40.5pt;height:2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" fillcolor="white [3212]" strokecolor="white [3212]" strokeweight="2pt"/>
            </w:pict>
          </mc:Fallback>
        </mc:AlternateContent>
      </w:r>
      <w:r w:rsidR="00C834EF" w:rsidRPr="00A85FD8">
        <w:rPr>
          <w:rFonts w:ascii="Times New Roman" w:hAnsi="Times New Roman" w:cs="Times New Roman"/>
          <w:b/>
          <w:noProof/>
          <w:sz w:val="24"/>
          <w:szCs w:val="24"/>
          <w:lang w:eastAsia="tr-TR"/>
        </w:rPr>
        <w:drawing>
          <wp:inline distT="0" distB="0" distL="0" distR="0" wp14:anchorId="65EF998A" wp14:editId="33E22F08">
            <wp:extent cx="5400040" cy="2912063"/>
            <wp:effectExtent l="0" t="0" r="0" b="317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0040" cy="2912063"/>
                    </a:xfrm>
                    <a:prstGeom prst="rect">
                      <a:avLst/>
                    </a:prstGeom>
                    <a:noFill/>
                    <a:ln>
                      <a:noFill/>
                    </a:ln>
                  </pic:spPr>
                </pic:pic>
              </a:graphicData>
            </a:graphic>
          </wp:inline>
        </w:drawing>
      </w:r>
    </w:p>
    <w:p w:rsidR="001C427A" w:rsidRPr="00A85FD8" w:rsidRDefault="001C427A" w:rsidP="000109AC">
      <w:pPr>
        <w:pStyle w:val="E2"/>
      </w:pPr>
    </w:p>
    <w:p w:rsidR="00E04BF3" w:rsidRPr="00A85FD8" w:rsidRDefault="00E04BF3" w:rsidP="00BB73E4">
      <w:pPr>
        <w:pStyle w:val="E2"/>
        <w:ind w:firstLine="708"/>
      </w:pPr>
    </w:p>
    <w:p w:rsidR="00C834EF" w:rsidRPr="00A85FD8" w:rsidRDefault="007D7A62" w:rsidP="00BB73E4">
      <w:pPr>
        <w:pStyle w:val="E2"/>
        <w:ind w:firstLine="708"/>
      </w:pPr>
      <w:bookmarkStart w:id="83" w:name="_Toc509875678"/>
      <w:r w:rsidRPr="00A85FD8">
        <w:lastRenderedPageBreak/>
        <w:t xml:space="preserve">3.8. </w:t>
      </w:r>
      <w:r w:rsidR="00C834EF" w:rsidRPr="00A85FD8">
        <w:t>Araştırmanın Evreni ve Örneklem</w:t>
      </w:r>
      <w:bookmarkEnd w:id="83"/>
    </w:p>
    <w:p w:rsidR="00C834EF" w:rsidRPr="00A85FD8" w:rsidRDefault="00C834EF" w:rsidP="00C834EF">
      <w:pPr>
        <w:ind w:firstLine="708"/>
        <w:rPr>
          <w:rFonts w:ascii="Times New Roman" w:hAnsi="Times New Roman" w:cs="Times New Roman"/>
          <w:sz w:val="24"/>
          <w:szCs w:val="24"/>
        </w:rPr>
      </w:pPr>
      <w:r w:rsidRPr="00A85FD8">
        <w:rPr>
          <w:rFonts w:ascii="Times New Roman" w:hAnsi="Times New Roman" w:cs="Times New Roman"/>
          <w:sz w:val="24"/>
          <w:szCs w:val="24"/>
        </w:rPr>
        <w:t>Bu çalışmanın evreni, Sakarya ve Konya ili Merkez İlçede yaşayan 18 yaş üstü bireylerden oluşmaktadır. Sakarya ili birinci derece deprem bölgesi içerisinde yer alması ve yıkıcı depremlerle karşı karşıya kaldığı için seçilmiştir. Konya ili ise bazı bölgeleri hariç büyük bir kısmının dördüncü ve beşinci derece deprem bölgesi içerisinde yer alması ve Sakarya iline oranla yıkıcı depremlere maruz kalmadığı için seçilmiştir.</w:t>
      </w:r>
    </w:p>
    <w:p w:rsidR="00C834EF" w:rsidRPr="00A85FD8" w:rsidRDefault="00C834EF" w:rsidP="00C834EF">
      <w:pPr>
        <w:rPr>
          <w:rFonts w:ascii="Times New Roman" w:hAnsi="Times New Roman" w:cs="Times New Roman"/>
          <w:sz w:val="24"/>
          <w:szCs w:val="24"/>
        </w:rPr>
      </w:pPr>
      <w:r w:rsidRPr="00A85FD8">
        <w:rPr>
          <w:rFonts w:ascii="Times New Roman" w:hAnsi="Times New Roman" w:cs="Times New Roman"/>
          <w:sz w:val="24"/>
          <w:szCs w:val="24"/>
        </w:rPr>
        <w:tab/>
        <w:t>Çalışmada evrenin tamamına ulaşılması mümkün olmadığı için örneklem seçilmiştir. Örneklem seçilirken “Basit Tesadüfi (</w:t>
      </w:r>
      <w:proofErr w:type="spellStart"/>
      <w:r w:rsidRPr="00A85FD8">
        <w:rPr>
          <w:rFonts w:ascii="Times New Roman" w:hAnsi="Times New Roman" w:cs="Times New Roman"/>
          <w:sz w:val="24"/>
          <w:szCs w:val="24"/>
        </w:rPr>
        <w:t>Seçkisiz</w:t>
      </w:r>
      <w:proofErr w:type="spellEnd"/>
      <w:r w:rsidRPr="00A85FD8">
        <w:rPr>
          <w:rFonts w:ascii="Times New Roman" w:hAnsi="Times New Roman" w:cs="Times New Roman"/>
          <w:sz w:val="24"/>
          <w:szCs w:val="24"/>
        </w:rPr>
        <w:t xml:space="preserve">) Örnekleme” yöntemi kullanılmıştır. Basit tesadüfi örnekleme yöntemi ise evreni oluşturan bireylerin tamamının örneğe girme şansının tamamının eşit ve tesadüfi olduğu örneklemdir (Yazıcıoğlu ve Erdoğan, 2007: 57). Sakarya İli Merkez İlçe nüfusu 2017 yılında 274898, Konya İli Merkez İlçeleri nüfusu 2017 yılında 1301222 olarak rapor edilmiştir (www.tuik.gov.tr, 2017). 1000000 nüfusun üzerindeki evrende güven </w:t>
      </w:r>
      <w:proofErr w:type="gramStart"/>
      <w:r w:rsidRPr="00A85FD8">
        <w:rPr>
          <w:rFonts w:ascii="Times New Roman" w:hAnsi="Times New Roman" w:cs="Times New Roman"/>
          <w:sz w:val="24"/>
          <w:szCs w:val="24"/>
        </w:rPr>
        <w:t>aralığının</w:t>
      </w:r>
      <w:proofErr w:type="gramEnd"/>
      <w:r w:rsidRPr="00A85FD8">
        <w:rPr>
          <w:rFonts w:ascii="Times New Roman" w:hAnsi="Times New Roman" w:cs="Times New Roman"/>
          <w:sz w:val="24"/>
          <w:szCs w:val="24"/>
        </w:rPr>
        <w:t xml:space="preserve"> %95 sağlanabilmesi için örneklem sayısının 384’ten fazla olması gerekmektedir (Can, 2014: 28). Evreni temsil edebilmesi için Sakarya ilinden 443 kişiye, Konya ilinden 419 kişiye ulaşılmıştır. 47 tane anket formu bilgi eksikliğinden dolayı geçersiz sayılmıştır ve araştırma 815 kişiden toplanan verilerle gerçekleştirilmiştir.</w:t>
      </w:r>
    </w:p>
    <w:p w:rsidR="00AB5388" w:rsidRPr="00A85FD8" w:rsidRDefault="00AB5388" w:rsidP="00C834EF">
      <w:pPr>
        <w:rPr>
          <w:rFonts w:ascii="Times New Roman" w:hAnsi="Times New Roman" w:cs="Times New Roman"/>
          <w:sz w:val="24"/>
          <w:szCs w:val="24"/>
        </w:rPr>
      </w:pPr>
    </w:p>
    <w:p w:rsidR="00C834EF" w:rsidRPr="00A85FD8" w:rsidRDefault="00526253" w:rsidP="00BB73E4">
      <w:pPr>
        <w:pStyle w:val="E2"/>
        <w:ind w:firstLine="708"/>
      </w:pPr>
      <w:bookmarkStart w:id="84" w:name="_Toc509875679"/>
      <w:r w:rsidRPr="00A85FD8">
        <w:t xml:space="preserve">3.9. </w:t>
      </w:r>
      <w:r w:rsidR="00C834EF" w:rsidRPr="00A85FD8">
        <w:t>Veri Toplama Araçları ve Yöntem</w:t>
      </w:r>
      <w:bookmarkEnd w:id="84"/>
    </w:p>
    <w:p w:rsidR="00C834EF" w:rsidRPr="00A85FD8" w:rsidRDefault="00C834EF" w:rsidP="001C427A">
      <w:pPr>
        <w:spacing w:after="200"/>
        <w:rPr>
          <w:rFonts w:ascii="Times New Roman" w:hAnsi="Times New Roman" w:cs="Times New Roman"/>
          <w:sz w:val="24"/>
          <w:szCs w:val="24"/>
        </w:rPr>
      </w:pPr>
      <w:r w:rsidRPr="00A85FD8">
        <w:rPr>
          <w:rFonts w:ascii="Times New Roman" w:hAnsi="Times New Roman" w:cs="Times New Roman"/>
          <w:sz w:val="24"/>
          <w:szCs w:val="24"/>
        </w:rPr>
        <w:tab/>
        <w:t xml:space="preserve">İlgili </w:t>
      </w:r>
      <w:proofErr w:type="gramStart"/>
      <w:r w:rsidRPr="00A85FD8">
        <w:rPr>
          <w:rFonts w:ascii="Times New Roman" w:hAnsi="Times New Roman" w:cs="Times New Roman"/>
          <w:sz w:val="24"/>
          <w:szCs w:val="24"/>
        </w:rPr>
        <w:t>literatürde</w:t>
      </w:r>
      <w:proofErr w:type="gramEnd"/>
      <w:r w:rsidRPr="00A85FD8">
        <w:rPr>
          <w:rFonts w:ascii="Times New Roman" w:hAnsi="Times New Roman" w:cs="Times New Roman"/>
          <w:sz w:val="24"/>
          <w:szCs w:val="24"/>
        </w:rPr>
        <w:t xml:space="preserve"> konuyu bütünsel olarak ölçen bir ölçeğe rastlanmadığı için bu araştırmada konuyla ilgili olan 5 farklı uzman desteği alınarak demografik özellikleri hakkında bilgi edinmeyi amaçlayan 10 soru ve bireylerin afet ve acil durum hakkında hazırlık bilgisini, tutum düzeylerini ve davranış düzeylerini ölçen 5’li </w:t>
      </w:r>
      <w:proofErr w:type="spellStart"/>
      <w:r w:rsidRPr="00A85FD8">
        <w:rPr>
          <w:rFonts w:ascii="Times New Roman" w:hAnsi="Times New Roman" w:cs="Times New Roman"/>
          <w:sz w:val="24"/>
          <w:szCs w:val="24"/>
        </w:rPr>
        <w:t>Likert</w:t>
      </w:r>
      <w:proofErr w:type="spellEnd"/>
      <w:r w:rsidRPr="00A85FD8">
        <w:rPr>
          <w:rFonts w:ascii="Times New Roman" w:hAnsi="Times New Roman" w:cs="Times New Roman"/>
          <w:sz w:val="24"/>
          <w:szCs w:val="24"/>
        </w:rPr>
        <w:t xml:space="preserve"> tipinde 60 sorudan oluşan yeni bir ölçek geliştirilmiş olup pilot uygulama ile geçerlilik ve güvenilirlik analizleri yapılmıştır. Yapılan analizler sonucunda 22 soru analizden çıkartılmıştır. Bu analizlerin sonucunda 3 alt boyuttan ve 38 sorudan oluşan “Afet ve Acil Durum Hakkında Bilgi, Tutum ve Davranış Ölçeği” oluşturulmuştur. Alt boyutlar,</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w:t>
      </w:r>
      <w:r w:rsidRPr="00A85FD8">
        <w:rPr>
          <w:rFonts w:ascii="Times New Roman" w:hAnsi="Times New Roman" w:cs="Times New Roman"/>
          <w:sz w:val="24"/>
          <w:szCs w:val="24"/>
        </w:rPr>
        <w:tab/>
        <w:t>Afet ve acil durumlara hazırlık bilgi boyutu</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w:t>
      </w:r>
      <w:r w:rsidRPr="00A85FD8">
        <w:rPr>
          <w:rFonts w:ascii="Times New Roman" w:hAnsi="Times New Roman" w:cs="Times New Roman"/>
          <w:sz w:val="24"/>
          <w:szCs w:val="24"/>
        </w:rPr>
        <w:tab/>
        <w:t>Afet ve acil durumlar ile ilgili tutum boyutu</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w:t>
      </w:r>
      <w:r w:rsidRPr="00A85FD8">
        <w:rPr>
          <w:rFonts w:ascii="Times New Roman" w:hAnsi="Times New Roman" w:cs="Times New Roman"/>
          <w:sz w:val="24"/>
          <w:szCs w:val="24"/>
        </w:rPr>
        <w:tab/>
        <w:t>Afet ve acil durumlar ile ilgili davranış boyutudur.</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Araştırma kullanılan anket ekler bölümünde yer almaktadır.</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lastRenderedPageBreak/>
        <w:t>Araştırmada kullanmak üzere veriler, 09 Aralık 2017 ve 24 Ocak 2018 tarihleri arasında Sakarya ve Konya Merkez İlçede yaşayan 18 yaş arası üstü bireylerle, bire bir görüşülerek anket yöntemi ile toplanmıştır.</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 xml:space="preserve">Verilerin analizi için Statistical </w:t>
      </w:r>
      <w:proofErr w:type="spellStart"/>
      <w:r w:rsidRPr="00A85FD8">
        <w:rPr>
          <w:rFonts w:ascii="Times New Roman" w:hAnsi="Times New Roman" w:cs="Times New Roman"/>
          <w:sz w:val="24"/>
          <w:szCs w:val="24"/>
        </w:rPr>
        <w:t>Package</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for</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the</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Social</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Sciences</w:t>
      </w:r>
      <w:proofErr w:type="spellEnd"/>
      <w:r w:rsidRPr="00A85FD8">
        <w:rPr>
          <w:rFonts w:ascii="Times New Roman" w:hAnsi="Times New Roman" w:cs="Times New Roman"/>
          <w:sz w:val="24"/>
          <w:szCs w:val="24"/>
        </w:rPr>
        <w:t xml:space="preserve"> (SPSS) 24 Windows” programı kullanılmıştır. Anket yöntemiyle toplanan veriler SPSS programına veri girişi sırasında düzenlenerek girilmiştir. Ölçekteki 13’üncü soruya ve 19’uncu soruya ters kodlama yapılmıştır.  Verilerin bir kısmı aritmetik ortalama, frekans, yüzde ile analiz edilmiştir. Aritmetik ortalamalar yorumlanırken 1,00-2,33 düşük, 2,34-3,67 orta ve 3,68-5,00 yüksek olarak değerlendirilmiştir. Anlamlılık düzeyi p=0,05 olarak kabul edilmiştir. </w:t>
      </w:r>
      <w:proofErr w:type="spellStart"/>
      <w:r w:rsidRPr="00A85FD8">
        <w:rPr>
          <w:rFonts w:ascii="Times New Roman" w:hAnsi="Times New Roman" w:cs="Times New Roman"/>
          <w:sz w:val="24"/>
          <w:szCs w:val="24"/>
        </w:rPr>
        <w:t>Skewness</w:t>
      </w:r>
      <w:proofErr w:type="spellEnd"/>
      <w:r w:rsidRPr="00A85FD8">
        <w:rPr>
          <w:rFonts w:ascii="Times New Roman" w:hAnsi="Times New Roman" w:cs="Times New Roman"/>
          <w:sz w:val="24"/>
          <w:szCs w:val="24"/>
        </w:rPr>
        <w:t xml:space="preserve"> (Çarpıklık) ve </w:t>
      </w:r>
      <w:proofErr w:type="spellStart"/>
      <w:r w:rsidRPr="00A85FD8">
        <w:rPr>
          <w:rFonts w:ascii="Times New Roman" w:hAnsi="Times New Roman" w:cs="Times New Roman"/>
          <w:sz w:val="24"/>
          <w:szCs w:val="24"/>
        </w:rPr>
        <w:t>Kurtosis</w:t>
      </w:r>
      <w:proofErr w:type="spellEnd"/>
      <w:r w:rsidRPr="00A85FD8">
        <w:rPr>
          <w:rFonts w:ascii="Times New Roman" w:hAnsi="Times New Roman" w:cs="Times New Roman"/>
          <w:sz w:val="24"/>
          <w:szCs w:val="24"/>
        </w:rPr>
        <w:t xml:space="preserve"> (Basıklık) değerlerine göre verilerin normal dağılımlarına uygunluğu kontrol edilmiştir. İki grup ortalaması karşılaştırılırken, ortalama normal dağılım gösteriyorsa “Bağımsız Örneklem T-Testi” , ortalama normal dağılım göstermiyorsa “Mann-</w:t>
      </w:r>
      <w:proofErr w:type="spellStart"/>
      <w:r w:rsidRPr="00A85FD8">
        <w:rPr>
          <w:rFonts w:ascii="Times New Roman" w:hAnsi="Times New Roman" w:cs="Times New Roman"/>
          <w:sz w:val="24"/>
          <w:szCs w:val="24"/>
        </w:rPr>
        <w:t>Whitney</w:t>
      </w:r>
      <w:proofErr w:type="spellEnd"/>
      <w:r w:rsidRPr="00A85FD8">
        <w:rPr>
          <w:rFonts w:ascii="Times New Roman" w:hAnsi="Times New Roman" w:cs="Times New Roman"/>
          <w:sz w:val="24"/>
          <w:szCs w:val="24"/>
        </w:rPr>
        <w:t xml:space="preserve"> U Testi” uygulanmıştır. İkiden fazla grup ortalaması karşılaştırılırken, ortalama normal dağılım gösteriyorsa “Tek Yönlü </w:t>
      </w:r>
      <w:proofErr w:type="spellStart"/>
      <w:r w:rsidRPr="00A85FD8">
        <w:rPr>
          <w:rFonts w:ascii="Times New Roman" w:hAnsi="Times New Roman" w:cs="Times New Roman"/>
          <w:sz w:val="24"/>
          <w:szCs w:val="24"/>
        </w:rPr>
        <w:t>Varyans</w:t>
      </w:r>
      <w:proofErr w:type="spellEnd"/>
      <w:r w:rsidRPr="00A85FD8">
        <w:rPr>
          <w:rFonts w:ascii="Times New Roman" w:hAnsi="Times New Roman" w:cs="Times New Roman"/>
          <w:sz w:val="24"/>
          <w:szCs w:val="24"/>
        </w:rPr>
        <w:t xml:space="preserve"> Analizi (ANOVA)” uygulanmıştır. İlişkilerin incelenmesi için ise “Basit Doğrusal Korelasyon Analizi” uygulanmıştır.</w:t>
      </w:r>
    </w:p>
    <w:p w:rsidR="00AB5388" w:rsidRPr="00A85FD8" w:rsidRDefault="00AB5388" w:rsidP="00221CF6">
      <w:pPr>
        <w:ind w:firstLine="708"/>
        <w:rPr>
          <w:rFonts w:ascii="Times New Roman" w:hAnsi="Times New Roman" w:cs="Times New Roman"/>
          <w:sz w:val="24"/>
          <w:szCs w:val="24"/>
        </w:rPr>
      </w:pPr>
    </w:p>
    <w:p w:rsidR="00AB5388" w:rsidRPr="00A85FD8" w:rsidRDefault="00526253" w:rsidP="002253FE">
      <w:pPr>
        <w:pStyle w:val="E2"/>
        <w:ind w:firstLine="708"/>
      </w:pPr>
      <w:bookmarkStart w:id="85" w:name="_Toc509875680"/>
      <w:r w:rsidRPr="00A85FD8">
        <w:t xml:space="preserve">3.10. </w:t>
      </w:r>
      <w:r w:rsidR="00C834EF" w:rsidRPr="00A85FD8">
        <w:t>Hipotezler</w:t>
      </w:r>
      <w:bookmarkEnd w:id="85"/>
      <w:r w:rsidR="002253FE" w:rsidRPr="00A85FD8">
        <w:t xml:space="preserve"> </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1</w:t>
      </w:r>
      <w:r w:rsidRPr="00A85FD8">
        <w:rPr>
          <w:rFonts w:ascii="Times New Roman" w:hAnsi="Times New Roman" w:cs="Times New Roman"/>
          <w:sz w:val="24"/>
          <w:szCs w:val="24"/>
        </w:rPr>
        <w:t>: Katılımcıların afetlere hazırlık düzeyleri yeterli seviyededir.</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2</w:t>
      </w:r>
      <w:r w:rsidRPr="00A85FD8">
        <w:rPr>
          <w:rFonts w:ascii="Times New Roman" w:hAnsi="Times New Roman" w:cs="Times New Roman"/>
          <w:sz w:val="24"/>
          <w:szCs w:val="24"/>
        </w:rPr>
        <w:t>: Katılımcıların yaşadıkları illere göre afetlere hazırlık bilgi düzeyleri arasında anlam</w:t>
      </w:r>
      <w:r w:rsidR="00324422" w:rsidRPr="00A85FD8">
        <w:rPr>
          <w:rFonts w:ascii="Times New Roman" w:hAnsi="Times New Roman" w:cs="Times New Roman"/>
          <w:sz w:val="24"/>
          <w:szCs w:val="24"/>
        </w:rPr>
        <w:t xml:space="preserve">lı </w:t>
      </w:r>
      <w:r w:rsidRPr="00A85FD8">
        <w:rPr>
          <w:rFonts w:ascii="Times New Roman" w:hAnsi="Times New Roman" w:cs="Times New Roman"/>
          <w:sz w:val="24"/>
          <w:szCs w:val="24"/>
        </w:rPr>
        <w:t>fark vardır.</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3</w:t>
      </w:r>
      <w:r w:rsidRPr="00A85FD8">
        <w:rPr>
          <w:rFonts w:ascii="Times New Roman" w:hAnsi="Times New Roman" w:cs="Times New Roman"/>
          <w:sz w:val="24"/>
          <w:szCs w:val="24"/>
        </w:rPr>
        <w:t>: Katılımcıların yaşadıkları illere göre tutu</w:t>
      </w:r>
      <w:r w:rsidR="00324422" w:rsidRPr="00A85FD8">
        <w:rPr>
          <w:rFonts w:ascii="Times New Roman" w:hAnsi="Times New Roman" w:cs="Times New Roman"/>
          <w:sz w:val="24"/>
          <w:szCs w:val="24"/>
        </w:rPr>
        <w:t xml:space="preserve">m düzeyleri arasında anlamlı </w:t>
      </w:r>
      <w:r w:rsidRPr="00A85FD8">
        <w:rPr>
          <w:rFonts w:ascii="Times New Roman" w:hAnsi="Times New Roman" w:cs="Times New Roman"/>
          <w:sz w:val="24"/>
          <w:szCs w:val="24"/>
        </w:rPr>
        <w:t>fark vardır.</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4</w:t>
      </w:r>
      <w:r w:rsidRPr="00A85FD8">
        <w:rPr>
          <w:rFonts w:ascii="Times New Roman" w:hAnsi="Times New Roman" w:cs="Times New Roman"/>
          <w:sz w:val="24"/>
          <w:szCs w:val="24"/>
        </w:rPr>
        <w:t>: Katılımcıların yaşadıkları illere göre davranı</w:t>
      </w:r>
      <w:r w:rsidR="002116CE" w:rsidRPr="00A85FD8">
        <w:rPr>
          <w:rFonts w:ascii="Times New Roman" w:hAnsi="Times New Roman" w:cs="Times New Roman"/>
          <w:sz w:val="24"/>
          <w:szCs w:val="24"/>
        </w:rPr>
        <w:t>ş düzeyleri arasında anlamlı</w:t>
      </w:r>
      <w:r w:rsidRPr="00A85FD8">
        <w:rPr>
          <w:rFonts w:ascii="Times New Roman" w:hAnsi="Times New Roman" w:cs="Times New Roman"/>
          <w:sz w:val="24"/>
          <w:szCs w:val="24"/>
        </w:rPr>
        <w:t xml:space="preserve"> fark vardır.</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5</w:t>
      </w:r>
      <w:r w:rsidRPr="00A85FD8">
        <w:rPr>
          <w:rFonts w:ascii="Times New Roman" w:hAnsi="Times New Roman" w:cs="Times New Roman"/>
          <w:sz w:val="24"/>
          <w:szCs w:val="24"/>
        </w:rPr>
        <w:t>: Katılımcıların afetlere hazırlık bilgi düzeyleri, öğre</w:t>
      </w:r>
      <w:r w:rsidR="002116CE" w:rsidRPr="00A85FD8">
        <w:rPr>
          <w:rFonts w:ascii="Times New Roman" w:hAnsi="Times New Roman" w:cs="Times New Roman"/>
          <w:sz w:val="24"/>
          <w:szCs w:val="24"/>
        </w:rPr>
        <w:t xml:space="preserve">nim durumlarına göre anlamlı </w:t>
      </w:r>
      <w:r w:rsidRPr="00A85FD8">
        <w:rPr>
          <w:rFonts w:ascii="Times New Roman" w:hAnsi="Times New Roman" w:cs="Times New Roman"/>
          <w:sz w:val="24"/>
          <w:szCs w:val="24"/>
        </w:rPr>
        <w:t xml:space="preserve">farklılık göstermektedir. </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6</w:t>
      </w:r>
      <w:r w:rsidRPr="00A85FD8">
        <w:rPr>
          <w:rFonts w:ascii="Times New Roman" w:hAnsi="Times New Roman" w:cs="Times New Roman"/>
          <w:sz w:val="24"/>
          <w:szCs w:val="24"/>
        </w:rPr>
        <w:t>: Katılımcıların tutum düzeyleri, cinsi</w:t>
      </w:r>
      <w:r w:rsidR="002116CE" w:rsidRPr="00A85FD8">
        <w:rPr>
          <w:rFonts w:ascii="Times New Roman" w:hAnsi="Times New Roman" w:cs="Times New Roman"/>
          <w:sz w:val="24"/>
          <w:szCs w:val="24"/>
        </w:rPr>
        <w:t>yet durumlarına göre anlamlı</w:t>
      </w:r>
      <w:r w:rsidRPr="00A85FD8">
        <w:rPr>
          <w:rFonts w:ascii="Times New Roman" w:hAnsi="Times New Roman" w:cs="Times New Roman"/>
          <w:sz w:val="24"/>
          <w:szCs w:val="24"/>
        </w:rPr>
        <w:t xml:space="preserve"> farklılık göstermektedir.</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7</w:t>
      </w:r>
      <w:r w:rsidRPr="00A85FD8">
        <w:rPr>
          <w:rFonts w:ascii="Times New Roman" w:hAnsi="Times New Roman" w:cs="Times New Roman"/>
          <w:sz w:val="24"/>
          <w:szCs w:val="24"/>
        </w:rPr>
        <w:t>: Katılımcıların afetlere hazırlık bilgi düzeyleri, daha önce afet ile ilgili eğitim alıp a</w:t>
      </w:r>
      <w:r w:rsidR="002116CE" w:rsidRPr="00A85FD8">
        <w:rPr>
          <w:rFonts w:ascii="Times New Roman" w:hAnsi="Times New Roman" w:cs="Times New Roman"/>
          <w:sz w:val="24"/>
          <w:szCs w:val="24"/>
        </w:rPr>
        <w:t xml:space="preserve">lmama durumuna göre anlamlı </w:t>
      </w:r>
      <w:r w:rsidRPr="00A85FD8">
        <w:rPr>
          <w:rFonts w:ascii="Times New Roman" w:hAnsi="Times New Roman" w:cs="Times New Roman"/>
          <w:sz w:val="24"/>
          <w:szCs w:val="24"/>
        </w:rPr>
        <w:t>farklılık göstermektedir.</w:t>
      </w:r>
    </w:p>
    <w:p w:rsidR="00C834EF" w:rsidRPr="00A85FD8" w:rsidRDefault="00C834EF" w:rsidP="00C834EF">
      <w:pPr>
        <w:rPr>
          <w:rFonts w:ascii="Times New Roman" w:hAnsi="Times New Roman" w:cs="Times New Roman"/>
          <w:sz w:val="24"/>
          <w:szCs w:val="24"/>
        </w:rPr>
      </w:pPr>
      <w:r w:rsidRPr="00A85FD8">
        <w:rPr>
          <w:rFonts w:ascii="Times New Roman" w:hAnsi="Times New Roman" w:cs="Times New Roman"/>
          <w:sz w:val="24"/>
          <w:szCs w:val="24"/>
        </w:rPr>
        <w:lastRenderedPageBreak/>
        <w:t xml:space="preserve"> </w:t>
      </w:r>
      <w:r w:rsidRPr="00A85FD8">
        <w:rPr>
          <w:rFonts w:ascii="Times New Roman" w:hAnsi="Times New Roman" w:cs="Times New Roman"/>
          <w:sz w:val="24"/>
          <w:szCs w:val="24"/>
        </w:rPr>
        <w:tab/>
        <w:t>H</w:t>
      </w:r>
      <w:r w:rsidRPr="00A85FD8">
        <w:rPr>
          <w:rFonts w:ascii="Times New Roman" w:hAnsi="Times New Roman" w:cs="Times New Roman"/>
          <w:sz w:val="24"/>
          <w:szCs w:val="24"/>
          <w:vertAlign w:val="subscript"/>
        </w:rPr>
        <w:t>8</w:t>
      </w:r>
      <w:r w:rsidRPr="00A85FD8">
        <w:rPr>
          <w:rFonts w:ascii="Times New Roman" w:hAnsi="Times New Roman" w:cs="Times New Roman"/>
          <w:sz w:val="24"/>
          <w:szCs w:val="24"/>
        </w:rPr>
        <w:t>: Katılımcıların davranış düzeyleri, daha önce afet yaşayıp yaşamama durumuna</w:t>
      </w:r>
      <w:r w:rsidR="002116CE" w:rsidRPr="00A85FD8">
        <w:rPr>
          <w:rFonts w:ascii="Times New Roman" w:hAnsi="Times New Roman" w:cs="Times New Roman"/>
          <w:sz w:val="24"/>
          <w:szCs w:val="24"/>
        </w:rPr>
        <w:t xml:space="preserve"> göre anlamlı </w:t>
      </w:r>
      <w:r w:rsidRPr="00A85FD8">
        <w:rPr>
          <w:rFonts w:ascii="Times New Roman" w:hAnsi="Times New Roman" w:cs="Times New Roman"/>
          <w:sz w:val="24"/>
          <w:szCs w:val="24"/>
        </w:rPr>
        <w:t>farklılık göstermektedir.</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9</w:t>
      </w:r>
      <w:r w:rsidRPr="00A85FD8">
        <w:rPr>
          <w:rFonts w:ascii="Times New Roman" w:hAnsi="Times New Roman" w:cs="Times New Roman"/>
          <w:sz w:val="24"/>
          <w:szCs w:val="24"/>
        </w:rPr>
        <w:t xml:space="preserve">: Katılımcıların afetlere hazırlık bilgi düzeyleri, </w:t>
      </w:r>
      <w:r w:rsidR="002116CE" w:rsidRPr="00A85FD8">
        <w:rPr>
          <w:rFonts w:ascii="Times New Roman" w:hAnsi="Times New Roman" w:cs="Times New Roman"/>
          <w:sz w:val="24"/>
          <w:szCs w:val="24"/>
        </w:rPr>
        <w:t xml:space="preserve">yaş gruplarına göre anlamlı </w:t>
      </w:r>
      <w:r w:rsidRPr="00A85FD8">
        <w:rPr>
          <w:rFonts w:ascii="Times New Roman" w:hAnsi="Times New Roman" w:cs="Times New Roman"/>
          <w:sz w:val="24"/>
          <w:szCs w:val="24"/>
        </w:rPr>
        <w:t xml:space="preserve">fark göstermektedir. </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10</w:t>
      </w:r>
      <w:r w:rsidRPr="00A85FD8">
        <w:rPr>
          <w:rFonts w:ascii="Times New Roman" w:hAnsi="Times New Roman" w:cs="Times New Roman"/>
          <w:sz w:val="24"/>
          <w:szCs w:val="24"/>
        </w:rPr>
        <w:t>: Katılımcıların tutum düzeyleri, med</w:t>
      </w:r>
      <w:r w:rsidR="002116CE" w:rsidRPr="00A85FD8">
        <w:rPr>
          <w:rFonts w:ascii="Times New Roman" w:hAnsi="Times New Roman" w:cs="Times New Roman"/>
          <w:sz w:val="24"/>
          <w:szCs w:val="24"/>
        </w:rPr>
        <w:t>eni durumlarına göre anlamlı</w:t>
      </w:r>
      <w:r w:rsidRPr="00A85FD8">
        <w:rPr>
          <w:rFonts w:ascii="Times New Roman" w:hAnsi="Times New Roman" w:cs="Times New Roman"/>
          <w:sz w:val="24"/>
          <w:szCs w:val="24"/>
        </w:rPr>
        <w:t xml:space="preserve"> farklılık göstermektedir.</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11</w:t>
      </w:r>
      <w:r w:rsidRPr="00A85FD8">
        <w:rPr>
          <w:rFonts w:ascii="Times New Roman" w:hAnsi="Times New Roman" w:cs="Times New Roman"/>
          <w:sz w:val="24"/>
          <w:szCs w:val="24"/>
        </w:rPr>
        <w:t>: Katılımcıların afetlere hazırlık bilgi düzeyleri ile davranış düzeyleri arasında anlamlı ilişki vardır.</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12</w:t>
      </w:r>
      <w:r w:rsidRPr="00A85FD8">
        <w:rPr>
          <w:rFonts w:ascii="Times New Roman" w:hAnsi="Times New Roman" w:cs="Times New Roman"/>
          <w:sz w:val="24"/>
          <w:szCs w:val="24"/>
        </w:rPr>
        <w:t>: Katılımcıların tutum düzeyleri ile davranış düzeyleri arasında anlamlı ilişki vardır.</w:t>
      </w:r>
    </w:p>
    <w:p w:rsidR="00F11083" w:rsidRPr="00A85FD8" w:rsidRDefault="00F11083" w:rsidP="00221CF6">
      <w:pPr>
        <w:ind w:firstLine="708"/>
        <w:rPr>
          <w:rFonts w:ascii="Times New Roman" w:hAnsi="Times New Roman" w:cs="Times New Roman"/>
          <w:sz w:val="24"/>
          <w:szCs w:val="24"/>
        </w:rPr>
      </w:pPr>
    </w:p>
    <w:p w:rsidR="00C834EF" w:rsidRPr="00A85FD8" w:rsidRDefault="00526253" w:rsidP="007B09C7">
      <w:pPr>
        <w:pStyle w:val="E2"/>
        <w:ind w:firstLine="708"/>
      </w:pPr>
      <w:bookmarkStart w:id="86" w:name="_Toc509875681"/>
      <w:r w:rsidRPr="00A85FD8">
        <w:t xml:space="preserve">3.11. </w:t>
      </w:r>
      <w:r w:rsidR="00C834EF" w:rsidRPr="00A85FD8">
        <w:t>Güvenirlik Analizi</w:t>
      </w:r>
      <w:bookmarkEnd w:id="86"/>
    </w:p>
    <w:p w:rsidR="00C834EF" w:rsidRPr="00A85FD8" w:rsidRDefault="00C834EF" w:rsidP="003E3868">
      <w:pPr>
        <w:ind w:firstLine="708"/>
        <w:rPr>
          <w:rFonts w:ascii="Times New Roman" w:hAnsi="Times New Roman" w:cs="Times New Roman"/>
          <w:sz w:val="24"/>
          <w:szCs w:val="24"/>
        </w:rPr>
      </w:pPr>
      <w:r w:rsidRPr="00A85FD8">
        <w:rPr>
          <w:rFonts w:ascii="Times New Roman" w:hAnsi="Times New Roman" w:cs="Times New Roman"/>
          <w:sz w:val="24"/>
          <w:szCs w:val="24"/>
        </w:rPr>
        <w:t xml:space="preserve">Güvenirlik, bir test veya anketteki soruların birbirleriyle olan tutarlığı ve ölçeğin ilgilenilen sorunu ne derece yansıttığını ifade eder (Kalaycı, 2010:403). Çalışmanın güvenirliği belirlemek için, güvenirlik analizi sonucunda ortaya çıkan </w:t>
      </w:r>
      <w:proofErr w:type="spellStart"/>
      <w:r w:rsidRPr="00A85FD8">
        <w:rPr>
          <w:rFonts w:ascii="Times New Roman" w:hAnsi="Times New Roman" w:cs="Times New Roman"/>
          <w:sz w:val="24"/>
          <w:szCs w:val="24"/>
        </w:rPr>
        <w:t>Cronbach</w:t>
      </w:r>
      <w:proofErr w:type="spellEnd"/>
      <w:r w:rsidRPr="00A85FD8">
        <w:rPr>
          <w:rFonts w:ascii="Times New Roman" w:hAnsi="Times New Roman" w:cs="Times New Roman"/>
          <w:sz w:val="24"/>
          <w:szCs w:val="24"/>
        </w:rPr>
        <w:t xml:space="preserve"> Alfa değerine göre;</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w:t>
      </w:r>
      <w:r w:rsidRPr="00A85FD8">
        <w:rPr>
          <w:rFonts w:ascii="Times New Roman" w:hAnsi="Times New Roman" w:cs="Times New Roman"/>
          <w:sz w:val="24"/>
          <w:szCs w:val="24"/>
        </w:rPr>
        <w:tab/>
        <w:t xml:space="preserve">0.00≤ α &lt; 0.40 ölçek güvenilir değil, </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w:t>
      </w:r>
      <w:r w:rsidRPr="00A85FD8">
        <w:rPr>
          <w:rFonts w:ascii="Times New Roman" w:hAnsi="Times New Roman" w:cs="Times New Roman"/>
          <w:sz w:val="24"/>
          <w:szCs w:val="24"/>
        </w:rPr>
        <w:tab/>
        <w:t xml:space="preserve">0.40 ≤ α &lt; 0.60 ölçeğin güvenirliği düşük, </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w:t>
      </w:r>
      <w:r w:rsidRPr="00A85FD8">
        <w:rPr>
          <w:rFonts w:ascii="Times New Roman" w:hAnsi="Times New Roman" w:cs="Times New Roman"/>
          <w:sz w:val="24"/>
          <w:szCs w:val="24"/>
        </w:rPr>
        <w:tab/>
        <w:t xml:space="preserve">0.60 ≤ α &lt; 0.80 ölçek oldukça güvenilir, </w:t>
      </w:r>
    </w:p>
    <w:p w:rsidR="00C834EF" w:rsidRPr="00A85FD8" w:rsidRDefault="00C834EF" w:rsidP="00221CF6">
      <w:pPr>
        <w:ind w:firstLine="708"/>
        <w:rPr>
          <w:rFonts w:ascii="Times New Roman" w:hAnsi="Times New Roman" w:cs="Times New Roman"/>
          <w:sz w:val="24"/>
          <w:szCs w:val="24"/>
        </w:rPr>
      </w:pPr>
      <w:r w:rsidRPr="00A85FD8">
        <w:rPr>
          <w:rFonts w:ascii="Times New Roman" w:hAnsi="Times New Roman" w:cs="Times New Roman"/>
          <w:sz w:val="24"/>
          <w:szCs w:val="24"/>
        </w:rPr>
        <w:t>•</w:t>
      </w:r>
      <w:r w:rsidRPr="00A85FD8">
        <w:rPr>
          <w:rFonts w:ascii="Times New Roman" w:hAnsi="Times New Roman" w:cs="Times New Roman"/>
          <w:sz w:val="24"/>
          <w:szCs w:val="24"/>
        </w:rPr>
        <w:tab/>
        <w:t>0.80≤ α &lt; 1.00 ise ölçek yüksek derecede güvenilir şeklinde yorum yapılabilir (Kalaycı, 2010: 405)</w:t>
      </w:r>
      <w:r w:rsidR="007B09C7" w:rsidRPr="00A85FD8">
        <w:rPr>
          <w:rFonts w:ascii="Times New Roman" w:hAnsi="Times New Roman" w:cs="Times New Roman"/>
          <w:sz w:val="24"/>
          <w:szCs w:val="24"/>
        </w:rPr>
        <w:t>.</w:t>
      </w:r>
    </w:p>
    <w:p w:rsidR="007B09C7" w:rsidRPr="00A85FD8" w:rsidRDefault="007B09C7" w:rsidP="00221CF6">
      <w:pPr>
        <w:ind w:firstLine="708"/>
        <w:rPr>
          <w:rFonts w:ascii="Times New Roman" w:hAnsi="Times New Roman" w:cs="Times New Roman"/>
          <w:sz w:val="24"/>
          <w:szCs w:val="24"/>
        </w:rPr>
      </w:pPr>
    </w:p>
    <w:p w:rsidR="00221CF6" w:rsidRPr="00A85FD8" w:rsidRDefault="002B24B9" w:rsidP="007B09C7">
      <w:pPr>
        <w:pStyle w:val="aaaaaaa"/>
        <w:spacing w:after="200"/>
      </w:pPr>
      <w:bookmarkStart w:id="87" w:name="_Toc509869715"/>
      <w:r w:rsidRPr="00A85FD8">
        <w:t xml:space="preserve">Tablo 3. 1. </w:t>
      </w:r>
      <w:r w:rsidR="00221CF6" w:rsidRPr="00A85FD8">
        <w:t>Güvenirlik Analizi</w:t>
      </w:r>
      <w:bookmarkEnd w:id="87"/>
    </w:p>
    <w:tbl>
      <w:tblPr>
        <w:tblStyle w:val="TabloKlavuzu"/>
        <w:tblW w:w="4938" w:type="pct"/>
        <w:jc w:val="center"/>
        <w:tblInd w:w="108" w:type="dxa"/>
        <w:tblLook w:val="04A0" w:firstRow="1" w:lastRow="0" w:firstColumn="1" w:lastColumn="0" w:noHBand="0" w:noVBand="1"/>
      </w:tblPr>
      <w:tblGrid>
        <w:gridCol w:w="3848"/>
        <w:gridCol w:w="4764"/>
      </w:tblGrid>
      <w:tr w:rsidR="00221CF6" w:rsidRPr="00A85FD8" w:rsidTr="0069448C">
        <w:trPr>
          <w:trHeight w:val="376"/>
          <w:jc w:val="center"/>
        </w:trPr>
        <w:tc>
          <w:tcPr>
            <w:tcW w:w="2234" w:type="pct"/>
          </w:tcPr>
          <w:p w:rsidR="00221CF6" w:rsidRPr="00A85FD8" w:rsidRDefault="00221CF6" w:rsidP="0069448C">
            <w:pPr>
              <w:spacing w:line="360" w:lineRule="auto"/>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Cronbach's</w:t>
            </w:r>
            <w:proofErr w:type="spellEnd"/>
            <w:r w:rsidRPr="00A85FD8">
              <w:rPr>
                <w:rFonts w:ascii="Times New Roman" w:hAnsi="Times New Roman" w:cs="Times New Roman"/>
                <w:b/>
                <w:sz w:val="24"/>
                <w:szCs w:val="24"/>
              </w:rPr>
              <w:t xml:space="preserve"> Alfa</w:t>
            </w:r>
          </w:p>
        </w:tc>
        <w:tc>
          <w:tcPr>
            <w:tcW w:w="2766" w:type="pct"/>
          </w:tcPr>
          <w:p w:rsidR="00221CF6" w:rsidRPr="00A85FD8" w:rsidRDefault="00221CF6"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Madde Sayısı</w:t>
            </w:r>
          </w:p>
        </w:tc>
      </w:tr>
      <w:tr w:rsidR="00221CF6" w:rsidRPr="00A85FD8" w:rsidTr="0069448C">
        <w:trPr>
          <w:trHeight w:val="428"/>
          <w:jc w:val="center"/>
        </w:trPr>
        <w:tc>
          <w:tcPr>
            <w:tcW w:w="2234" w:type="pct"/>
          </w:tcPr>
          <w:p w:rsidR="00221CF6" w:rsidRPr="00A85FD8" w:rsidRDefault="00221CF6"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,915</w:t>
            </w:r>
          </w:p>
        </w:tc>
        <w:tc>
          <w:tcPr>
            <w:tcW w:w="2766" w:type="pct"/>
          </w:tcPr>
          <w:p w:rsidR="00221CF6" w:rsidRPr="00A85FD8" w:rsidRDefault="00221CF6"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38</w:t>
            </w:r>
          </w:p>
        </w:tc>
      </w:tr>
    </w:tbl>
    <w:p w:rsidR="00221CF6" w:rsidRPr="00A85FD8" w:rsidRDefault="00221CF6" w:rsidP="00221CF6">
      <w:pPr>
        <w:ind w:firstLine="708"/>
        <w:rPr>
          <w:rFonts w:ascii="Times New Roman" w:hAnsi="Times New Roman" w:cs="Times New Roman"/>
          <w:sz w:val="24"/>
          <w:szCs w:val="24"/>
        </w:rPr>
      </w:pPr>
    </w:p>
    <w:p w:rsidR="00221CF6" w:rsidRPr="00A85FD8" w:rsidRDefault="00221CF6" w:rsidP="00221CF6">
      <w:pPr>
        <w:ind w:firstLine="708"/>
        <w:rPr>
          <w:rFonts w:ascii="Times New Roman" w:hAnsi="Times New Roman" w:cs="Times New Roman"/>
          <w:sz w:val="24"/>
          <w:szCs w:val="24"/>
        </w:rPr>
      </w:pPr>
      <w:r w:rsidRPr="00A85FD8">
        <w:rPr>
          <w:rFonts w:ascii="Times New Roman" w:hAnsi="Times New Roman" w:cs="Times New Roman"/>
          <w:sz w:val="24"/>
          <w:szCs w:val="24"/>
        </w:rPr>
        <w:t xml:space="preserve">Çalışmanın 38 madde üzerinden güvenirlik analizine bakıldığında </w:t>
      </w:r>
      <w:proofErr w:type="spellStart"/>
      <w:r w:rsidRPr="00A85FD8">
        <w:rPr>
          <w:rFonts w:ascii="Times New Roman" w:hAnsi="Times New Roman" w:cs="Times New Roman"/>
          <w:sz w:val="24"/>
          <w:szCs w:val="24"/>
        </w:rPr>
        <w:t>Cronbach's</w:t>
      </w:r>
      <w:proofErr w:type="spellEnd"/>
      <w:r w:rsidRPr="00A85FD8">
        <w:rPr>
          <w:rFonts w:ascii="Times New Roman" w:hAnsi="Times New Roman" w:cs="Times New Roman"/>
          <w:sz w:val="24"/>
          <w:szCs w:val="24"/>
        </w:rPr>
        <w:t xml:space="preserve"> Alfa </w:t>
      </w:r>
      <w:proofErr w:type="gramStart"/>
      <w:r w:rsidRPr="00A85FD8">
        <w:rPr>
          <w:rFonts w:ascii="Times New Roman" w:hAnsi="Times New Roman" w:cs="Times New Roman"/>
          <w:sz w:val="24"/>
          <w:szCs w:val="24"/>
        </w:rPr>
        <w:t>değeri ,915</w:t>
      </w:r>
      <w:proofErr w:type="gramEnd"/>
      <w:r w:rsidRPr="00A85FD8">
        <w:rPr>
          <w:rFonts w:ascii="Times New Roman" w:hAnsi="Times New Roman" w:cs="Times New Roman"/>
          <w:sz w:val="24"/>
          <w:szCs w:val="24"/>
        </w:rPr>
        <w:t xml:space="preserve"> olarak bulunmuştur. Ortaya çıkan bu değer, çalışmada kullanılan ölçeğin yüksek derece güvenilir olduğunu göstermiştir.</w:t>
      </w:r>
    </w:p>
    <w:p w:rsidR="000434CD" w:rsidRPr="00A85FD8" w:rsidRDefault="000434CD" w:rsidP="00221CF6">
      <w:pPr>
        <w:ind w:firstLine="708"/>
        <w:rPr>
          <w:rFonts w:ascii="Times New Roman" w:hAnsi="Times New Roman" w:cs="Times New Roman"/>
          <w:sz w:val="24"/>
          <w:szCs w:val="24"/>
        </w:rPr>
      </w:pPr>
    </w:p>
    <w:p w:rsidR="00691131" w:rsidRPr="00A85FD8" w:rsidRDefault="00691131" w:rsidP="007B09C7">
      <w:pPr>
        <w:pStyle w:val="E2"/>
        <w:ind w:firstLine="708"/>
      </w:pPr>
    </w:p>
    <w:p w:rsidR="00691131" w:rsidRPr="00A85FD8" w:rsidRDefault="00691131" w:rsidP="007B09C7">
      <w:pPr>
        <w:pStyle w:val="E2"/>
        <w:ind w:firstLine="708"/>
      </w:pPr>
    </w:p>
    <w:p w:rsidR="00221CF6" w:rsidRPr="00A85FD8" w:rsidRDefault="00526253" w:rsidP="007B09C7">
      <w:pPr>
        <w:pStyle w:val="E2"/>
        <w:ind w:firstLine="708"/>
      </w:pPr>
      <w:bookmarkStart w:id="88" w:name="_Toc509875682"/>
      <w:r w:rsidRPr="00A85FD8">
        <w:lastRenderedPageBreak/>
        <w:t xml:space="preserve">3.12. </w:t>
      </w:r>
      <w:r w:rsidR="00221CF6" w:rsidRPr="00A85FD8">
        <w:t>Geçerlik Analizi</w:t>
      </w:r>
      <w:bookmarkEnd w:id="88"/>
    </w:p>
    <w:p w:rsidR="00221CF6" w:rsidRPr="00A85FD8" w:rsidRDefault="00221CF6" w:rsidP="00221CF6">
      <w:pPr>
        <w:ind w:firstLine="708"/>
        <w:rPr>
          <w:rFonts w:ascii="Times New Roman" w:hAnsi="Times New Roman" w:cs="Times New Roman"/>
          <w:sz w:val="24"/>
          <w:szCs w:val="24"/>
        </w:rPr>
      </w:pPr>
      <w:r w:rsidRPr="00A85FD8">
        <w:rPr>
          <w:rFonts w:ascii="Times New Roman" w:hAnsi="Times New Roman" w:cs="Times New Roman"/>
          <w:sz w:val="24"/>
          <w:szCs w:val="24"/>
        </w:rPr>
        <w:t xml:space="preserve">Çalışmada kullanılan ölçeğin geçerliğini belirlemek için SPSS programı ile </w:t>
      </w:r>
      <w:proofErr w:type="spellStart"/>
      <w:r w:rsidRPr="00A85FD8">
        <w:rPr>
          <w:rFonts w:ascii="Times New Roman" w:hAnsi="Times New Roman" w:cs="Times New Roman"/>
          <w:sz w:val="24"/>
          <w:szCs w:val="24"/>
        </w:rPr>
        <w:t>açımlayıcı</w:t>
      </w:r>
      <w:proofErr w:type="spellEnd"/>
      <w:r w:rsidRPr="00A85FD8">
        <w:rPr>
          <w:rFonts w:ascii="Times New Roman" w:hAnsi="Times New Roman" w:cs="Times New Roman"/>
          <w:sz w:val="24"/>
          <w:szCs w:val="24"/>
        </w:rPr>
        <w:t xml:space="preserve"> faktör analizi uygulanmıştır. Faktör analizi, bir konuda katılımcıların verdikleri cevaplara göre, değişkenlerin arasındaki </w:t>
      </w:r>
      <w:proofErr w:type="gramStart"/>
      <w:r w:rsidRPr="00A85FD8">
        <w:rPr>
          <w:rFonts w:ascii="Times New Roman" w:hAnsi="Times New Roman" w:cs="Times New Roman"/>
          <w:sz w:val="24"/>
          <w:szCs w:val="24"/>
        </w:rPr>
        <w:t>korelasyon</w:t>
      </w:r>
      <w:proofErr w:type="gramEnd"/>
      <w:r w:rsidRPr="00A85FD8">
        <w:rPr>
          <w:rFonts w:ascii="Times New Roman" w:hAnsi="Times New Roman" w:cs="Times New Roman"/>
          <w:sz w:val="24"/>
          <w:szCs w:val="24"/>
        </w:rPr>
        <w:t xml:space="preserve"> hesaplanarak, birbirleri ile ilişkili olan ve aynı boyutu ölçen değişkenlerin gruplandırılmasıyla faktör elde etme sürecidir (Ural ve Kılıç, 2006: 281). </w:t>
      </w:r>
    </w:p>
    <w:p w:rsidR="00221CF6" w:rsidRPr="00A85FD8" w:rsidRDefault="00221CF6" w:rsidP="00221CF6">
      <w:pPr>
        <w:ind w:firstLine="708"/>
        <w:rPr>
          <w:rFonts w:ascii="Times New Roman" w:hAnsi="Times New Roman" w:cs="Times New Roman"/>
          <w:sz w:val="24"/>
          <w:szCs w:val="24"/>
        </w:rPr>
      </w:pPr>
      <w:proofErr w:type="spellStart"/>
      <w:r w:rsidRPr="00A85FD8">
        <w:rPr>
          <w:rFonts w:ascii="Times New Roman" w:hAnsi="Times New Roman" w:cs="Times New Roman"/>
          <w:sz w:val="24"/>
          <w:szCs w:val="24"/>
        </w:rPr>
        <w:t>Açımlayıcı</w:t>
      </w:r>
      <w:proofErr w:type="spellEnd"/>
      <w:r w:rsidRPr="00A85FD8">
        <w:rPr>
          <w:rFonts w:ascii="Times New Roman" w:hAnsi="Times New Roman" w:cs="Times New Roman"/>
          <w:sz w:val="24"/>
          <w:szCs w:val="24"/>
        </w:rPr>
        <w:t xml:space="preserve"> faktör analizi yapmadan önce verilerin faktör analize uygun olup olmadığına bakılır. Verilerin </w:t>
      </w:r>
      <w:proofErr w:type="spellStart"/>
      <w:r w:rsidRPr="00A85FD8">
        <w:rPr>
          <w:rFonts w:ascii="Times New Roman" w:hAnsi="Times New Roman" w:cs="Times New Roman"/>
          <w:sz w:val="24"/>
          <w:szCs w:val="24"/>
        </w:rPr>
        <w:t>açımlayıcı</w:t>
      </w:r>
      <w:proofErr w:type="spellEnd"/>
      <w:r w:rsidRPr="00A85FD8">
        <w:rPr>
          <w:rFonts w:ascii="Times New Roman" w:hAnsi="Times New Roman" w:cs="Times New Roman"/>
          <w:sz w:val="24"/>
          <w:szCs w:val="24"/>
        </w:rPr>
        <w:t xml:space="preserve"> faktör analizine uygun olup olmadığına karar verebilmek için KMO (</w:t>
      </w:r>
      <w:proofErr w:type="spellStart"/>
      <w:r w:rsidRPr="00A85FD8">
        <w:rPr>
          <w:rFonts w:ascii="Times New Roman" w:hAnsi="Times New Roman" w:cs="Times New Roman"/>
          <w:sz w:val="24"/>
          <w:szCs w:val="24"/>
        </w:rPr>
        <w:t>Kaiser-Meyer-Olkin</w:t>
      </w:r>
      <w:proofErr w:type="spellEnd"/>
      <w:r w:rsidRPr="00A85FD8">
        <w:rPr>
          <w:rFonts w:ascii="Times New Roman" w:hAnsi="Times New Roman" w:cs="Times New Roman"/>
          <w:sz w:val="24"/>
          <w:szCs w:val="24"/>
        </w:rPr>
        <w:t>) değerine bakılır. KMO testi, ilişki anlamında örneklem yeterliğini gösterir (Can, 2014: 303). KMO yorumları ve değerleri;</w:t>
      </w:r>
    </w:p>
    <w:p w:rsidR="00221CF6" w:rsidRPr="00A85FD8" w:rsidRDefault="00221CF6" w:rsidP="00221CF6">
      <w:pPr>
        <w:ind w:firstLine="708"/>
        <w:rPr>
          <w:rFonts w:ascii="Times New Roman" w:hAnsi="Times New Roman" w:cs="Times New Roman"/>
          <w:sz w:val="24"/>
          <w:szCs w:val="24"/>
        </w:rPr>
      </w:pPr>
      <w:r w:rsidRPr="00A85FD8">
        <w:rPr>
          <w:rFonts w:ascii="Times New Roman" w:hAnsi="Times New Roman" w:cs="Times New Roman"/>
          <w:sz w:val="24"/>
          <w:szCs w:val="24"/>
        </w:rPr>
        <w:t>•</w:t>
      </w:r>
      <w:r w:rsidRPr="00A85FD8">
        <w:rPr>
          <w:rFonts w:ascii="Times New Roman" w:hAnsi="Times New Roman" w:cs="Times New Roman"/>
          <w:sz w:val="24"/>
          <w:szCs w:val="24"/>
        </w:rPr>
        <w:tab/>
        <w:t>0,8 ve üzeri, mükemmel</w:t>
      </w:r>
    </w:p>
    <w:p w:rsidR="00221CF6" w:rsidRPr="00A85FD8" w:rsidRDefault="00221CF6" w:rsidP="00221CF6">
      <w:pPr>
        <w:ind w:firstLine="708"/>
        <w:rPr>
          <w:rFonts w:ascii="Times New Roman" w:hAnsi="Times New Roman" w:cs="Times New Roman"/>
          <w:sz w:val="24"/>
          <w:szCs w:val="24"/>
        </w:rPr>
      </w:pPr>
      <w:r w:rsidRPr="00A85FD8">
        <w:rPr>
          <w:rFonts w:ascii="Times New Roman" w:hAnsi="Times New Roman" w:cs="Times New Roman"/>
          <w:sz w:val="24"/>
          <w:szCs w:val="24"/>
        </w:rPr>
        <w:t>•</w:t>
      </w:r>
      <w:r w:rsidRPr="00A85FD8">
        <w:rPr>
          <w:rFonts w:ascii="Times New Roman" w:hAnsi="Times New Roman" w:cs="Times New Roman"/>
          <w:sz w:val="24"/>
          <w:szCs w:val="24"/>
        </w:rPr>
        <w:tab/>
        <w:t>0,7-0,8 arası, iyi</w:t>
      </w:r>
    </w:p>
    <w:p w:rsidR="00221CF6" w:rsidRPr="00A85FD8" w:rsidRDefault="00221CF6" w:rsidP="00221CF6">
      <w:pPr>
        <w:ind w:firstLine="708"/>
        <w:rPr>
          <w:rFonts w:ascii="Times New Roman" w:hAnsi="Times New Roman" w:cs="Times New Roman"/>
          <w:sz w:val="24"/>
          <w:szCs w:val="24"/>
        </w:rPr>
      </w:pPr>
      <w:r w:rsidRPr="00A85FD8">
        <w:rPr>
          <w:rFonts w:ascii="Times New Roman" w:hAnsi="Times New Roman" w:cs="Times New Roman"/>
          <w:sz w:val="24"/>
          <w:szCs w:val="24"/>
        </w:rPr>
        <w:t>•</w:t>
      </w:r>
      <w:r w:rsidRPr="00A85FD8">
        <w:rPr>
          <w:rFonts w:ascii="Times New Roman" w:hAnsi="Times New Roman" w:cs="Times New Roman"/>
          <w:sz w:val="24"/>
          <w:szCs w:val="24"/>
        </w:rPr>
        <w:tab/>
        <w:t>0,6-0,7 arası, orta</w:t>
      </w:r>
    </w:p>
    <w:p w:rsidR="00221CF6" w:rsidRPr="00A85FD8" w:rsidRDefault="00221CF6" w:rsidP="00221CF6">
      <w:pPr>
        <w:ind w:firstLine="708"/>
        <w:rPr>
          <w:rFonts w:ascii="Times New Roman" w:hAnsi="Times New Roman" w:cs="Times New Roman"/>
          <w:sz w:val="24"/>
          <w:szCs w:val="24"/>
        </w:rPr>
      </w:pPr>
      <w:r w:rsidRPr="00A85FD8">
        <w:rPr>
          <w:rFonts w:ascii="Times New Roman" w:hAnsi="Times New Roman" w:cs="Times New Roman"/>
          <w:sz w:val="24"/>
          <w:szCs w:val="24"/>
        </w:rPr>
        <w:t>•</w:t>
      </w:r>
      <w:r w:rsidRPr="00A85FD8">
        <w:rPr>
          <w:rFonts w:ascii="Times New Roman" w:hAnsi="Times New Roman" w:cs="Times New Roman"/>
          <w:sz w:val="24"/>
          <w:szCs w:val="24"/>
        </w:rPr>
        <w:tab/>
        <w:t>0,50-0,60 arası, kötü</w:t>
      </w:r>
    </w:p>
    <w:p w:rsidR="00221CF6" w:rsidRPr="00A85FD8" w:rsidRDefault="00221CF6" w:rsidP="00221CF6">
      <w:pPr>
        <w:ind w:firstLine="708"/>
        <w:rPr>
          <w:rFonts w:ascii="Times New Roman" w:hAnsi="Times New Roman" w:cs="Times New Roman"/>
          <w:sz w:val="24"/>
          <w:szCs w:val="24"/>
        </w:rPr>
      </w:pPr>
      <w:r w:rsidRPr="00A85FD8">
        <w:rPr>
          <w:rFonts w:ascii="Times New Roman" w:hAnsi="Times New Roman" w:cs="Times New Roman"/>
          <w:sz w:val="24"/>
          <w:szCs w:val="24"/>
        </w:rPr>
        <w:t>•</w:t>
      </w:r>
      <w:r w:rsidRPr="00A85FD8">
        <w:rPr>
          <w:rFonts w:ascii="Times New Roman" w:hAnsi="Times New Roman" w:cs="Times New Roman"/>
          <w:sz w:val="24"/>
          <w:szCs w:val="24"/>
        </w:rPr>
        <w:tab/>
        <w:t>0,50’den altı değer kabul edilemez niteliktedir (Sipahi vd</w:t>
      </w:r>
      <w:proofErr w:type="gramStart"/>
      <w:r w:rsidRPr="00A85FD8">
        <w:rPr>
          <w:rFonts w:ascii="Times New Roman" w:hAnsi="Times New Roman" w:cs="Times New Roman"/>
          <w:sz w:val="24"/>
          <w:szCs w:val="24"/>
        </w:rPr>
        <w:t>.,</w:t>
      </w:r>
      <w:proofErr w:type="gramEnd"/>
      <w:r w:rsidRPr="00A85FD8">
        <w:rPr>
          <w:rFonts w:ascii="Times New Roman" w:hAnsi="Times New Roman" w:cs="Times New Roman"/>
          <w:sz w:val="24"/>
          <w:szCs w:val="24"/>
        </w:rPr>
        <w:t xml:space="preserve"> 2010: 80).</w:t>
      </w:r>
    </w:p>
    <w:p w:rsidR="00221CF6" w:rsidRPr="00A85FD8" w:rsidRDefault="00221CF6" w:rsidP="007B09C7">
      <w:pPr>
        <w:ind w:firstLine="709"/>
        <w:rPr>
          <w:rFonts w:ascii="Times New Roman" w:hAnsi="Times New Roman" w:cs="Times New Roman"/>
          <w:sz w:val="24"/>
          <w:szCs w:val="24"/>
        </w:rPr>
      </w:pPr>
      <w:proofErr w:type="spellStart"/>
      <w:r w:rsidRPr="00A85FD8">
        <w:rPr>
          <w:rFonts w:ascii="Times New Roman" w:hAnsi="Times New Roman" w:cs="Times New Roman"/>
          <w:sz w:val="24"/>
          <w:szCs w:val="24"/>
        </w:rPr>
        <w:t>Barlett</w:t>
      </w:r>
      <w:proofErr w:type="spellEnd"/>
      <w:r w:rsidRPr="00A85FD8">
        <w:rPr>
          <w:rFonts w:ascii="Times New Roman" w:hAnsi="Times New Roman" w:cs="Times New Roman"/>
          <w:sz w:val="24"/>
          <w:szCs w:val="24"/>
        </w:rPr>
        <w:t xml:space="preserve"> Testi, maddeler arası ilişkilerin olduğu gerçek </w:t>
      </w:r>
      <w:proofErr w:type="gramStart"/>
      <w:r w:rsidRPr="00A85FD8">
        <w:rPr>
          <w:rFonts w:ascii="Times New Roman" w:hAnsi="Times New Roman" w:cs="Times New Roman"/>
          <w:sz w:val="24"/>
          <w:szCs w:val="24"/>
        </w:rPr>
        <w:t>korelasyon</w:t>
      </w:r>
      <w:proofErr w:type="gramEnd"/>
      <w:r w:rsidRPr="00A85FD8">
        <w:rPr>
          <w:rFonts w:ascii="Times New Roman" w:hAnsi="Times New Roman" w:cs="Times New Roman"/>
          <w:sz w:val="24"/>
          <w:szCs w:val="24"/>
        </w:rPr>
        <w:t xml:space="preserve"> matrisi ile birim matris arasında anlamlı fark olup olmadığını sınar. Bu testin p değerinin (</w:t>
      </w:r>
      <w:proofErr w:type="spellStart"/>
      <w:r w:rsidRPr="00A85FD8">
        <w:rPr>
          <w:rFonts w:ascii="Times New Roman" w:hAnsi="Times New Roman" w:cs="Times New Roman"/>
          <w:sz w:val="24"/>
          <w:szCs w:val="24"/>
        </w:rPr>
        <w:t>sig</w:t>
      </w:r>
      <w:proofErr w:type="spellEnd"/>
      <w:r w:rsidRPr="00A85FD8">
        <w:rPr>
          <w:rFonts w:ascii="Times New Roman" w:hAnsi="Times New Roman" w:cs="Times New Roman"/>
          <w:sz w:val="24"/>
          <w:szCs w:val="24"/>
        </w:rPr>
        <w:t>.) 0,05’in altında olması maddeler arası ilişkilerin olduğu matrisin, ilişkilerin olmadığı birim matristen farklı olduğunu gösterir (Can, 2014: 303).</w:t>
      </w:r>
    </w:p>
    <w:p w:rsidR="000434CD" w:rsidRPr="00A85FD8" w:rsidRDefault="000434CD" w:rsidP="00221CF6">
      <w:pPr>
        <w:ind w:firstLine="708"/>
        <w:rPr>
          <w:rFonts w:ascii="Times New Roman" w:hAnsi="Times New Roman" w:cs="Times New Roman"/>
          <w:sz w:val="24"/>
          <w:szCs w:val="24"/>
        </w:rPr>
      </w:pPr>
    </w:p>
    <w:p w:rsidR="00C94288" w:rsidRPr="00A85FD8" w:rsidRDefault="002B24B9" w:rsidP="007B09C7">
      <w:pPr>
        <w:pStyle w:val="aaaaaaa"/>
        <w:spacing w:after="200"/>
      </w:pPr>
      <w:bookmarkStart w:id="89" w:name="_Toc509869716"/>
      <w:r w:rsidRPr="00A85FD8">
        <w:t xml:space="preserve">Tablo 3. 2. </w:t>
      </w:r>
      <w:r w:rsidR="00C94288" w:rsidRPr="00A85FD8">
        <w:t xml:space="preserve">KMO ve </w:t>
      </w:r>
      <w:proofErr w:type="spellStart"/>
      <w:r w:rsidR="00C94288" w:rsidRPr="00A85FD8">
        <w:t>Bartlett's</w:t>
      </w:r>
      <w:proofErr w:type="spellEnd"/>
      <w:r w:rsidR="00C94288" w:rsidRPr="00A85FD8">
        <w:t xml:space="preserve"> Testi</w:t>
      </w:r>
      <w:bookmarkEnd w:id="89"/>
    </w:p>
    <w:tbl>
      <w:tblPr>
        <w:tblStyle w:val="TabloKlavuzu"/>
        <w:tblW w:w="4938" w:type="pct"/>
        <w:tblInd w:w="108" w:type="dxa"/>
        <w:tblLook w:val="04A0" w:firstRow="1" w:lastRow="0" w:firstColumn="1" w:lastColumn="0" w:noHBand="0" w:noVBand="1"/>
      </w:tblPr>
      <w:tblGrid>
        <w:gridCol w:w="3629"/>
        <w:gridCol w:w="3360"/>
        <w:gridCol w:w="1623"/>
      </w:tblGrid>
      <w:tr w:rsidR="00C94288" w:rsidRPr="00A85FD8" w:rsidTr="0069448C">
        <w:tc>
          <w:tcPr>
            <w:tcW w:w="4058" w:type="pct"/>
            <w:gridSpan w:val="2"/>
          </w:tcPr>
          <w:p w:rsidR="00C94288" w:rsidRPr="00A85FD8" w:rsidRDefault="00C94288" w:rsidP="0069448C">
            <w:pPr>
              <w:spacing w:line="360" w:lineRule="auto"/>
              <w:rPr>
                <w:rFonts w:ascii="Times New Roman" w:hAnsi="Times New Roman" w:cs="Times New Roman"/>
                <w:b/>
                <w:sz w:val="24"/>
                <w:szCs w:val="24"/>
              </w:rPr>
            </w:pPr>
            <w:proofErr w:type="spellStart"/>
            <w:r w:rsidRPr="00A85FD8">
              <w:rPr>
                <w:rFonts w:ascii="Times New Roman" w:hAnsi="Times New Roman" w:cs="Times New Roman"/>
                <w:b/>
                <w:sz w:val="24"/>
                <w:szCs w:val="24"/>
              </w:rPr>
              <w:t>Kaiser-Meyer-Olkin</w:t>
            </w:r>
            <w:proofErr w:type="spellEnd"/>
            <w:r w:rsidRPr="00A85FD8">
              <w:rPr>
                <w:rFonts w:ascii="Times New Roman" w:hAnsi="Times New Roman" w:cs="Times New Roman"/>
                <w:b/>
                <w:sz w:val="24"/>
                <w:szCs w:val="24"/>
              </w:rPr>
              <w:t xml:space="preserve"> </w:t>
            </w:r>
            <w:proofErr w:type="spellStart"/>
            <w:r w:rsidRPr="00A85FD8">
              <w:rPr>
                <w:rFonts w:ascii="Times New Roman" w:hAnsi="Times New Roman" w:cs="Times New Roman"/>
                <w:b/>
                <w:sz w:val="24"/>
                <w:szCs w:val="24"/>
              </w:rPr>
              <w:t>Measure</w:t>
            </w:r>
            <w:proofErr w:type="spellEnd"/>
            <w:r w:rsidRPr="00A85FD8">
              <w:rPr>
                <w:rFonts w:ascii="Times New Roman" w:hAnsi="Times New Roman" w:cs="Times New Roman"/>
                <w:b/>
                <w:sz w:val="24"/>
                <w:szCs w:val="24"/>
              </w:rPr>
              <w:t xml:space="preserve"> of </w:t>
            </w:r>
            <w:proofErr w:type="spellStart"/>
            <w:r w:rsidRPr="00A85FD8">
              <w:rPr>
                <w:rFonts w:ascii="Times New Roman" w:hAnsi="Times New Roman" w:cs="Times New Roman"/>
                <w:b/>
                <w:sz w:val="24"/>
                <w:szCs w:val="24"/>
              </w:rPr>
              <w:t>Sampling</w:t>
            </w:r>
            <w:proofErr w:type="spellEnd"/>
            <w:r w:rsidRPr="00A85FD8">
              <w:rPr>
                <w:rFonts w:ascii="Times New Roman" w:hAnsi="Times New Roman" w:cs="Times New Roman"/>
                <w:b/>
                <w:sz w:val="24"/>
                <w:szCs w:val="24"/>
              </w:rPr>
              <w:t xml:space="preserve"> </w:t>
            </w:r>
            <w:proofErr w:type="spellStart"/>
            <w:r w:rsidRPr="00A85FD8">
              <w:rPr>
                <w:rFonts w:ascii="Times New Roman" w:hAnsi="Times New Roman" w:cs="Times New Roman"/>
                <w:b/>
                <w:sz w:val="24"/>
                <w:szCs w:val="24"/>
              </w:rPr>
              <w:t>Adequacy</w:t>
            </w:r>
            <w:proofErr w:type="spellEnd"/>
            <w:r w:rsidRPr="00A85FD8">
              <w:rPr>
                <w:rFonts w:ascii="Times New Roman" w:hAnsi="Times New Roman" w:cs="Times New Roman"/>
                <w:b/>
                <w:sz w:val="24"/>
                <w:szCs w:val="24"/>
              </w:rPr>
              <w:t>.</w:t>
            </w:r>
          </w:p>
        </w:tc>
        <w:tc>
          <w:tcPr>
            <w:tcW w:w="942" w:type="pct"/>
          </w:tcPr>
          <w:p w:rsidR="00C94288" w:rsidRPr="00A85FD8" w:rsidRDefault="00C94288" w:rsidP="0069448C">
            <w:pPr>
              <w:spacing w:line="360" w:lineRule="auto"/>
              <w:rPr>
                <w:rFonts w:ascii="Times New Roman" w:hAnsi="Times New Roman" w:cs="Times New Roman"/>
                <w:b/>
                <w:sz w:val="24"/>
                <w:szCs w:val="24"/>
              </w:rPr>
            </w:pPr>
            <w:r w:rsidRPr="00A85FD8">
              <w:rPr>
                <w:rFonts w:ascii="Times New Roman" w:hAnsi="Times New Roman" w:cs="Times New Roman"/>
                <w:b/>
                <w:sz w:val="24"/>
                <w:szCs w:val="24"/>
              </w:rPr>
              <w:t>,933</w:t>
            </w:r>
          </w:p>
        </w:tc>
      </w:tr>
      <w:tr w:rsidR="00C94288" w:rsidRPr="00A85FD8" w:rsidTr="0069448C">
        <w:tc>
          <w:tcPr>
            <w:tcW w:w="2107" w:type="pct"/>
          </w:tcPr>
          <w:p w:rsidR="00C94288" w:rsidRPr="00A85FD8" w:rsidRDefault="00C94288" w:rsidP="0069448C">
            <w:pPr>
              <w:spacing w:line="360" w:lineRule="auto"/>
              <w:rPr>
                <w:rFonts w:ascii="Times New Roman" w:hAnsi="Times New Roman" w:cs="Times New Roman"/>
                <w:b/>
                <w:sz w:val="24"/>
                <w:szCs w:val="24"/>
              </w:rPr>
            </w:pPr>
            <w:proofErr w:type="spellStart"/>
            <w:r w:rsidRPr="00A85FD8">
              <w:rPr>
                <w:rFonts w:ascii="Times New Roman" w:hAnsi="Times New Roman" w:cs="Times New Roman"/>
                <w:b/>
                <w:sz w:val="24"/>
                <w:szCs w:val="24"/>
              </w:rPr>
              <w:t>Bartlett's</w:t>
            </w:r>
            <w:proofErr w:type="spellEnd"/>
            <w:r w:rsidRPr="00A85FD8">
              <w:rPr>
                <w:rFonts w:ascii="Times New Roman" w:hAnsi="Times New Roman" w:cs="Times New Roman"/>
                <w:b/>
                <w:sz w:val="24"/>
                <w:szCs w:val="24"/>
              </w:rPr>
              <w:t xml:space="preserve"> Test of </w:t>
            </w:r>
            <w:proofErr w:type="spellStart"/>
            <w:r w:rsidRPr="00A85FD8">
              <w:rPr>
                <w:rFonts w:ascii="Times New Roman" w:hAnsi="Times New Roman" w:cs="Times New Roman"/>
                <w:b/>
                <w:sz w:val="24"/>
                <w:szCs w:val="24"/>
              </w:rPr>
              <w:t>Sphericity</w:t>
            </w:r>
            <w:proofErr w:type="spellEnd"/>
          </w:p>
        </w:tc>
        <w:tc>
          <w:tcPr>
            <w:tcW w:w="1951" w:type="pct"/>
          </w:tcPr>
          <w:p w:rsidR="00C94288" w:rsidRPr="00A85FD8" w:rsidRDefault="00C94288" w:rsidP="0069448C">
            <w:pPr>
              <w:spacing w:line="360" w:lineRule="auto"/>
              <w:rPr>
                <w:rFonts w:ascii="Times New Roman" w:hAnsi="Times New Roman" w:cs="Times New Roman"/>
                <w:b/>
                <w:sz w:val="24"/>
                <w:szCs w:val="24"/>
              </w:rPr>
            </w:pPr>
            <w:proofErr w:type="spellStart"/>
            <w:r w:rsidRPr="00A85FD8">
              <w:rPr>
                <w:rFonts w:ascii="Times New Roman" w:hAnsi="Times New Roman" w:cs="Times New Roman"/>
                <w:b/>
                <w:sz w:val="24"/>
                <w:szCs w:val="24"/>
              </w:rPr>
              <w:t>Approx</w:t>
            </w:r>
            <w:proofErr w:type="spellEnd"/>
            <w:r w:rsidRPr="00A85FD8">
              <w:rPr>
                <w:rFonts w:ascii="Times New Roman" w:hAnsi="Times New Roman" w:cs="Times New Roman"/>
                <w:b/>
                <w:sz w:val="24"/>
                <w:szCs w:val="24"/>
              </w:rPr>
              <w:t xml:space="preserve">. </w:t>
            </w:r>
            <w:proofErr w:type="spellStart"/>
            <w:r w:rsidRPr="00A85FD8">
              <w:rPr>
                <w:rFonts w:ascii="Times New Roman" w:hAnsi="Times New Roman" w:cs="Times New Roman"/>
                <w:b/>
                <w:sz w:val="24"/>
                <w:szCs w:val="24"/>
              </w:rPr>
              <w:t>Chi-Square</w:t>
            </w:r>
            <w:proofErr w:type="spellEnd"/>
          </w:p>
        </w:tc>
        <w:tc>
          <w:tcPr>
            <w:tcW w:w="942" w:type="pct"/>
          </w:tcPr>
          <w:p w:rsidR="00C94288" w:rsidRPr="00A85FD8" w:rsidRDefault="00C94288"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1,400E4</w:t>
            </w:r>
          </w:p>
        </w:tc>
      </w:tr>
      <w:tr w:rsidR="00C94288" w:rsidRPr="00A85FD8" w:rsidTr="0069448C">
        <w:tc>
          <w:tcPr>
            <w:tcW w:w="2107" w:type="pct"/>
          </w:tcPr>
          <w:p w:rsidR="00C94288" w:rsidRPr="00A85FD8" w:rsidRDefault="00C94288" w:rsidP="0069448C">
            <w:pPr>
              <w:spacing w:line="360" w:lineRule="auto"/>
              <w:rPr>
                <w:rFonts w:ascii="Times New Roman" w:hAnsi="Times New Roman" w:cs="Times New Roman"/>
                <w:b/>
                <w:sz w:val="24"/>
                <w:szCs w:val="24"/>
              </w:rPr>
            </w:pPr>
          </w:p>
        </w:tc>
        <w:tc>
          <w:tcPr>
            <w:tcW w:w="1951" w:type="pct"/>
          </w:tcPr>
          <w:p w:rsidR="00C94288" w:rsidRPr="00A85FD8" w:rsidRDefault="00C94288" w:rsidP="0069448C">
            <w:pPr>
              <w:spacing w:line="360" w:lineRule="auto"/>
              <w:rPr>
                <w:rFonts w:ascii="Times New Roman" w:hAnsi="Times New Roman" w:cs="Times New Roman"/>
                <w:b/>
                <w:sz w:val="24"/>
                <w:szCs w:val="24"/>
              </w:rPr>
            </w:pPr>
            <w:proofErr w:type="spellStart"/>
            <w:r w:rsidRPr="00A85FD8">
              <w:rPr>
                <w:rFonts w:ascii="Times New Roman" w:hAnsi="Times New Roman" w:cs="Times New Roman"/>
                <w:b/>
                <w:sz w:val="24"/>
                <w:szCs w:val="24"/>
              </w:rPr>
              <w:t>df</w:t>
            </w:r>
            <w:proofErr w:type="spellEnd"/>
          </w:p>
        </w:tc>
        <w:tc>
          <w:tcPr>
            <w:tcW w:w="942" w:type="pct"/>
          </w:tcPr>
          <w:p w:rsidR="00C94288" w:rsidRPr="00A85FD8" w:rsidRDefault="00C94288"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703</w:t>
            </w:r>
          </w:p>
        </w:tc>
      </w:tr>
      <w:tr w:rsidR="00C94288" w:rsidRPr="00A85FD8" w:rsidTr="0069448C">
        <w:tc>
          <w:tcPr>
            <w:tcW w:w="2107" w:type="pct"/>
          </w:tcPr>
          <w:p w:rsidR="00C94288" w:rsidRPr="00A85FD8" w:rsidRDefault="00C94288" w:rsidP="0069448C">
            <w:pPr>
              <w:spacing w:line="360" w:lineRule="auto"/>
              <w:rPr>
                <w:rFonts w:ascii="Times New Roman" w:hAnsi="Times New Roman" w:cs="Times New Roman"/>
                <w:b/>
                <w:sz w:val="24"/>
                <w:szCs w:val="24"/>
              </w:rPr>
            </w:pPr>
          </w:p>
        </w:tc>
        <w:tc>
          <w:tcPr>
            <w:tcW w:w="1951" w:type="pct"/>
          </w:tcPr>
          <w:p w:rsidR="00C94288" w:rsidRPr="00A85FD8" w:rsidRDefault="00C94288" w:rsidP="0069448C">
            <w:pPr>
              <w:spacing w:line="360" w:lineRule="auto"/>
              <w:rPr>
                <w:rFonts w:ascii="Times New Roman" w:hAnsi="Times New Roman" w:cs="Times New Roman"/>
                <w:b/>
                <w:sz w:val="24"/>
                <w:szCs w:val="24"/>
              </w:rPr>
            </w:pPr>
            <w:proofErr w:type="spellStart"/>
            <w:r w:rsidRPr="00A85FD8">
              <w:rPr>
                <w:rFonts w:ascii="Times New Roman" w:hAnsi="Times New Roman" w:cs="Times New Roman"/>
                <w:b/>
                <w:sz w:val="24"/>
                <w:szCs w:val="24"/>
              </w:rPr>
              <w:t>Sig</w:t>
            </w:r>
            <w:proofErr w:type="spellEnd"/>
            <w:r w:rsidRPr="00A85FD8">
              <w:rPr>
                <w:rFonts w:ascii="Times New Roman" w:hAnsi="Times New Roman" w:cs="Times New Roman"/>
                <w:b/>
                <w:sz w:val="24"/>
                <w:szCs w:val="24"/>
              </w:rPr>
              <w:t>.</w:t>
            </w:r>
          </w:p>
        </w:tc>
        <w:tc>
          <w:tcPr>
            <w:tcW w:w="942" w:type="pct"/>
          </w:tcPr>
          <w:p w:rsidR="00C94288" w:rsidRPr="00A85FD8" w:rsidRDefault="00C94288" w:rsidP="0069448C">
            <w:pPr>
              <w:spacing w:line="360" w:lineRule="auto"/>
              <w:rPr>
                <w:rFonts w:ascii="Times New Roman" w:hAnsi="Times New Roman" w:cs="Times New Roman"/>
                <w:b/>
                <w:sz w:val="24"/>
                <w:szCs w:val="24"/>
              </w:rPr>
            </w:pPr>
            <w:r w:rsidRPr="00A85FD8">
              <w:rPr>
                <w:rFonts w:ascii="Times New Roman" w:hAnsi="Times New Roman" w:cs="Times New Roman"/>
                <w:b/>
                <w:sz w:val="24"/>
                <w:szCs w:val="24"/>
              </w:rPr>
              <w:t>,000</w:t>
            </w:r>
          </w:p>
        </w:tc>
      </w:tr>
    </w:tbl>
    <w:p w:rsidR="000434CD" w:rsidRPr="00A85FD8" w:rsidRDefault="000434CD" w:rsidP="000A3208">
      <w:pPr>
        <w:ind w:firstLine="709"/>
        <w:rPr>
          <w:rFonts w:ascii="Times New Roman" w:hAnsi="Times New Roman" w:cs="Times New Roman"/>
          <w:sz w:val="24"/>
          <w:szCs w:val="24"/>
        </w:rPr>
      </w:pPr>
    </w:p>
    <w:p w:rsidR="000A3208" w:rsidRPr="00A85FD8" w:rsidRDefault="00C94288" w:rsidP="000A3208">
      <w:pPr>
        <w:ind w:firstLine="709"/>
        <w:rPr>
          <w:rFonts w:ascii="Times New Roman" w:hAnsi="Times New Roman" w:cs="Times New Roman"/>
          <w:sz w:val="24"/>
          <w:szCs w:val="24"/>
        </w:rPr>
      </w:pPr>
      <w:r w:rsidRPr="00A85FD8">
        <w:rPr>
          <w:rFonts w:ascii="Times New Roman" w:hAnsi="Times New Roman" w:cs="Times New Roman"/>
          <w:sz w:val="24"/>
          <w:szCs w:val="24"/>
        </w:rPr>
        <w:t xml:space="preserve">Yapılan analizde KMO </w:t>
      </w:r>
      <w:proofErr w:type="gramStart"/>
      <w:r w:rsidRPr="00A85FD8">
        <w:rPr>
          <w:rFonts w:ascii="Times New Roman" w:hAnsi="Times New Roman" w:cs="Times New Roman"/>
          <w:sz w:val="24"/>
          <w:szCs w:val="24"/>
        </w:rPr>
        <w:t>değeri ,933</w:t>
      </w:r>
      <w:proofErr w:type="gramEnd"/>
      <w:r w:rsidRPr="00A85FD8">
        <w:rPr>
          <w:rFonts w:ascii="Times New Roman" w:hAnsi="Times New Roman" w:cs="Times New Roman"/>
          <w:sz w:val="24"/>
          <w:szCs w:val="24"/>
        </w:rPr>
        <w:t xml:space="preserve"> bulunmuş ve ilişki anlamında örneklem yeterliğinin mükemmel olduğu saptanmıştır. Çalışmada p değeri (</w:t>
      </w:r>
      <w:proofErr w:type="spellStart"/>
      <w:r w:rsidRPr="00A85FD8">
        <w:rPr>
          <w:rFonts w:ascii="Times New Roman" w:hAnsi="Times New Roman" w:cs="Times New Roman"/>
          <w:sz w:val="24"/>
          <w:szCs w:val="24"/>
        </w:rPr>
        <w:t>sig</w:t>
      </w:r>
      <w:proofErr w:type="spellEnd"/>
      <w:r w:rsidRPr="00A85FD8">
        <w:rPr>
          <w:rFonts w:ascii="Times New Roman" w:hAnsi="Times New Roman" w:cs="Times New Roman"/>
          <w:sz w:val="24"/>
          <w:szCs w:val="24"/>
        </w:rPr>
        <w:t>.) ,000 bulunmuştur ve maddeler arası ilişkilerin olduğu matrisin, ilişkilerin olmadığı birim matristen farklı olduğu saptanmıştır.</w:t>
      </w:r>
    </w:p>
    <w:p w:rsidR="000434CD" w:rsidRPr="00A85FD8" w:rsidRDefault="000434CD" w:rsidP="000A3208">
      <w:pPr>
        <w:ind w:firstLine="709"/>
        <w:rPr>
          <w:rFonts w:ascii="Times New Roman" w:hAnsi="Times New Roman" w:cs="Times New Roman"/>
          <w:sz w:val="24"/>
          <w:szCs w:val="24"/>
        </w:rPr>
      </w:pPr>
    </w:p>
    <w:p w:rsidR="00B87F8E" w:rsidRPr="00A85FD8" w:rsidRDefault="00B87F8E" w:rsidP="00691131">
      <w:pPr>
        <w:pStyle w:val="aaaaaaa"/>
        <w:jc w:val="both"/>
      </w:pPr>
    </w:p>
    <w:p w:rsidR="00C94288" w:rsidRPr="00A85FD8" w:rsidRDefault="00ED6387" w:rsidP="007B09C7">
      <w:pPr>
        <w:pStyle w:val="aaaaaaa"/>
        <w:spacing w:after="200"/>
      </w:pPr>
      <w:bookmarkStart w:id="90" w:name="_Toc509869717"/>
      <w:r w:rsidRPr="00A85FD8">
        <w:lastRenderedPageBreak/>
        <w:t xml:space="preserve">Tablo 3. 3. </w:t>
      </w:r>
      <w:proofErr w:type="spellStart"/>
      <w:r w:rsidR="00C94288" w:rsidRPr="00A85FD8">
        <w:t>Açımlayıcı</w:t>
      </w:r>
      <w:proofErr w:type="spellEnd"/>
      <w:r w:rsidR="00C94288" w:rsidRPr="00A85FD8">
        <w:t xml:space="preserve"> Faktör Analizi Tablosu</w:t>
      </w:r>
      <w:bookmarkEnd w:id="90"/>
    </w:p>
    <w:tbl>
      <w:tblPr>
        <w:tblStyle w:val="TabloKlavuzu3"/>
        <w:tblW w:w="0" w:type="auto"/>
        <w:tblInd w:w="108" w:type="dxa"/>
        <w:tblLayout w:type="fixed"/>
        <w:tblLook w:val="04A0" w:firstRow="1" w:lastRow="0" w:firstColumn="1" w:lastColumn="0" w:noHBand="0" w:noVBand="1"/>
      </w:tblPr>
      <w:tblGrid>
        <w:gridCol w:w="1560"/>
        <w:gridCol w:w="2409"/>
        <w:gridCol w:w="2410"/>
        <w:gridCol w:w="2126"/>
      </w:tblGrid>
      <w:tr w:rsidR="003E3868" w:rsidRPr="00A85FD8" w:rsidTr="0069448C">
        <w:trPr>
          <w:cantSplit/>
        </w:trPr>
        <w:tc>
          <w:tcPr>
            <w:tcW w:w="1560" w:type="dxa"/>
            <w:tcBorders>
              <w:bottom w:val="single" w:sz="4" w:space="0" w:color="auto"/>
            </w:tcBorders>
          </w:tcPr>
          <w:p w:rsidR="003E3868" w:rsidRPr="00A85FD8" w:rsidRDefault="003E3868" w:rsidP="0069448C">
            <w:pPr>
              <w:spacing w:line="360" w:lineRule="auto"/>
              <w:rPr>
                <w:rFonts w:ascii="Times New Roman" w:hAnsi="Times New Roman" w:cs="Times New Roman"/>
                <w:sz w:val="18"/>
                <w:szCs w:val="18"/>
              </w:rPr>
            </w:pPr>
          </w:p>
        </w:tc>
        <w:tc>
          <w:tcPr>
            <w:tcW w:w="2409" w:type="dxa"/>
            <w:tcBorders>
              <w:bottom w:val="single" w:sz="4" w:space="0" w:color="auto"/>
            </w:tcBorders>
          </w:tcPr>
          <w:p w:rsidR="003E3868" w:rsidRPr="00A85FD8" w:rsidRDefault="003E3868" w:rsidP="0069448C">
            <w:pPr>
              <w:spacing w:line="360" w:lineRule="auto"/>
              <w:jc w:val="center"/>
              <w:rPr>
                <w:rFonts w:ascii="Times New Roman" w:hAnsi="Times New Roman" w:cs="Times New Roman"/>
                <w:b/>
                <w:sz w:val="18"/>
                <w:szCs w:val="18"/>
              </w:rPr>
            </w:pPr>
            <w:r w:rsidRPr="00A85FD8">
              <w:rPr>
                <w:rFonts w:ascii="Times New Roman" w:hAnsi="Times New Roman" w:cs="Times New Roman"/>
                <w:b/>
                <w:sz w:val="18"/>
                <w:szCs w:val="18"/>
              </w:rPr>
              <w:t>1</w:t>
            </w:r>
          </w:p>
        </w:tc>
        <w:tc>
          <w:tcPr>
            <w:tcW w:w="2410" w:type="dxa"/>
            <w:tcBorders>
              <w:bottom w:val="single" w:sz="4" w:space="0" w:color="auto"/>
            </w:tcBorders>
          </w:tcPr>
          <w:p w:rsidR="003E3868" w:rsidRPr="00A85FD8" w:rsidRDefault="003E3868" w:rsidP="0069448C">
            <w:pPr>
              <w:spacing w:line="360" w:lineRule="auto"/>
              <w:jc w:val="center"/>
              <w:rPr>
                <w:rFonts w:ascii="Times New Roman" w:hAnsi="Times New Roman" w:cs="Times New Roman"/>
                <w:b/>
                <w:sz w:val="18"/>
                <w:szCs w:val="18"/>
              </w:rPr>
            </w:pPr>
            <w:r w:rsidRPr="00A85FD8">
              <w:rPr>
                <w:rFonts w:ascii="Times New Roman" w:hAnsi="Times New Roman" w:cs="Times New Roman"/>
                <w:b/>
                <w:sz w:val="18"/>
                <w:szCs w:val="18"/>
              </w:rPr>
              <w:t>2</w:t>
            </w:r>
          </w:p>
        </w:tc>
        <w:tc>
          <w:tcPr>
            <w:tcW w:w="2126" w:type="dxa"/>
            <w:tcBorders>
              <w:bottom w:val="single" w:sz="4" w:space="0" w:color="auto"/>
            </w:tcBorders>
          </w:tcPr>
          <w:p w:rsidR="003E3868" w:rsidRPr="00A85FD8" w:rsidRDefault="003E3868" w:rsidP="0069448C">
            <w:pPr>
              <w:spacing w:line="360" w:lineRule="auto"/>
              <w:jc w:val="center"/>
              <w:rPr>
                <w:rFonts w:ascii="Times New Roman" w:hAnsi="Times New Roman" w:cs="Times New Roman"/>
                <w:b/>
                <w:sz w:val="18"/>
                <w:szCs w:val="18"/>
              </w:rPr>
            </w:pPr>
            <w:r w:rsidRPr="00A85FD8">
              <w:rPr>
                <w:rFonts w:ascii="Times New Roman" w:hAnsi="Times New Roman" w:cs="Times New Roman"/>
                <w:b/>
                <w:sz w:val="18"/>
                <w:szCs w:val="18"/>
              </w:rPr>
              <w:t>3</w:t>
            </w:r>
          </w:p>
        </w:tc>
      </w:tr>
      <w:tr w:rsidR="003E3868" w:rsidRPr="00A85FD8" w:rsidTr="0069448C">
        <w:trPr>
          <w:cantSplit/>
        </w:trPr>
        <w:tc>
          <w:tcPr>
            <w:tcW w:w="1560" w:type="dxa"/>
            <w:tcBorders>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12</w:t>
            </w:r>
          </w:p>
        </w:tc>
        <w:tc>
          <w:tcPr>
            <w:tcW w:w="2409" w:type="dxa"/>
            <w:tcBorders>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,719</w:t>
            </w:r>
          </w:p>
        </w:tc>
        <w:tc>
          <w:tcPr>
            <w:tcW w:w="2410" w:type="dxa"/>
            <w:tcBorders>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Soru1</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,713</w:t>
            </w: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3</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,693</w:t>
            </w: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2</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,693</w:t>
            </w: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7</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,677</w:t>
            </w: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6</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,646</w:t>
            </w: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11</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,640</w:t>
            </w: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13</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,608</w:t>
            </w: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4</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,591</w:t>
            </w: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8</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,557</w:t>
            </w: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5</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,477</w:t>
            </w: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9</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,455</w:t>
            </w: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14</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,454</w:t>
            </w: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single" w:sz="4" w:space="0" w:color="auto"/>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10</w:t>
            </w:r>
          </w:p>
        </w:tc>
        <w:tc>
          <w:tcPr>
            <w:tcW w:w="2409" w:type="dxa"/>
            <w:tcBorders>
              <w:top w:val="nil"/>
              <w:bottom w:val="single" w:sz="4" w:space="0" w:color="auto"/>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,415</w:t>
            </w:r>
          </w:p>
        </w:tc>
        <w:tc>
          <w:tcPr>
            <w:tcW w:w="2410" w:type="dxa"/>
            <w:tcBorders>
              <w:top w:val="nil"/>
              <w:bottom w:val="single" w:sz="4" w:space="0" w:color="auto"/>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33</w:t>
            </w:r>
          </w:p>
        </w:tc>
        <w:tc>
          <w:tcPr>
            <w:tcW w:w="2409" w:type="dxa"/>
            <w:tcBorders>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,739</w:t>
            </w:r>
          </w:p>
        </w:tc>
        <w:tc>
          <w:tcPr>
            <w:tcW w:w="2126" w:type="dxa"/>
            <w:tcBorders>
              <w:top w:val="single" w:sz="4" w:space="0" w:color="auto"/>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31</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,689</w:t>
            </w: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28</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,688</w:t>
            </w: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36</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,683</w:t>
            </w: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34</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,646</w:t>
            </w: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32</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,604</w:t>
            </w: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25</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,590</w:t>
            </w: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26</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,574</w:t>
            </w: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29</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,569</w:t>
            </w: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27</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,550</w:t>
            </w: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35</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,523</w:t>
            </w: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30</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,514</w:t>
            </w: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38</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,418</w:t>
            </w: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top w:val="nil"/>
              <w:bottom w:val="single" w:sz="4" w:space="0" w:color="auto"/>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37</w:t>
            </w:r>
          </w:p>
        </w:tc>
        <w:tc>
          <w:tcPr>
            <w:tcW w:w="2409" w:type="dxa"/>
            <w:tcBorders>
              <w:top w:val="nil"/>
              <w:bottom w:val="single" w:sz="4" w:space="0" w:color="auto"/>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single" w:sz="4" w:space="0" w:color="auto"/>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,362</w:t>
            </w:r>
          </w:p>
        </w:tc>
        <w:tc>
          <w:tcPr>
            <w:tcW w:w="2126" w:type="dxa"/>
            <w:tcBorders>
              <w:top w:val="nil"/>
              <w:bottom w:val="single" w:sz="4" w:space="0" w:color="auto"/>
            </w:tcBorders>
            <w:vAlign w:val="center"/>
          </w:tcPr>
          <w:p w:rsidR="003E3868" w:rsidRPr="00A85FD8" w:rsidRDefault="003E3868" w:rsidP="0069448C">
            <w:pPr>
              <w:spacing w:line="360" w:lineRule="auto"/>
              <w:ind w:left="360"/>
              <w:rPr>
                <w:rFonts w:ascii="Times New Roman" w:hAnsi="Times New Roman" w:cs="Times New Roman"/>
                <w:sz w:val="18"/>
                <w:szCs w:val="18"/>
              </w:rPr>
            </w:pPr>
          </w:p>
        </w:tc>
      </w:tr>
      <w:tr w:rsidR="003E3868" w:rsidRPr="00A85FD8" w:rsidTr="0069448C">
        <w:trPr>
          <w:cantSplit/>
        </w:trPr>
        <w:tc>
          <w:tcPr>
            <w:tcW w:w="1560" w:type="dxa"/>
            <w:tcBorders>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24</w:t>
            </w:r>
          </w:p>
        </w:tc>
        <w:tc>
          <w:tcPr>
            <w:tcW w:w="2409" w:type="dxa"/>
            <w:tcBorders>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,768</w:t>
            </w: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18</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,736</w:t>
            </w: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17</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,665</w:t>
            </w: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21</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,665</w:t>
            </w: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20</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,636</w:t>
            </w: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16</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,592</w:t>
            </w: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22</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,578</w:t>
            </w: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23</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,563</w:t>
            </w:r>
          </w:p>
        </w:tc>
      </w:tr>
      <w:tr w:rsidR="003E3868" w:rsidRPr="00A85FD8" w:rsidTr="0069448C">
        <w:trPr>
          <w:cantSplit/>
        </w:trPr>
        <w:tc>
          <w:tcPr>
            <w:tcW w:w="1560" w:type="dxa"/>
            <w:tcBorders>
              <w:top w:val="nil"/>
              <w:bottom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19</w:t>
            </w:r>
          </w:p>
        </w:tc>
        <w:tc>
          <w:tcPr>
            <w:tcW w:w="2409"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bottom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,486</w:t>
            </w:r>
          </w:p>
        </w:tc>
      </w:tr>
      <w:tr w:rsidR="003E3868" w:rsidRPr="00A85FD8" w:rsidTr="0069448C">
        <w:trPr>
          <w:cantSplit/>
        </w:trPr>
        <w:tc>
          <w:tcPr>
            <w:tcW w:w="1560" w:type="dxa"/>
            <w:tcBorders>
              <w:top w:val="nil"/>
            </w:tcBorders>
          </w:tcPr>
          <w:p w:rsidR="003E3868" w:rsidRPr="00A85FD8" w:rsidRDefault="003E3868" w:rsidP="0069448C">
            <w:pPr>
              <w:spacing w:line="360" w:lineRule="auto"/>
              <w:rPr>
                <w:rFonts w:ascii="Times New Roman" w:hAnsi="Times New Roman" w:cs="Times New Roman"/>
                <w:b/>
                <w:sz w:val="18"/>
                <w:szCs w:val="18"/>
              </w:rPr>
            </w:pPr>
            <w:r w:rsidRPr="00A85FD8">
              <w:rPr>
                <w:rFonts w:ascii="Times New Roman" w:hAnsi="Times New Roman" w:cs="Times New Roman"/>
                <w:b/>
                <w:sz w:val="18"/>
                <w:szCs w:val="18"/>
              </w:rPr>
              <w:t>Soru 15</w:t>
            </w:r>
          </w:p>
        </w:tc>
        <w:tc>
          <w:tcPr>
            <w:tcW w:w="2409" w:type="dxa"/>
            <w:tcBorders>
              <w:top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410" w:type="dxa"/>
            <w:tcBorders>
              <w:top w:val="nil"/>
            </w:tcBorders>
            <w:vAlign w:val="center"/>
          </w:tcPr>
          <w:p w:rsidR="003E3868" w:rsidRPr="00A85FD8" w:rsidRDefault="003E3868" w:rsidP="0069448C">
            <w:pPr>
              <w:spacing w:line="360" w:lineRule="auto"/>
              <w:ind w:left="360"/>
              <w:rPr>
                <w:rFonts w:ascii="Times New Roman" w:hAnsi="Times New Roman" w:cs="Times New Roman"/>
                <w:sz w:val="18"/>
                <w:szCs w:val="18"/>
              </w:rPr>
            </w:pPr>
          </w:p>
        </w:tc>
        <w:tc>
          <w:tcPr>
            <w:tcW w:w="2126" w:type="dxa"/>
            <w:tcBorders>
              <w:top w:val="nil"/>
            </w:tcBorders>
            <w:vAlign w:val="center"/>
          </w:tcPr>
          <w:p w:rsidR="003E3868" w:rsidRPr="00A85FD8" w:rsidRDefault="003E3868" w:rsidP="0069448C">
            <w:pPr>
              <w:spacing w:line="360" w:lineRule="auto"/>
              <w:ind w:left="360"/>
              <w:rPr>
                <w:rFonts w:ascii="Times New Roman" w:hAnsi="Times New Roman" w:cs="Times New Roman"/>
                <w:sz w:val="18"/>
                <w:szCs w:val="18"/>
              </w:rPr>
            </w:pPr>
            <w:r w:rsidRPr="00A85FD8">
              <w:rPr>
                <w:rFonts w:ascii="Times New Roman" w:hAnsi="Times New Roman" w:cs="Times New Roman"/>
                <w:sz w:val="18"/>
                <w:szCs w:val="18"/>
              </w:rPr>
              <w:t>,324</w:t>
            </w:r>
          </w:p>
        </w:tc>
      </w:tr>
    </w:tbl>
    <w:p w:rsidR="00C94288" w:rsidRPr="00A85FD8" w:rsidRDefault="00C94288" w:rsidP="003E3868">
      <w:pPr>
        <w:rPr>
          <w:rFonts w:ascii="Times New Roman" w:hAnsi="Times New Roman" w:cs="Times New Roman"/>
          <w:b/>
          <w:sz w:val="24"/>
          <w:szCs w:val="24"/>
        </w:rPr>
      </w:pPr>
    </w:p>
    <w:p w:rsidR="000E46FB" w:rsidRPr="00A85FD8" w:rsidRDefault="00A50060" w:rsidP="00685692">
      <w:pPr>
        <w:ind w:firstLine="708"/>
        <w:rPr>
          <w:rFonts w:ascii="Times New Roman" w:hAnsi="Times New Roman" w:cs="Times New Roman"/>
          <w:sz w:val="24"/>
          <w:szCs w:val="24"/>
        </w:rPr>
      </w:pPr>
      <w:r w:rsidRPr="00A85FD8">
        <w:rPr>
          <w:rFonts w:ascii="Times New Roman" w:hAnsi="Times New Roman" w:cs="Times New Roman"/>
          <w:sz w:val="24"/>
          <w:szCs w:val="24"/>
        </w:rPr>
        <w:lastRenderedPageBreak/>
        <w:t>Tablo 3. 3.</w:t>
      </w:r>
      <w:r w:rsidR="00685692" w:rsidRPr="00A85FD8">
        <w:rPr>
          <w:rFonts w:ascii="Times New Roman" w:hAnsi="Times New Roman" w:cs="Times New Roman"/>
          <w:sz w:val="24"/>
          <w:szCs w:val="24"/>
        </w:rPr>
        <w:t xml:space="preserve"> bakıldığında soruların 3 faktöre ayrıldığı görülmektedir. Faktör 1 afetlere hazırlık konusunda bilgi boyutunu, faktör 2 davranış boyutunu ve faktör 3 tutum boyutunu ölçmektedir.</w:t>
      </w:r>
    </w:p>
    <w:p w:rsidR="000434CD" w:rsidRPr="00A85FD8" w:rsidRDefault="000434CD" w:rsidP="00685692">
      <w:pPr>
        <w:ind w:firstLine="708"/>
        <w:rPr>
          <w:rFonts w:ascii="Times New Roman" w:hAnsi="Times New Roman" w:cs="Times New Roman"/>
          <w:sz w:val="24"/>
          <w:szCs w:val="24"/>
        </w:rPr>
      </w:pPr>
    </w:p>
    <w:p w:rsidR="00685692" w:rsidRPr="00A85FD8" w:rsidRDefault="00526253" w:rsidP="00442A8E">
      <w:pPr>
        <w:pStyle w:val="E2"/>
        <w:ind w:firstLine="708"/>
      </w:pPr>
      <w:bookmarkStart w:id="91" w:name="_Toc509875683"/>
      <w:r w:rsidRPr="00A85FD8">
        <w:t xml:space="preserve">3.13. </w:t>
      </w:r>
      <w:r w:rsidR="00685692" w:rsidRPr="00A85FD8">
        <w:t>Bulgular</w:t>
      </w:r>
      <w:bookmarkEnd w:id="91"/>
    </w:p>
    <w:p w:rsidR="00685692" w:rsidRPr="00A85FD8" w:rsidRDefault="00685692" w:rsidP="00685692">
      <w:pPr>
        <w:ind w:firstLine="708"/>
        <w:rPr>
          <w:rFonts w:ascii="Times New Roman" w:hAnsi="Times New Roman" w:cs="Times New Roman"/>
          <w:sz w:val="24"/>
          <w:szCs w:val="24"/>
        </w:rPr>
      </w:pPr>
      <w:r w:rsidRPr="00A85FD8">
        <w:rPr>
          <w:rFonts w:ascii="Times New Roman" w:hAnsi="Times New Roman" w:cs="Times New Roman"/>
          <w:sz w:val="24"/>
          <w:szCs w:val="24"/>
        </w:rPr>
        <w:t>Bu başlık altında ankette yer alan demografik bilgilerin ve soruların frekans analizleri üzerinden açıklamalar yapılmıştır.</w:t>
      </w:r>
    </w:p>
    <w:p w:rsidR="000434CD" w:rsidRPr="00A85FD8" w:rsidRDefault="000434CD" w:rsidP="00685692">
      <w:pPr>
        <w:ind w:firstLine="708"/>
        <w:rPr>
          <w:rFonts w:ascii="Times New Roman" w:hAnsi="Times New Roman" w:cs="Times New Roman"/>
          <w:sz w:val="24"/>
          <w:szCs w:val="24"/>
        </w:rPr>
      </w:pPr>
    </w:p>
    <w:p w:rsidR="00685692" w:rsidRPr="00A85FD8" w:rsidRDefault="00ED6387" w:rsidP="00442A8E">
      <w:pPr>
        <w:pStyle w:val="aaaaaaa"/>
        <w:spacing w:after="200"/>
      </w:pPr>
      <w:bookmarkStart w:id="92" w:name="_Toc509869718"/>
      <w:r w:rsidRPr="00A85FD8">
        <w:t xml:space="preserve">Tablo 3. 4. </w:t>
      </w:r>
      <w:r w:rsidR="00685692" w:rsidRPr="00A85FD8">
        <w:t>Demografik Bilgilere Ait Frekans Analizi Tablosu</w:t>
      </w:r>
      <w:bookmarkEnd w:id="92"/>
    </w:p>
    <w:tbl>
      <w:tblPr>
        <w:tblStyle w:val="TabloKlavuzu"/>
        <w:tblW w:w="4938" w:type="pct"/>
        <w:tblInd w:w="108" w:type="dxa"/>
        <w:tblLook w:val="04A0" w:firstRow="1" w:lastRow="0" w:firstColumn="1" w:lastColumn="0" w:noHBand="0" w:noVBand="1"/>
      </w:tblPr>
      <w:tblGrid>
        <w:gridCol w:w="2976"/>
        <w:gridCol w:w="2268"/>
        <w:gridCol w:w="1702"/>
        <w:gridCol w:w="1666"/>
      </w:tblGrid>
      <w:tr w:rsidR="00685692" w:rsidRPr="00A85FD8" w:rsidTr="0069448C">
        <w:tc>
          <w:tcPr>
            <w:tcW w:w="1728" w:type="pct"/>
          </w:tcPr>
          <w:p w:rsidR="00685692" w:rsidRPr="00A85FD8" w:rsidRDefault="00685692" w:rsidP="0069448C">
            <w:pPr>
              <w:rPr>
                <w:rFonts w:ascii="Times New Roman" w:hAnsi="Times New Roman" w:cs="Times New Roman"/>
                <w:b/>
                <w:sz w:val="24"/>
                <w:szCs w:val="24"/>
              </w:rPr>
            </w:pPr>
            <w:r w:rsidRPr="00A85FD8">
              <w:rPr>
                <w:rFonts w:ascii="Times New Roman" w:hAnsi="Times New Roman" w:cs="Times New Roman"/>
                <w:b/>
                <w:sz w:val="24"/>
                <w:szCs w:val="24"/>
              </w:rPr>
              <w:t>Özellik</w:t>
            </w:r>
          </w:p>
        </w:tc>
        <w:tc>
          <w:tcPr>
            <w:tcW w:w="1317" w:type="pct"/>
          </w:tcPr>
          <w:p w:rsidR="00685692" w:rsidRPr="00A85FD8" w:rsidRDefault="00685692" w:rsidP="0069448C">
            <w:pPr>
              <w:rPr>
                <w:rFonts w:ascii="Times New Roman" w:hAnsi="Times New Roman" w:cs="Times New Roman"/>
                <w:b/>
                <w:sz w:val="24"/>
                <w:szCs w:val="24"/>
              </w:rPr>
            </w:pPr>
            <w:r w:rsidRPr="00A85FD8">
              <w:rPr>
                <w:rFonts w:ascii="Times New Roman" w:hAnsi="Times New Roman" w:cs="Times New Roman"/>
                <w:b/>
                <w:sz w:val="24"/>
                <w:szCs w:val="24"/>
              </w:rPr>
              <w:t xml:space="preserve">Dağılım </w:t>
            </w:r>
          </w:p>
        </w:tc>
        <w:tc>
          <w:tcPr>
            <w:tcW w:w="988" w:type="pct"/>
          </w:tcPr>
          <w:p w:rsidR="00685692" w:rsidRPr="00A85FD8" w:rsidRDefault="00685692" w:rsidP="0069448C">
            <w:pPr>
              <w:rPr>
                <w:rFonts w:ascii="Times New Roman" w:hAnsi="Times New Roman" w:cs="Times New Roman"/>
                <w:b/>
                <w:sz w:val="24"/>
                <w:szCs w:val="24"/>
              </w:rPr>
            </w:pPr>
            <w:r w:rsidRPr="00A85FD8">
              <w:rPr>
                <w:rFonts w:ascii="Times New Roman" w:hAnsi="Times New Roman" w:cs="Times New Roman"/>
                <w:b/>
                <w:sz w:val="24"/>
                <w:szCs w:val="24"/>
              </w:rPr>
              <w:t xml:space="preserve">Sayı </w:t>
            </w:r>
          </w:p>
        </w:tc>
        <w:tc>
          <w:tcPr>
            <w:tcW w:w="967" w:type="pct"/>
          </w:tcPr>
          <w:p w:rsidR="00685692" w:rsidRPr="00A85FD8" w:rsidRDefault="00685692" w:rsidP="0069448C">
            <w:pPr>
              <w:rPr>
                <w:rFonts w:ascii="Times New Roman" w:hAnsi="Times New Roman" w:cs="Times New Roman"/>
                <w:b/>
                <w:sz w:val="24"/>
                <w:szCs w:val="24"/>
              </w:rPr>
            </w:pPr>
            <w:r w:rsidRPr="00A85FD8">
              <w:rPr>
                <w:rFonts w:ascii="Times New Roman" w:hAnsi="Times New Roman" w:cs="Times New Roman"/>
                <w:b/>
                <w:sz w:val="24"/>
                <w:szCs w:val="24"/>
              </w:rPr>
              <w:t>Yüzde(%)</w:t>
            </w:r>
          </w:p>
        </w:tc>
      </w:tr>
      <w:tr w:rsidR="00685692" w:rsidRPr="00A85FD8" w:rsidTr="0069448C">
        <w:trPr>
          <w:trHeight w:val="562"/>
        </w:trPr>
        <w:tc>
          <w:tcPr>
            <w:tcW w:w="1728" w:type="pct"/>
            <w:vAlign w:val="center"/>
          </w:tcPr>
          <w:p w:rsidR="00685692" w:rsidRPr="00A85FD8" w:rsidRDefault="00685692" w:rsidP="0069448C">
            <w:pPr>
              <w:jc w:val="center"/>
              <w:rPr>
                <w:rFonts w:ascii="Times New Roman" w:hAnsi="Times New Roman" w:cs="Times New Roman"/>
                <w:b/>
                <w:sz w:val="24"/>
                <w:szCs w:val="24"/>
              </w:rPr>
            </w:pPr>
            <w:r w:rsidRPr="00A85FD8">
              <w:rPr>
                <w:rFonts w:ascii="Times New Roman" w:hAnsi="Times New Roman" w:cs="Times New Roman"/>
                <w:b/>
                <w:sz w:val="24"/>
                <w:szCs w:val="24"/>
              </w:rPr>
              <w:t>İl</w:t>
            </w:r>
          </w:p>
        </w:tc>
        <w:tc>
          <w:tcPr>
            <w:tcW w:w="1317" w:type="pct"/>
          </w:tcPr>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 xml:space="preserve">Konya </w:t>
            </w:r>
          </w:p>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Sakarya</w:t>
            </w:r>
          </w:p>
        </w:tc>
        <w:tc>
          <w:tcPr>
            <w:tcW w:w="988" w:type="pct"/>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404</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411</w:t>
            </w:r>
          </w:p>
        </w:tc>
        <w:tc>
          <w:tcPr>
            <w:tcW w:w="967" w:type="pct"/>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49,6</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50,4</w:t>
            </w:r>
          </w:p>
        </w:tc>
      </w:tr>
      <w:tr w:rsidR="00685692" w:rsidRPr="00A85FD8" w:rsidTr="0069448C">
        <w:trPr>
          <w:trHeight w:val="1420"/>
        </w:trPr>
        <w:tc>
          <w:tcPr>
            <w:tcW w:w="1728" w:type="pct"/>
            <w:vAlign w:val="center"/>
          </w:tcPr>
          <w:p w:rsidR="00685692" w:rsidRPr="00A85FD8" w:rsidRDefault="00685692" w:rsidP="0069448C">
            <w:pPr>
              <w:jc w:val="center"/>
              <w:rPr>
                <w:rFonts w:ascii="Times New Roman" w:hAnsi="Times New Roman" w:cs="Times New Roman"/>
                <w:b/>
                <w:sz w:val="24"/>
                <w:szCs w:val="24"/>
              </w:rPr>
            </w:pPr>
            <w:r w:rsidRPr="00A85FD8">
              <w:rPr>
                <w:rFonts w:ascii="Times New Roman" w:hAnsi="Times New Roman" w:cs="Times New Roman"/>
                <w:b/>
                <w:sz w:val="24"/>
                <w:szCs w:val="24"/>
              </w:rPr>
              <w:t>Yaş</w:t>
            </w:r>
          </w:p>
        </w:tc>
        <w:tc>
          <w:tcPr>
            <w:tcW w:w="1317" w:type="pct"/>
          </w:tcPr>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18-24</w:t>
            </w:r>
          </w:p>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25-34</w:t>
            </w:r>
          </w:p>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35-44</w:t>
            </w:r>
          </w:p>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45-54</w:t>
            </w:r>
          </w:p>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55 +</w:t>
            </w:r>
          </w:p>
        </w:tc>
        <w:tc>
          <w:tcPr>
            <w:tcW w:w="988" w:type="pct"/>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123</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314</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204</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115</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59</w:t>
            </w:r>
          </w:p>
        </w:tc>
        <w:tc>
          <w:tcPr>
            <w:tcW w:w="967" w:type="pct"/>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15,1</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38,5</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25,0</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14,1</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7,2</w:t>
            </w:r>
          </w:p>
        </w:tc>
      </w:tr>
      <w:tr w:rsidR="00685692" w:rsidRPr="00A85FD8" w:rsidTr="0069448C">
        <w:trPr>
          <w:trHeight w:val="562"/>
        </w:trPr>
        <w:tc>
          <w:tcPr>
            <w:tcW w:w="1728" w:type="pct"/>
            <w:vAlign w:val="center"/>
          </w:tcPr>
          <w:p w:rsidR="00685692" w:rsidRPr="00A85FD8" w:rsidRDefault="00685692" w:rsidP="0069448C">
            <w:pPr>
              <w:jc w:val="center"/>
              <w:rPr>
                <w:rFonts w:ascii="Times New Roman" w:hAnsi="Times New Roman" w:cs="Times New Roman"/>
                <w:b/>
                <w:sz w:val="24"/>
                <w:szCs w:val="24"/>
              </w:rPr>
            </w:pPr>
            <w:r w:rsidRPr="00A85FD8">
              <w:rPr>
                <w:rFonts w:ascii="Times New Roman" w:hAnsi="Times New Roman" w:cs="Times New Roman"/>
                <w:b/>
                <w:sz w:val="24"/>
                <w:szCs w:val="24"/>
              </w:rPr>
              <w:t>Cinsiyet</w:t>
            </w:r>
          </w:p>
        </w:tc>
        <w:tc>
          <w:tcPr>
            <w:tcW w:w="1317" w:type="pct"/>
          </w:tcPr>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Erkek</w:t>
            </w:r>
          </w:p>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Kadın</w:t>
            </w:r>
          </w:p>
        </w:tc>
        <w:tc>
          <w:tcPr>
            <w:tcW w:w="988" w:type="pct"/>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449</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366</w:t>
            </w:r>
          </w:p>
        </w:tc>
        <w:tc>
          <w:tcPr>
            <w:tcW w:w="967" w:type="pct"/>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55,1</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44,9</w:t>
            </w:r>
          </w:p>
        </w:tc>
      </w:tr>
      <w:tr w:rsidR="00685692" w:rsidRPr="00A85FD8" w:rsidTr="0069448C">
        <w:trPr>
          <w:trHeight w:val="562"/>
        </w:trPr>
        <w:tc>
          <w:tcPr>
            <w:tcW w:w="1728" w:type="pct"/>
            <w:vAlign w:val="center"/>
          </w:tcPr>
          <w:p w:rsidR="00685692" w:rsidRPr="00A85FD8" w:rsidRDefault="00685692" w:rsidP="0069448C">
            <w:pPr>
              <w:jc w:val="center"/>
              <w:rPr>
                <w:rFonts w:ascii="Times New Roman" w:hAnsi="Times New Roman" w:cs="Times New Roman"/>
                <w:b/>
                <w:sz w:val="24"/>
                <w:szCs w:val="24"/>
              </w:rPr>
            </w:pPr>
            <w:r w:rsidRPr="00A85FD8">
              <w:rPr>
                <w:rFonts w:ascii="Times New Roman" w:hAnsi="Times New Roman" w:cs="Times New Roman"/>
                <w:b/>
                <w:sz w:val="24"/>
                <w:szCs w:val="24"/>
              </w:rPr>
              <w:t>Medeni Durum</w:t>
            </w:r>
          </w:p>
        </w:tc>
        <w:tc>
          <w:tcPr>
            <w:tcW w:w="1317" w:type="pct"/>
          </w:tcPr>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Evli</w:t>
            </w:r>
          </w:p>
          <w:p w:rsidR="00685692" w:rsidRPr="00A85FD8" w:rsidRDefault="00685692" w:rsidP="0069448C">
            <w:pPr>
              <w:rPr>
                <w:rFonts w:ascii="Times New Roman" w:hAnsi="Times New Roman" w:cs="Times New Roman"/>
                <w:sz w:val="24"/>
                <w:szCs w:val="24"/>
              </w:rPr>
            </w:pPr>
            <w:proofErr w:type="gramStart"/>
            <w:r w:rsidRPr="00A85FD8">
              <w:rPr>
                <w:rFonts w:ascii="Times New Roman" w:hAnsi="Times New Roman" w:cs="Times New Roman"/>
                <w:sz w:val="24"/>
                <w:szCs w:val="24"/>
              </w:rPr>
              <w:t>Bekar</w:t>
            </w:r>
            <w:proofErr w:type="gramEnd"/>
          </w:p>
        </w:tc>
        <w:tc>
          <w:tcPr>
            <w:tcW w:w="988" w:type="pct"/>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454</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361</w:t>
            </w:r>
          </w:p>
        </w:tc>
        <w:tc>
          <w:tcPr>
            <w:tcW w:w="967" w:type="pct"/>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55,7</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44,3</w:t>
            </w:r>
          </w:p>
        </w:tc>
      </w:tr>
      <w:tr w:rsidR="00685692" w:rsidRPr="00A85FD8" w:rsidTr="0069448C">
        <w:trPr>
          <w:trHeight w:val="1394"/>
        </w:trPr>
        <w:tc>
          <w:tcPr>
            <w:tcW w:w="1728" w:type="pct"/>
            <w:vAlign w:val="center"/>
          </w:tcPr>
          <w:p w:rsidR="00685692" w:rsidRPr="00A85FD8" w:rsidRDefault="00685692" w:rsidP="0069448C">
            <w:pPr>
              <w:jc w:val="center"/>
              <w:rPr>
                <w:rFonts w:ascii="Times New Roman" w:hAnsi="Times New Roman" w:cs="Times New Roman"/>
                <w:b/>
                <w:sz w:val="24"/>
                <w:szCs w:val="24"/>
              </w:rPr>
            </w:pPr>
            <w:r w:rsidRPr="00A85FD8">
              <w:rPr>
                <w:rFonts w:ascii="Times New Roman" w:hAnsi="Times New Roman" w:cs="Times New Roman"/>
                <w:b/>
                <w:sz w:val="24"/>
                <w:szCs w:val="24"/>
              </w:rPr>
              <w:t>Eğitim Düzeyi</w:t>
            </w:r>
          </w:p>
        </w:tc>
        <w:tc>
          <w:tcPr>
            <w:tcW w:w="1317" w:type="pct"/>
          </w:tcPr>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İlköğretim</w:t>
            </w:r>
          </w:p>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Ortaöğretim(Lise)</w:t>
            </w:r>
          </w:p>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Ön Lisans</w:t>
            </w:r>
          </w:p>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Lisans</w:t>
            </w:r>
          </w:p>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Lisansüstü</w:t>
            </w:r>
          </w:p>
        </w:tc>
        <w:tc>
          <w:tcPr>
            <w:tcW w:w="988" w:type="pct"/>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105</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137</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109</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359</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105</w:t>
            </w:r>
          </w:p>
        </w:tc>
        <w:tc>
          <w:tcPr>
            <w:tcW w:w="967" w:type="pct"/>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12,9</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16,8</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13,4</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44,0</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12,9</w:t>
            </w:r>
          </w:p>
        </w:tc>
      </w:tr>
      <w:tr w:rsidR="00685692" w:rsidRPr="00A85FD8" w:rsidTr="0069448C">
        <w:trPr>
          <w:trHeight w:val="831"/>
        </w:trPr>
        <w:tc>
          <w:tcPr>
            <w:tcW w:w="1728" w:type="pct"/>
            <w:tcBorders>
              <w:bottom w:val="single" w:sz="4" w:space="0" w:color="auto"/>
            </w:tcBorders>
            <w:vAlign w:val="center"/>
          </w:tcPr>
          <w:p w:rsidR="00685692" w:rsidRPr="00A85FD8" w:rsidRDefault="00685692" w:rsidP="0069448C">
            <w:pPr>
              <w:jc w:val="center"/>
              <w:rPr>
                <w:rFonts w:ascii="Times New Roman" w:hAnsi="Times New Roman" w:cs="Times New Roman"/>
                <w:b/>
                <w:sz w:val="24"/>
                <w:szCs w:val="24"/>
              </w:rPr>
            </w:pPr>
            <w:r w:rsidRPr="00A85FD8">
              <w:rPr>
                <w:rFonts w:ascii="Times New Roman" w:hAnsi="Times New Roman" w:cs="Times New Roman"/>
                <w:b/>
                <w:sz w:val="24"/>
                <w:szCs w:val="24"/>
              </w:rPr>
              <w:t>Aylık Gelir Düzeyi</w:t>
            </w:r>
          </w:p>
        </w:tc>
        <w:tc>
          <w:tcPr>
            <w:tcW w:w="1317" w:type="pct"/>
            <w:tcBorders>
              <w:bottom w:val="single" w:sz="4" w:space="0" w:color="auto"/>
            </w:tcBorders>
          </w:tcPr>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Düşük</w:t>
            </w:r>
          </w:p>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Orta</w:t>
            </w:r>
          </w:p>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Yüksek</w:t>
            </w:r>
          </w:p>
        </w:tc>
        <w:tc>
          <w:tcPr>
            <w:tcW w:w="988" w:type="pct"/>
            <w:tcBorders>
              <w:bottom w:val="single" w:sz="4" w:space="0" w:color="auto"/>
            </w:tcBorders>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128</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608</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79</w:t>
            </w:r>
          </w:p>
        </w:tc>
        <w:tc>
          <w:tcPr>
            <w:tcW w:w="967" w:type="pct"/>
            <w:tcBorders>
              <w:bottom w:val="single" w:sz="4" w:space="0" w:color="auto"/>
            </w:tcBorders>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15,7</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74,6</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9,7</w:t>
            </w:r>
          </w:p>
        </w:tc>
      </w:tr>
      <w:tr w:rsidR="00685692" w:rsidRPr="00A85FD8" w:rsidTr="0069448C">
        <w:trPr>
          <w:trHeight w:val="562"/>
        </w:trPr>
        <w:tc>
          <w:tcPr>
            <w:tcW w:w="1728" w:type="pct"/>
            <w:tcBorders>
              <w:bottom w:val="single" w:sz="4" w:space="0" w:color="auto"/>
            </w:tcBorders>
            <w:vAlign w:val="center"/>
          </w:tcPr>
          <w:p w:rsidR="00685692" w:rsidRPr="00A85FD8" w:rsidRDefault="00685692" w:rsidP="0069448C">
            <w:pPr>
              <w:jc w:val="center"/>
              <w:rPr>
                <w:rFonts w:ascii="Times New Roman" w:hAnsi="Times New Roman" w:cs="Times New Roman"/>
                <w:b/>
                <w:sz w:val="24"/>
                <w:szCs w:val="24"/>
              </w:rPr>
            </w:pPr>
            <w:r w:rsidRPr="00A85FD8">
              <w:rPr>
                <w:rFonts w:ascii="Times New Roman" w:hAnsi="Times New Roman" w:cs="Times New Roman"/>
                <w:b/>
                <w:sz w:val="24"/>
                <w:szCs w:val="24"/>
              </w:rPr>
              <w:t>Daha önce afet yaşadınız mı?</w:t>
            </w:r>
          </w:p>
        </w:tc>
        <w:tc>
          <w:tcPr>
            <w:tcW w:w="1317" w:type="pct"/>
            <w:tcBorders>
              <w:bottom w:val="single" w:sz="4" w:space="0" w:color="auto"/>
            </w:tcBorders>
          </w:tcPr>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Evet</w:t>
            </w:r>
          </w:p>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Hayır</w:t>
            </w:r>
          </w:p>
        </w:tc>
        <w:tc>
          <w:tcPr>
            <w:tcW w:w="988" w:type="pct"/>
            <w:tcBorders>
              <w:bottom w:val="single" w:sz="4" w:space="0" w:color="auto"/>
            </w:tcBorders>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469</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346</w:t>
            </w:r>
          </w:p>
        </w:tc>
        <w:tc>
          <w:tcPr>
            <w:tcW w:w="967" w:type="pct"/>
            <w:tcBorders>
              <w:bottom w:val="single" w:sz="4" w:space="0" w:color="auto"/>
            </w:tcBorders>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57,5</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42,5</w:t>
            </w:r>
          </w:p>
        </w:tc>
      </w:tr>
      <w:tr w:rsidR="00685692" w:rsidRPr="00A85FD8" w:rsidTr="0069448C">
        <w:trPr>
          <w:trHeight w:val="562"/>
        </w:trPr>
        <w:tc>
          <w:tcPr>
            <w:tcW w:w="1728" w:type="pct"/>
            <w:tcBorders>
              <w:bottom w:val="single" w:sz="4" w:space="0" w:color="auto"/>
            </w:tcBorders>
            <w:vAlign w:val="center"/>
          </w:tcPr>
          <w:p w:rsidR="00685692" w:rsidRPr="00A85FD8" w:rsidRDefault="00685692" w:rsidP="0069448C">
            <w:pPr>
              <w:jc w:val="center"/>
              <w:rPr>
                <w:rFonts w:ascii="Times New Roman" w:hAnsi="Times New Roman" w:cs="Times New Roman"/>
                <w:b/>
                <w:sz w:val="24"/>
                <w:szCs w:val="24"/>
              </w:rPr>
            </w:pPr>
            <w:r w:rsidRPr="00A85FD8">
              <w:rPr>
                <w:rFonts w:ascii="Times New Roman" w:hAnsi="Times New Roman" w:cs="Times New Roman"/>
                <w:b/>
                <w:sz w:val="24"/>
                <w:szCs w:val="24"/>
              </w:rPr>
              <w:t>Daha önce afet konusunda eğitim aldınız mı?</w:t>
            </w:r>
          </w:p>
        </w:tc>
        <w:tc>
          <w:tcPr>
            <w:tcW w:w="1317" w:type="pct"/>
            <w:tcBorders>
              <w:bottom w:val="single" w:sz="4" w:space="0" w:color="auto"/>
            </w:tcBorders>
          </w:tcPr>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Evet</w:t>
            </w:r>
          </w:p>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Hayır</w:t>
            </w:r>
          </w:p>
        </w:tc>
        <w:tc>
          <w:tcPr>
            <w:tcW w:w="988" w:type="pct"/>
            <w:tcBorders>
              <w:bottom w:val="single" w:sz="4" w:space="0" w:color="auto"/>
            </w:tcBorders>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365</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450</w:t>
            </w:r>
          </w:p>
        </w:tc>
        <w:tc>
          <w:tcPr>
            <w:tcW w:w="967" w:type="pct"/>
            <w:tcBorders>
              <w:bottom w:val="single" w:sz="4" w:space="0" w:color="auto"/>
            </w:tcBorders>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44,8</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55,2</w:t>
            </w:r>
          </w:p>
        </w:tc>
      </w:tr>
      <w:tr w:rsidR="00685692" w:rsidRPr="00A85FD8" w:rsidTr="0069448C">
        <w:trPr>
          <w:trHeight w:val="562"/>
        </w:trPr>
        <w:tc>
          <w:tcPr>
            <w:tcW w:w="1728" w:type="pct"/>
            <w:tcBorders>
              <w:bottom w:val="single" w:sz="4" w:space="0" w:color="auto"/>
            </w:tcBorders>
            <w:vAlign w:val="center"/>
          </w:tcPr>
          <w:p w:rsidR="00685692" w:rsidRPr="00A85FD8" w:rsidRDefault="00685692" w:rsidP="0069448C">
            <w:pPr>
              <w:jc w:val="center"/>
              <w:rPr>
                <w:rFonts w:ascii="Times New Roman" w:hAnsi="Times New Roman" w:cs="Times New Roman"/>
                <w:b/>
                <w:sz w:val="24"/>
                <w:szCs w:val="24"/>
              </w:rPr>
            </w:pPr>
            <w:r w:rsidRPr="00A85FD8">
              <w:rPr>
                <w:rFonts w:ascii="Times New Roman" w:hAnsi="Times New Roman" w:cs="Times New Roman"/>
                <w:b/>
                <w:sz w:val="24"/>
                <w:szCs w:val="24"/>
              </w:rPr>
              <w:t>Afetlere hazırlık planı hakkında bilginiz var mı?</w:t>
            </w:r>
          </w:p>
        </w:tc>
        <w:tc>
          <w:tcPr>
            <w:tcW w:w="1317" w:type="pct"/>
            <w:tcBorders>
              <w:bottom w:val="single" w:sz="4" w:space="0" w:color="auto"/>
            </w:tcBorders>
          </w:tcPr>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 xml:space="preserve">Evet </w:t>
            </w:r>
          </w:p>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 xml:space="preserve">Hayır </w:t>
            </w:r>
          </w:p>
        </w:tc>
        <w:tc>
          <w:tcPr>
            <w:tcW w:w="988" w:type="pct"/>
            <w:tcBorders>
              <w:bottom w:val="single" w:sz="4" w:space="0" w:color="auto"/>
            </w:tcBorders>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420</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395</w:t>
            </w:r>
          </w:p>
        </w:tc>
        <w:tc>
          <w:tcPr>
            <w:tcW w:w="967" w:type="pct"/>
            <w:tcBorders>
              <w:bottom w:val="single" w:sz="4" w:space="0" w:color="auto"/>
            </w:tcBorders>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51,5</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48,5</w:t>
            </w:r>
          </w:p>
        </w:tc>
      </w:tr>
      <w:tr w:rsidR="00685692" w:rsidRPr="00A85FD8" w:rsidTr="0069448C">
        <w:trPr>
          <w:trHeight w:val="562"/>
        </w:trPr>
        <w:tc>
          <w:tcPr>
            <w:tcW w:w="1728" w:type="pct"/>
            <w:tcBorders>
              <w:bottom w:val="single" w:sz="4" w:space="0" w:color="auto"/>
            </w:tcBorders>
            <w:vAlign w:val="center"/>
          </w:tcPr>
          <w:p w:rsidR="00685692" w:rsidRPr="00A85FD8" w:rsidRDefault="00685692" w:rsidP="0069448C">
            <w:pPr>
              <w:jc w:val="center"/>
              <w:rPr>
                <w:rFonts w:ascii="Times New Roman" w:hAnsi="Times New Roman" w:cs="Times New Roman"/>
                <w:b/>
                <w:sz w:val="24"/>
                <w:szCs w:val="24"/>
              </w:rPr>
            </w:pPr>
            <w:r w:rsidRPr="00A85FD8">
              <w:rPr>
                <w:rFonts w:ascii="Times New Roman" w:hAnsi="Times New Roman" w:cs="Times New Roman"/>
                <w:b/>
                <w:sz w:val="24"/>
                <w:szCs w:val="24"/>
              </w:rPr>
              <w:t>Evinizde afet ve acil durum çantanız var mı?</w:t>
            </w:r>
          </w:p>
        </w:tc>
        <w:tc>
          <w:tcPr>
            <w:tcW w:w="1317" w:type="pct"/>
            <w:tcBorders>
              <w:bottom w:val="single" w:sz="4" w:space="0" w:color="auto"/>
            </w:tcBorders>
          </w:tcPr>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 xml:space="preserve">Evet </w:t>
            </w:r>
          </w:p>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 xml:space="preserve">Hayır </w:t>
            </w:r>
          </w:p>
        </w:tc>
        <w:tc>
          <w:tcPr>
            <w:tcW w:w="988" w:type="pct"/>
            <w:tcBorders>
              <w:bottom w:val="single" w:sz="4" w:space="0" w:color="auto"/>
            </w:tcBorders>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113</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702</w:t>
            </w:r>
          </w:p>
        </w:tc>
        <w:tc>
          <w:tcPr>
            <w:tcW w:w="967" w:type="pct"/>
            <w:tcBorders>
              <w:bottom w:val="single" w:sz="4" w:space="0" w:color="auto"/>
            </w:tcBorders>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13,9</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86,1</w:t>
            </w:r>
          </w:p>
        </w:tc>
      </w:tr>
      <w:tr w:rsidR="00685692" w:rsidRPr="00A85FD8" w:rsidTr="0069448C">
        <w:trPr>
          <w:trHeight w:val="562"/>
        </w:trPr>
        <w:tc>
          <w:tcPr>
            <w:tcW w:w="1728" w:type="pct"/>
            <w:tcBorders>
              <w:bottom w:val="single" w:sz="4" w:space="0" w:color="auto"/>
            </w:tcBorders>
            <w:vAlign w:val="center"/>
          </w:tcPr>
          <w:p w:rsidR="00685692" w:rsidRPr="00A85FD8" w:rsidRDefault="00685692" w:rsidP="0069448C">
            <w:pPr>
              <w:jc w:val="center"/>
              <w:rPr>
                <w:rFonts w:ascii="Times New Roman" w:hAnsi="Times New Roman" w:cs="Times New Roman"/>
                <w:b/>
                <w:sz w:val="24"/>
                <w:szCs w:val="24"/>
              </w:rPr>
            </w:pPr>
            <w:r w:rsidRPr="00A85FD8">
              <w:rPr>
                <w:rFonts w:ascii="Times New Roman" w:hAnsi="Times New Roman" w:cs="Times New Roman"/>
                <w:b/>
                <w:sz w:val="24"/>
                <w:szCs w:val="24"/>
              </w:rPr>
              <w:t>Kişisel veya aile afet planınız var mı?</w:t>
            </w:r>
          </w:p>
        </w:tc>
        <w:tc>
          <w:tcPr>
            <w:tcW w:w="1317" w:type="pct"/>
            <w:tcBorders>
              <w:bottom w:val="single" w:sz="4" w:space="0" w:color="auto"/>
            </w:tcBorders>
          </w:tcPr>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 xml:space="preserve">Evet </w:t>
            </w:r>
          </w:p>
          <w:p w:rsidR="00685692" w:rsidRPr="00A85FD8" w:rsidRDefault="00685692" w:rsidP="0069448C">
            <w:pPr>
              <w:rPr>
                <w:rFonts w:ascii="Times New Roman" w:hAnsi="Times New Roman" w:cs="Times New Roman"/>
                <w:sz w:val="24"/>
                <w:szCs w:val="24"/>
              </w:rPr>
            </w:pPr>
            <w:r w:rsidRPr="00A85FD8">
              <w:rPr>
                <w:rFonts w:ascii="Times New Roman" w:hAnsi="Times New Roman" w:cs="Times New Roman"/>
                <w:sz w:val="24"/>
                <w:szCs w:val="24"/>
              </w:rPr>
              <w:t xml:space="preserve">Hayır </w:t>
            </w:r>
          </w:p>
        </w:tc>
        <w:tc>
          <w:tcPr>
            <w:tcW w:w="988" w:type="pct"/>
            <w:tcBorders>
              <w:bottom w:val="single" w:sz="4" w:space="0" w:color="auto"/>
            </w:tcBorders>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129</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686</w:t>
            </w:r>
          </w:p>
        </w:tc>
        <w:tc>
          <w:tcPr>
            <w:tcW w:w="967" w:type="pct"/>
            <w:tcBorders>
              <w:bottom w:val="single" w:sz="4" w:space="0" w:color="auto"/>
            </w:tcBorders>
          </w:tcPr>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15,8</w:t>
            </w:r>
          </w:p>
          <w:p w:rsidR="00685692" w:rsidRPr="00A85FD8" w:rsidRDefault="00685692" w:rsidP="0069448C">
            <w:pPr>
              <w:jc w:val="center"/>
              <w:rPr>
                <w:rFonts w:ascii="Times New Roman" w:hAnsi="Times New Roman" w:cs="Times New Roman"/>
                <w:sz w:val="24"/>
                <w:szCs w:val="24"/>
              </w:rPr>
            </w:pPr>
            <w:r w:rsidRPr="00A85FD8">
              <w:rPr>
                <w:rFonts w:ascii="Times New Roman" w:hAnsi="Times New Roman" w:cs="Times New Roman"/>
                <w:sz w:val="24"/>
                <w:szCs w:val="24"/>
              </w:rPr>
              <w:t>84,2</w:t>
            </w:r>
          </w:p>
        </w:tc>
      </w:tr>
    </w:tbl>
    <w:p w:rsidR="00685692" w:rsidRPr="00A85FD8" w:rsidRDefault="00685692" w:rsidP="00685692">
      <w:pPr>
        <w:jc w:val="center"/>
        <w:rPr>
          <w:rFonts w:ascii="Times New Roman" w:hAnsi="Times New Roman" w:cs="Times New Roman"/>
          <w:b/>
          <w:sz w:val="24"/>
          <w:szCs w:val="24"/>
        </w:rPr>
      </w:pPr>
    </w:p>
    <w:p w:rsidR="000434CD" w:rsidRPr="00A85FD8" w:rsidRDefault="000434CD" w:rsidP="00442A8E">
      <w:pPr>
        <w:rPr>
          <w:rFonts w:ascii="Times New Roman" w:hAnsi="Times New Roman" w:cs="Times New Roman"/>
          <w:sz w:val="24"/>
          <w:szCs w:val="24"/>
        </w:rPr>
      </w:pPr>
    </w:p>
    <w:p w:rsidR="000A3208" w:rsidRPr="00A85FD8" w:rsidRDefault="000A3208" w:rsidP="00F94146">
      <w:pPr>
        <w:ind w:firstLine="708"/>
        <w:rPr>
          <w:rFonts w:ascii="Times New Roman" w:hAnsi="Times New Roman" w:cs="Times New Roman"/>
          <w:sz w:val="24"/>
          <w:szCs w:val="24"/>
        </w:rPr>
      </w:pPr>
      <w:r w:rsidRPr="00A85FD8">
        <w:rPr>
          <w:rFonts w:ascii="Times New Roman" w:hAnsi="Times New Roman" w:cs="Times New Roman"/>
          <w:sz w:val="24"/>
          <w:szCs w:val="24"/>
        </w:rPr>
        <w:lastRenderedPageBreak/>
        <w:t>Demografik bilgilere ait verilerin incelenmesi;</w:t>
      </w:r>
    </w:p>
    <w:p w:rsidR="0069018B" w:rsidRPr="00A85FD8" w:rsidRDefault="000A3208" w:rsidP="00F94146">
      <w:pPr>
        <w:ind w:firstLine="708"/>
        <w:rPr>
          <w:rFonts w:ascii="Times New Roman" w:hAnsi="Times New Roman" w:cs="Times New Roman"/>
          <w:sz w:val="24"/>
          <w:szCs w:val="24"/>
        </w:rPr>
      </w:pPr>
      <w:r w:rsidRPr="00A85FD8">
        <w:rPr>
          <w:rFonts w:ascii="Times New Roman" w:hAnsi="Times New Roman" w:cs="Times New Roman"/>
          <w:sz w:val="24"/>
          <w:szCs w:val="24"/>
        </w:rPr>
        <w:t xml:space="preserve">Yapılan bu araştırmada daha güvenilir sonuçlar elde edebilmek için eğitim düzeyi ve aylık gelir düzeyi sorularında değişiklik yapılmıştır. Eğitim düzeyi sorusunda ilkokul ve ortaokul seçeneklerini işaretleyen katılımcılar bir arada toplanarak ilköğretim, yüksek lisans ve doktora seçeneklerini işaretleyen katılımcılar bir arada toplanarak lisansüstü adı altında toplanmıştır. Gelir düzeyi sorusunda çok düşük ve düşük seçeneğini işaretleyenler katılımcılar bir arada toplanarak düşük, yüksek ve çok yüksek seçeneklerini işaretleyen katılımcılar bir arada toplanarak yüksek adı </w:t>
      </w:r>
      <w:r w:rsidR="00AA75B4" w:rsidRPr="00A85FD8">
        <w:rPr>
          <w:rFonts w:ascii="Times New Roman" w:hAnsi="Times New Roman" w:cs="Times New Roman"/>
          <w:sz w:val="24"/>
          <w:szCs w:val="24"/>
        </w:rPr>
        <w:t>altında toplanmıştır. Tablo 3. 4</w:t>
      </w:r>
      <w:r w:rsidRPr="00A85FD8">
        <w:rPr>
          <w:rFonts w:ascii="Times New Roman" w:hAnsi="Times New Roman" w:cs="Times New Roman"/>
          <w:sz w:val="24"/>
          <w:szCs w:val="24"/>
        </w:rPr>
        <w:t>’e göre katılımcıların %49,6’sı Konya, %50,4’ü Sakarya ilindendir. Yaşa göre sayısı en fazla olan grup 25-34 (%38,5) yaş arası, sayısı en az olan grup 55 ve üzeri (%7,2) olan gruptur. Araştırmaya katılanların %55,1’i erkektir. Medeni duruma göre katılımcıların %55,7’si evlidir. Eğitim durumlarına bakıldığında lisans (%44) öğrenim düzeyine sahip bireyler yoğunluktadır. Aylık gelir düzeyine göre katılımcıların büyük bir bölümü orta (%74,6) gelir düzeyine sahiptir. Katılımcıların %57,5’i afet olayına maruz kalmış ve %55,2’si afet konusunda eğitim almıştır. Afetlere hazırlık planı hakkında bilgisi olan bireyler %51,8’dir. Katılımcıların %86,1’inde afet çantası ve %84,2’inde kişisel veya aile afet planları yoktur.</w:t>
      </w:r>
    </w:p>
    <w:p w:rsidR="00F94146" w:rsidRPr="00A85FD8" w:rsidRDefault="00F94146" w:rsidP="00F94146">
      <w:pPr>
        <w:ind w:firstLine="708"/>
        <w:rPr>
          <w:rFonts w:ascii="Times New Roman" w:hAnsi="Times New Roman" w:cs="Times New Roman"/>
          <w:sz w:val="24"/>
          <w:szCs w:val="24"/>
        </w:rPr>
      </w:pPr>
      <w:r w:rsidRPr="00A85FD8">
        <w:rPr>
          <w:rFonts w:ascii="Times New Roman" w:hAnsi="Times New Roman" w:cs="Times New Roman"/>
          <w:sz w:val="24"/>
          <w:szCs w:val="24"/>
        </w:rPr>
        <w:t>Çalışmada kullanılan anketin maddelerine verilen yanıtların incelenmesi;</w:t>
      </w:r>
    </w:p>
    <w:p w:rsidR="00ED6387" w:rsidRPr="00A85FD8" w:rsidRDefault="00ED6387" w:rsidP="00F94146">
      <w:pPr>
        <w:ind w:firstLine="708"/>
        <w:rPr>
          <w:rFonts w:ascii="Times New Roman" w:hAnsi="Times New Roman" w:cs="Times New Roman"/>
          <w:sz w:val="24"/>
          <w:szCs w:val="24"/>
        </w:rPr>
      </w:pPr>
    </w:p>
    <w:p w:rsidR="00695B0E" w:rsidRPr="00A85FD8" w:rsidRDefault="00695B0E" w:rsidP="00695B0E">
      <w:pPr>
        <w:pStyle w:val="aaaaaaa"/>
        <w:spacing w:after="200"/>
      </w:pPr>
    </w:p>
    <w:p w:rsidR="00695B0E" w:rsidRPr="00A85FD8" w:rsidRDefault="00695B0E" w:rsidP="00695B0E">
      <w:pPr>
        <w:pStyle w:val="aaaaaaa"/>
        <w:spacing w:after="200"/>
      </w:pPr>
    </w:p>
    <w:p w:rsidR="00695B0E" w:rsidRPr="00A85FD8" w:rsidRDefault="00695B0E" w:rsidP="00695B0E">
      <w:pPr>
        <w:pStyle w:val="aaaaaaa"/>
        <w:spacing w:after="200"/>
      </w:pPr>
    </w:p>
    <w:p w:rsidR="00695B0E" w:rsidRPr="00A85FD8" w:rsidRDefault="00695B0E" w:rsidP="00695B0E">
      <w:pPr>
        <w:pStyle w:val="aaaaaaa"/>
        <w:spacing w:after="200"/>
      </w:pPr>
    </w:p>
    <w:p w:rsidR="00695B0E" w:rsidRPr="00A85FD8" w:rsidRDefault="00695B0E" w:rsidP="00695B0E">
      <w:pPr>
        <w:pStyle w:val="aaaaaaa"/>
        <w:spacing w:after="200"/>
      </w:pPr>
    </w:p>
    <w:p w:rsidR="00695B0E" w:rsidRPr="00A85FD8" w:rsidRDefault="00695B0E" w:rsidP="00695B0E">
      <w:pPr>
        <w:pStyle w:val="aaaaaaa"/>
        <w:spacing w:after="200"/>
      </w:pPr>
    </w:p>
    <w:p w:rsidR="00695B0E" w:rsidRPr="00A85FD8" w:rsidRDefault="00695B0E" w:rsidP="00695B0E">
      <w:pPr>
        <w:pStyle w:val="aaaaaaa"/>
        <w:spacing w:after="200"/>
      </w:pPr>
    </w:p>
    <w:p w:rsidR="00695B0E" w:rsidRPr="00A85FD8" w:rsidRDefault="00695B0E" w:rsidP="00695B0E">
      <w:pPr>
        <w:pStyle w:val="aaaaaaa"/>
        <w:spacing w:after="200"/>
      </w:pPr>
    </w:p>
    <w:p w:rsidR="00695B0E" w:rsidRPr="00A85FD8" w:rsidRDefault="00695B0E" w:rsidP="00695B0E">
      <w:pPr>
        <w:pStyle w:val="aaaaaaa"/>
        <w:spacing w:after="200"/>
      </w:pPr>
    </w:p>
    <w:p w:rsidR="00695B0E" w:rsidRPr="00A85FD8" w:rsidRDefault="00695B0E" w:rsidP="00695B0E">
      <w:pPr>
        <w:pStyle w:val="aaaaaaa"/>
        <w:spacing w:after="200"/>
      </w:pPr>
    </w:p>
    <w:p w:rsidR="00695B0E" w:rsidRPr="00A85FD8" w:rsidRDefault="00695B0E" w:rsidP="00695B0E">
      <w:pPr>
        <w:pStyle w:val="aaaaaaa"/>
        <w:spacing w:after="200"/>
      </w:pPr>
    </w:p>
    <w:p w:rsidR="00695B0E" w:rsidRPr="00A85FD8" w:rsidRDefault="00695B0E" w:rsidP="00695B0E">
      <w:pPr>
        <w:pStyle w:val="aaaaaaa"/>
        <w:spacing w:after="200"/>
      </w:pPr>
    </w:p>
    <w:p w:rsidR="00CE1826" w:rsidRPr="00A85FD8" w:rsidRDefault="00ED6387" w:rsidP="00695B0E">
      <w:pPr>
        <w:pStyle w:val="aaaaaaa"/>
        <w:spacing w:after="200"/>
      </w:pPr>
      <w:bookmarkStart w:id="93" w:name="_Toc509869719"/>
      <w:r w:rsidRPr="00A85FD8">
        <w:lastRenderedPageBreak/>
        <w:t>Tablo 3. 5.</w:t>
      </w:r>
      <w:r w:rsidR="00A82FCB" w:rsidRPr="00A85FD8">
        <w:t xml:space="preserve"> </w:t>
      </w:r>
      <w:r w:rsidR="00BB05F7" w:rsidRPr="00A85FD8">
        <w:t xml:space="preserve">Bilgi Boyutu </w:t>
      </w:r>
      <w:r w:rsidR="00932491" w:rsidRPr="00A85FD8">
        <w:t>İle İlgili Tanımlayıcı İstatistikler</w:t>
      </w:r>
      <w:bookmarkEnd w:id="93"/>
    </w:p>
    <w:tbl>
      <w:tblPr>
        <w:tblStyle w:val="TabloKlavuzu5"/>
        <w:tblW w:w="8505" w:type="dxa"/>
        <w:tblInd w:w="108" w:type="dxa"/>
        <w:tblLayout w:type="fixed"/>
        <w:tblLook w:val="04A0" w:firstRow="1" w:lastRow="0" w:firstColumn="1" w:lastColumn="0" w:noHBand="0" w:noVBand="1"/>
      </w:tblPr>
      <w:tblGrid>
        <w:gridCol w:w="5812"/>
        <w:gridCol w:w="709"/>
        <w:gridCol w:w="992"/>
        <w:gridCol w:w="992"/>
      </w:tblGrid>
      <w:tr w:rsidR="00F94146" w:rsidRPr="00A85FD8" w:rsidTr="0069448C">
        <w:tc>
          <w:tcPr>
            <w:tcW w:w="5812" w:type="dxa"/>
            <w:tcBorders>
              <w:bottom w:val="single" w:sz="4" w:space="0" w:color="auto"/>
            </w:tcBorders>
            <w:vAlign w:val="center"/>
          </w:tcPr>
          <w:p w:rsidR="00F94146" w:rsidRPr="00A85FD8" w:rsidRDefault="00F94146"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Ölçek Maddeleri</w:t>
            </w:r>
          </w:p>
        </w:tc>
        <w:tc>
          <w:tcPr>
            <w:tcW w:w="709" w:type="dxa"/>
            <w:tcBorders>
              <w:bottom w:val="single" w:sz="4" w:space="0" w:color="auto"/>
            </w:tcBorders>
            <w:vAlign w:val="center"/>
          </w:tcPr>
          <w:p w:rsidR="00F94146" w:rsidRPr="00A85FD8" w:rsidRDefault="00F94146"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N</w:t>
            </w:r>
          </w:p>
        </w:tc>
        <w:tc>
          <w:tcPr>
            <w:tcW w:w="992" w:type="dxa"/>
            <w:tcBorders>
              <w:bottom w:val="single" w:sz="4" w:space="0" w:color="auto"/>
            </w:tcBorders>
            <w:vAlign w:val="center"/>
          </w:tcPr>
          <w:p w:rsidR="00F94146" w:rsidRPr="00A85FD8" w:rsidRDefault="00F94146"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fldChar w:fldCharType="begin"/>
            </w:r>
            <w:r w:rsidRPr="00A85FD8">
              <w:rPr>
                <w:rFonts w:ascii="Times New Roman" w:hAnsi="Times New Roman" w:cs="Times New Roman"/>
                <w:b/>
                <w:sz w:val="24"/>
                <w:szCs w:val="24"/>
              </w:rPr>
              <w:instrText xml:space="preserve"> EQ </w:instrText>
            </w:r>
            <w:r w:rsidRPr="00A85FD8">
              <w:rPr>
                <w:rFonts w:ascii="Times New Roman" w:hAnsi="Times New Roman" w:cs="Times New Roman"/>
                <w:b/>
                <w:sz w:val="24"/>
                <w:szCs w:val="24"/>
              </w:rPr>
              <w:fldChar w:fldCharType="end"/>
            </w:r>
            <w:r w:rsidRPr="00A85FD8">
              <w:rPr>
                <w:rFonts w:ascii="Times New Roman" w:hAnsi="Times New Roman" w:cs="Times New Roman"/>
                <w:b/>
                <w:sz w:val="24"/>
                <w:szCs w:val="24"/>
              </w:rPr>
              <w:t>Ort.</w:t>
            </w:r>
          </w:p>
        </w:tc>
        <w:tc>
          <w:tcPr>
            <w:tcW w:w="992" w:type="dxa"/>
            <w:tcBorders>
              <w:bottom w:val="single" w:sz="4" w:space="0" w:color="auto"/>
            </w:tcBorders>
            <w:vAlign w:val="center"/>
          </w:tcPr>
          <w:p w:rsidR="00F94146" w:rsidRPr="00A85FD8" w:rsidRDefault="00F94146"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G. Ort.</w:t>
            </w:r>
          </w:p>
        </w:tc>
      </w:tr>
      <w:tr w:rsidR="00F94146" w:rsidRPr="00A85FD8" w:rsidTr="0069448C">
        <w:tc>
          <w:tcPr>
            <w:tcW w:w="5812" w:type="dxa"/>
            <w:tcBorders>
              <w:bottom w:val="nil"/>
            </w:tcBorders>
          </w:tcPr>
          <w:p w:rsidR="00F94146" w:rsidRPr="00A85FD8" w:rsidRDefault="00F94146" w:rsidP="00F94146">
            <w:pPr>
              <w:numPr>
                <w:ilvl w:val="0"/>
                <w:numId w:val="3"/>
              </w:numPr>
              <w:spacing w:line="360" w:lineRule="auto"/>
              <w:contextualSpacing/>
              <w:rPr>
                <w:rFonts w:ascii="Times New Roman" w:hAnsi="Times New Roman" w:cs="Times New Roman"/>
                <w:sz w:val="24"/>
                <w:szCs w:val="24"/>
              </w:rPr>
            </w:pPr>
            <w:r w:rsidRPr="00A85FD8">
              <w:rPr>
                <w:rFonts w:ascii="Times New Roman" w:hAnsi="Times New Roman" w:cs="Times New Roman"/>
                <w:sz w:val="24"/>
                <w:szCs w:val="24"/>
              </w:rPr>
              <w:t>Afetlere hazırlık konusunda bilgim vardır.</w:t>
            </w:r>
          </w:p>
        </w:tc>
        <w:tc>
          <w:tcPr>
            <w:tcW w:w="709" w:type="dxa"/>
            <w:tcBorders>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815</w:t>
            </w:r>
          </w:p>
        </w:tc>
        <w:tc>
          <w:tcPr>
            <w:tcW w:w="992" w:type="dxa"/>
            <w:tcBorders>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3,3325</w:t>
            </w:r>
          </w:p>
        </w:tc>
        <w:tc>
          <w:tcPr>
            <w:tcW w:w="992" w:type="dxa"/>
            <w:tcBorders>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spacing w:line="360" w:lineRule="auto"/>
              <w:contextualSpacing/>
              <w:rPr>
                <w:rFonts w:ascii="Times New Roman" w:hAnsi="Times New Roman" w:cs="Times New Roman"/>
                <w:sz w:val="24"/>
                <w:szCs w:val="24"/>
              </w:rPr>
            </w:pPr>
            <w:r w:rsidRPr="00A85FD8">
              <w:rPr>
                <w:rFonts w:ascii="Times New Roman" w:hAnsi="Times New Roman" w:cs="Times New Roman"/>
                <w:sz w:val="24"/>
                <w:szCs w:val="24"/>
              </w:rPr>
              <w:t>Kişisel veya aile afet planının nasıl oluşturulması gerektiğini bilirim.</w:t>
            </w:r>
          </w:p>
        </w:tc>
        <w:tc>
          <w:tcPr>
            <w:tcW w:w="709"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3,0638</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spacing w:line="360" w:lineRule="auto"/>
              <w:contextualSpacing/>
              <w:rPr>
                <w:rFonts w:ascii="Times New Roman" w:hAnsi="Times New Roman" w:cs="Times New Roman"/>
                <w:sz w:val="24"/>
                <w:szCs w:val="24"/>
              </w:rPr>
            </w:pPr>
            <w:r w:rsidRPr="00A85FD8">
              <w:rPr>
                <w:rFonts w:ascii="Times New Roman" w:hAnsi="Times New Roman" w:cs="Times New Roman"/>
                <w:sz w:val="24"/>
                <w:szCs w:val="24"/>
              </w:rPr>
              <w:t>Afet ve acil durum çantasının içerisinde neler olması gerektiğini bilirim.</w:t>
            </w:r>
          </w:p>
        </w:tc>
        <w:tc>
          <w:tcPr>
            <w:tcW w:w="709"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3,3988</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spacing w:line="360" w:lineRule="auto"/>
              <w:contextualSpacing/>
              <w:rPr>
                <w:rFonts w:ascii="Times New Roman" w:hAnsi="Times New Roman" w:cs="Times New Roman"/>
                <w:sz w:val="24"/>
                <w:szCs w:val="24"/>
              </w:rPr>
            </w:pPr>
            <w:r w:rsidRPr="00A85FD8">
              <w:rPr>
                <w:rFonts w:ascii="Times New Roman" w:hAnsi="Times New Roman" w:cs="Times New Roman"/>
                <w:sz w:val="24"/>
                <w:szCs w:val="24"/>
              </w:rPr>
              <w:t>Yaşadığım bölgedeki afet riskleri hakkında bilgim vardır.</w:t>
            </w:r>
          </w:p>
        </w:tc>
        <w:tc>
          <w:tcPr>
            <w:tcW w:w="709"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3,4957</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spacing w:line="360" w:lineRule="auto"/>
              <w:contextualSpacing/>
              <w:rPr>
                <w:rFonts w:ascii="Times New Roman" w:hAnsi="Times New Roman" w:cs="Times New Roman"/>
                <w:sz w:val="24"/>
                <w:szCs w:val="24"/>
              </w:rPr>
            </w:pPr>
            <w:r w:rsidRPr="00A85FD8">
              <w:rPr>
                <w:rFonts w:ascii="Times New Roman" w:hAnsi="Times New Roman" w:cs="Times New Roman"/>
                <w:sz w:val="24"/>
                <w:szCs w:val="24"/>
              </w:rPr>
              <w:t>Yaşadığım bölgedeki acil durum toplanma yerlerini bilirim.</w:t>
            </w:r>
          </w:p>
        </w:tc>
        <w:tc>
          <w:tcPr>
            <w:tcW w:w="709"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2,6908</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spacing w:line="360" w:lineRule="auto"/>
              <w:contextualSpacing/>
              <w:rPr>
                <w:rFonts w:ascii="Times New Roman" w:hAnsi="Times New Roman" w:cs="Times New Roman"/>
                <w:sz w:val="24"/>
                <w:szCs w:val="24"/>
              </w:rPr>
            </w:pPr>
            <w:r w:rsidRPr="00A85FD8">
              <w:rPr>
                <w:rFonts w:ascii="Times New Roman" w:hAnsi="Times New Roman" w:cs="Times New Roman"/>
                <w:sz w:val="24"/>
                <w:szCs w:val="24"/>
              </w:rPr>
              <w:t>Herhangi bir doğal afet durumunda kendimi koruyacak kadar bilgim vardır.</w:t>
            </w:r>
          </w:p>
        </w:tc>
        <w:tc>
          <w:tcPr>
            <w:tcW w:w="709"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3,6638</w:t>
            </w:r>
          </w:p>
        </w:tc>
        <w:tc>
          <w:tcPr>
            <w:tcW w:w="992" w:type="dxa"/>
            <w:tcBorders>
              <w:top w:val="nil"/>
              <w:bottom w:val="nil"/>
            </w:tcBorders>
            <w:vAlign w:val="center"/>
          </w:tcPr>
          <w:p w:rsidR="00F94146" w:rsidRPr="00A85FD8" w:rsidRDefault="00F94146"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3,2996</w:t>
            </w:r>
          </w:p>
        </w:tc>
      </w:tr>
      <w:tr w:rsidR="00F94146" w:rsidRPr="00A85FD8" w:rsidTr="0069448C">
        <w:tc>
          <w:tcPr>
            <w:tcW w:w="5812" w:type="dxa"/>
            <w:tcBorders>
              <w:top w:val="nil"/>
              <w:bottom w:val="nil"/>
            </w:tcBorders>
          </w:tcPr>
          <w:p w:rsidR="00F94146" w:rsidRPr="00A85FD8" w:rsidRDefault="00F94146" w:rsidP="00F94146">
            <w:pPr>
              <w:numPr>
                <w:ilvl w:val="0"/>
                <w:numId w:val="3"/>
              </w:numPr>
              <w:spacing w:line="360" w:lineRule="auto"/>
              <w:contextualSpacing/>
              <w:rPr>
                <w:rFonts w:ascii="Times New Roman" w:hAnsi="Times New Roman" w:cs="Times New Roman"/>
                <w:sz w:val="24"/>
                <w:szCs w:val="24"/>
              </w:rPr>
            </w:pPr>
            <w:r w:rsidRPr="00A85FD8">
              <w:rPr>
                <w:rFonts w:ascii="Times New Roman" w:hAnsi="Times New Roman" w:cs="Times New Roman"/>
                <w:sz w:val="24"/>
                <w:szCs w:val="24"/>
              </w:rPr>
              <w:t>Afetler hakkında güvenli bilgi alabileceğim kaynakları bilirim.</w:t>
            </w:r>
          </w:p>
        </w:tc>
        <w:tc>
          <w:tcPr>
            <w:tcW w:w="709"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3,3129</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spacing w:line="360" w:lineRule="auto"/>
              <w:contextualSpacing/>
              <w:rPr>
                <w:rFonts w:ascii="Times New Roman" w:hAnsi="Times New Roman" w:cs="Times New Roman"/>
                <w:sz w:val="24"/>
                <w:szCs w:val="24"/>
              </w:rPr>
            </w:pPr>
            <w:r w:rsidRPr="00A85FD8">
              <w:rPr>
                <w:rFonts w:ascii="Times New Roman" w:hAnsi="Times New Roman" w:cs="Times New Roman"/>
                <w:sz w:val="24"/>
                <w:szCs w:val="24"/>
              </w:rPr>
              <w:t>Yaşadığım bölgede alarm ve uyarı işaretlerini bilirim.</w:t>
            </w:r>
          </w:p>
        </w:tc>
        <w:tc>
          <w:tcPr>
            <w:tcW w:w="709"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3,1350</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spacing w:line="360" w:lineRule="auto"/>
              <w:contextualSpacing/>
              <w:rPr>
                <w:rFonts w:ascii="Times New Roman" w:hAnsi="Times New Roman" w:cs="Times New Roman"/>
                <w:sz w:val="24"/>
                <w:szCs w:val="24"/>
              </w:rPr>
            </w:pPr>
            <w:r w:rsidRPr="00A85FD8">
              <w:rPr>
                <w:rFonts w:ascii="Times New Roman" w:hAnsi="Times New Roman" w:cs="Times New Roman"/>
                <w:sz w:val="24"/>
                <w:szCs w:val="24"/>
              </w:rPr>
              <w:t>Afet sonrası yaşadığım bölgedeki barınma yerlerini bilirim.</w:t>
            </w:r>
          </w:p>
        </w:tc>
        <w:tc>
          <w:tcPr>
            <w:tcW w:w="709"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2,7018</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spacing w:line="360" w:lineRule="auto"/>
              <w:contextualSpacing/>
              <w:rPr>
                <w:rFonts w:ascii="Times New Roman" w:hAnsi="Times New Roman" w:cs="Times New Roman"/>
                <w:sz w:val="24"/>
                <w:szCs w:val="24"/>
              </w:rPr>
            </w:pPr>
            <w:r w:rsidRPr="00A85FD8">
              <w:rPr>
                <w:rFonts w:ascii="Times New Roman" w:hAnsi="Times New Roman" w:cs="Times New Roman"/>
                <w:sz w:val="24"/>
                <w:szCs w:val="24"/>
              </w:rPr>
              <w:t>Afet sonrası ilk 72 saat için her bireyin hazır olması gerekir.</w:t>
            </w:r>
          </w:p>
        </w:tc>
        <w:tc>
          <w:tcPr>
            <w:tcW w:w="709"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3,7006</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spacing w:line="360" w:lineRule="auto"/>
              <w:contextualSpacing/>
              <w:rPr>
                <w:rFonts w:ascii="Times New Roman" w:hAnsi="Times New Roman" w:cs="Times New Roman"/>
                <w:sz w:val="24"/>
                <w:szCs w:val="24"/>
              </w:rPr>
            </w:pPr>
            <w:r w:rsidRPr="00A85FD8">
              <w:rPr>
                <w:rFonts w:ascii="Times New Roman" w:hAnsi="Times New Roman" w:cs="Times New Roman"/>
                <w:sz w:val="24"/>
                <w:szCs w:val="24"/>
              </w:rPr>
              <w:t>Bir afet durumunda diğer insanlara yardım edecek düzeyde bilgim vardır.</w:t>
            </w:r>
          </w:p>
        </w:tc>
        <w:tc>
          <w:tcPr>
            <w:tcW w:w="709"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3,2859</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spacing w:line="360" w:lineRule="auto"/>
              <w:contextualSpacing/>
              <w:rPr>
                <w:rFonts w:ascii="Times New Roman" w:hAnsi="Times New Roman" w:cs="Times New Roman"/>
                <w:sz w:val="24"/>
                <w:szCs w:val="24"/>
              </w:rPr>
            </w:pPr>
            <w:r w:rsidRPr="00A85FD8">
              <w:rPr>
                <w:rFonts w:ascii="Times New Roman" w:hAnsi="Times New Roman" w:cs="Times New Roman"/>
                <w:sz w:val="24"/>
                <w:szCs w:val="24"/>
              </w:rPr>
              <w:t>Afet anında yapılması gereken temel davranışların neler olduğunu bilirim.</w:t>
            </w:r>
          </w:p>
        </w:tc>
        <w:tc>
          <w:tcPr>
            <w:tcW w:w="709"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3,5129</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spacing w:line="360" w:lineRule="auto"/>
              <w:contextualSpacing/>
              <w:rPr>
                <w:rFonts w:ascii="Times New Roman" w:hAnsi="Times New Roman" w:cs="Times New Roman"/>
                <w:sz w:val="24"/>
                <w:szCs w:val="24"/>
              </w:rPr>
            </w:pPr>
            <w:r w:rsidRPr="00A85FD8">
              <w:rPr>
                <w:rFonts w:ascii="Times New Roman" w:hAnsi="Times New Roman" w:cs="Times New Roman"/>
                <w:sz w:val="24"/>
                <w:szCs w:val="24"/>
              </w:rPr>
              <w:t>Afetlere hazırlık konusunda bilgim yoktur.*</w:t>
            </w:r>
          </w:p>
        </w:tc>
        <w:tc>
          <w:tcPr>
            <w:tcW w:w="709"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3,3816</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tcBorders>
          </w:tcPr>
          <w:p w:rsidR="00F94146" w:rsidRPr="00A85FD8" w:rsidRDefault="00F94146" w:rsidP="00F94146">
            <w:pPr>
              <w:numPr>
                <w:ilvl w:val="0"/>
                <w:numId w:val="3"/>
              </w:numPr>
              <w:spacing w:line="360" w:lineRule="auto"/>
              <w:contextualSpacing/>
              <w:rPr>
                <w:rFonts w:ascii="Times New Roman" w:hAnsi="Times New Roman" w:cs="Times New Roman"/>
                <w:sz w:val="24"/>
                <w:szCs w:val="24"/>
              </w:rPr>
            </w:pPr>
            <w:r w:rsidRPr="00A85FD8">
              <w:rPr>
                <w:rFonts w:ascii="Times New Roman" w:hAnsi="Times New Roman" w:cs="Times New Roman"/>
                <w:sz w:val="24"/>
                <w:szCs w:val="24"/>
              </w:rPr>
              <w:t>Bir afet anında vatandaş olarak sorumluluklarımı bilirim.</w:t>
            </w:r>
          </w:p>
        </w:tc>
        <w:tc>
          <w:tcPr>
            <w:tcW w:w="709" w:type="dxa"/>
            <w:tcBorders>
              <w:top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815</w:t>
            </w:r>
          </w:p>
        </w:tc>
        <w:tc>
          <w:tcPr>
            <w:tcW w:w="992" w:type="dxa"/>
            <w:tcBorders>
              <w:top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3,5178</w:t>
            </w:r>
          </w:p>
        </w:tc>
        <w:tc>
          <w:tcPr>
            <w:tcW w:w="992" w:type="dxa"/>
            <w:tcBorders>
              <w:top w:val="nil"/>
            </w:tcBorders>
          </w:tcPr>
          <w:p w:rsidR="00F94146" w:rsidRPr="00A85FD8" w:rsidRDefault="00F94146" w:rsidP="0069448C">
            <w:pPr>
              <w:spacing w:line="360" w:lineRule="auto"/>
              <w:rPr>
                <w:rFonts w:ascii="Times New Roman" w:hAnsi="Times New Roman" w:cs="Times New Roman"/>
                <w:sz w:val="24"/>
                <w:szCs w:val="24"/>
              </w:rPr>
            </w:pPr>
          </w:p>
        </w:tc>
      </w:tr>
    </w:tbl>
    <w:p w:rsidR="00F94146" w:rsidRPr="00A85FD8" w:rsidRDefault="00F94146" w:rsidP="00F94146">
      <w:pPr>
        <w:spacing w:line="276" w:lineRule="auto"/>
        <w:jc w:val="left"/>
        <w:rPr>
          <w:rFonts w:ascii="Times New Roman" w:hAnsi="Times New Roman" w:cs="Times New Roman"/>
          <w:sz w:val="20"/>
          <w:szCs w:val="20"/>
        </w:rPr>
      </w:pPr>
      <w:r w:rsidRPr="00A85FD8">
        <w:rPr>
          <w:rFonts w:ascii="Times New Roman" w:hAnsi="Times New Roman" w:cs="Times New Roman"/>
          <w:sz w:val="20"/>
          <w:szCs w:val="20"/>
        </w:rPr>
        <w:t>*Bu maddeye ters kodlama yapılmıştır.</w:t>
      </w:r>
    </w:p>
    <w:p w:rsidR="00AA75B4" w:rsidRPr="00A85FD8" w:rsidRDefault="00AA75B4" w:rsidP="00F94146">
      <w:pPr>
        <w:ind w:firstLine="708"/>
        <w:rPr>
          <w:rFonts w:ascii="Times New Roman" w:hAnsi="Times New Roman" w:cs="Times New Roman"/>
          <w:sz w:val="24"/>
          <w:szCs w:val="24"/>
        </w:rPr>
      </w:pPr>
    </w:p>
    <w:p w:rsidR="00F94146" w:rsidRPr="00A85FD8" w:rsidRDefault="00AA75B4" w:rsidP="00F94146">
      <w:pPr>
        <w:ind w:firstLine="708"/>
        <w:rPr>
          <w:rFonts w:ascii="Times New Roman" w:hAnsi="Times New Roman" w:cs="Times New Roman"/>
          <w:sz w:val="24"/>
          <w:szCs w:val="24"/>
        </w:rPr>
      </w:pPr>
      <w:r w:rsidRPr="00A85FD8">
        <w:rPr>
          <w:rFonts w:ascii="Times New Roman" w:hAnsi="Times New Roman" w:cs="Times New Roman"/>
          <w:sz w:val="24"/>
          <w:szCs w:val="24"/>
        </w:rPr>
        <w:t>Tablo 3. 5’e</w:t>
      </w:r>
      <w:r w:rsidR="00F94146" w:rsidRPr="00A85FD8">
        <w:rPr>
          <w:rFonts w:ascii="Times New Roman" w:hAnsi="Times New Roman" w:cs="Times New Roman"/>
          <w:sz w:val="24"/>
          <w:szCs w:val="24"/>
        </w:rPr>
        <w:t xml:space="preserve"> göre ortalaması en yüksek olan (madde 10) “Afet sonrası ilk 72 saat için her bireyin hazır olması gerektiği (3,7006)” ve ortalaması en düşük olan (madde 5) “Yaşadığım bölgedeki acil durum toplanma yerlerini bilirim (2,6908)” maddesidir. </w:t>
      </w:r>
      <w:r w:rsidR="00F94146" w:rsidRPr="00A85FD8">
        <w:rPr>
          <w:rFonts w:ascii="Times New Roman" w:hAnsi="Times New Roman" w:cs="Times New Roman"/>
          <w:sz w:val="24"/>
          <w:szCs w:val="24"/>
        </w:rPr>
        <w:lastRenderedPageBreak/>
        <w:t>Araştırmaya katılan bireylerin hazırlık bilgi düzeyleri orta düzey olduğu tespit edilmiştir.</w:t>
      </w:r>
    </w:p>
    <w:p w:rsidR="005044EB" w:rsidRDefault="005044EB" w:rsidP="009C0BA2">
      <w:pPr>
        <w:pStyle w:val="aaaaaaa"/>
        <w:spacing w:after="200"/>
      </w:pPr>
      <w:bookmarkStart w:id="94" w:name="_Toc509869720"/>
    </w:p>
    <w:p w:rsidR="00ED6387" w:rsidRPr="00A85FD8" w:rsidRDefault="00932491" w:rsidP="009C0BA2">
      <w:pPr>
        <w:pStyle w:val="aaaaaaa"/>
        <w:spacing w:after="200"/>
      </w:pPr>
      <w:r w:rsidRPr="00A85FD8">
        <w:t>Tablo 3. 6. Tutum Boyutu İle İlgili Tanımlayıcı İstatistikler</w:t>
      </w:r>
      <w:bookmarkEnd w:id="94"/>
    </w:p>
    <w:tbl>
      <w:tblPr>
        <w:tblStyle w:val="TabloKlavuzu6"/>
        <w:tblW w:w="8505" w:type="dxa"/>
        <w:tblInd w:w="108" w:type="dxa"/>
        <w:tblLook w:val="04A0" w:firstRow="1" w:lastRow="0" w:firstColumn="1" w:lastColumn="0" w:noHBand="0" w:noVBand="1"/>
      </w:tblPr>
      <w:tblGrid>
        <w:gridCol w:w="5812"/>
        <w:gridCol w:w="709"/>
        <w:gridCol w:w="992"/>
        <w:gridCol w:w="992"/>
      </w:tblGrid>
      <w:tr w:rsidR="00F94146" w:rsidRPr="00A85FD8" w:rsidTr="0069448C">
        <w:tc>
          <w:tcPr>
            <w:tcW w:w="5812" w:type="dxa"/>
            <w:tcBorders>
              <w:bottom w:val="single" w:sz="4" w:space="0" w:color="auto"/>
            </w:tcBorders>
            <w:vAlign w:val="center"/>
          </w:tcPr>
          <w:p w:rsidR="00F94146" w:rsidRPr="00A85FD8" w:rsidRDefault="00F94146"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Ölçek Maddeleri</w:t>
            </w:r>
          </w:p>
        </w:tc>
        <w:tc>
          <w:tcPr>
            <w:tcW w:w="709" w:type="dxa"/>
            <w:tcBorders>
              <w:bottom w:val="single" w:sz="4" w:space="0" w:color="auto"/>
            </w:tcBorders>
            <w:vAlign w:val="center"/>
          </w:tcPr>
          <w:p w:rsidR="00F94146" w:rsidRPr="00A85FD8" w:rsidRDefault="00F94146"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N</w:t>
            </w:r>
          </w:p>
        </w:tc>
        <w:tc>
          <w:tcPr>
            <w:tcW w:w="992" w:type="dxa"/>
            <w:tcBorders>
              <w:bottom w:val="single" w:sz="4" w:space="0" w:color="auto"/>
            </w:tcBorders>
            <w:vAlign w:val="center"/>
          </w:tcPr>
          <w:p w:rsidR="00F94146" w:rsidRPr="00A85FD8" w:rsidRDefault="00F94146"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fldChar w:fldCharType="begin"/>
            </w:r>
            <w:r w:rsidRPr="00A85FD8">
              <w:rPr>
                <w:rFonts w:ascii="Times New Roman" w:hAnsi="Times New Roman" w:cs="Times New Roman"/>
                <w:b/>
                <w:sz w:val="24"/>
                <w:szCs w:val="24"/>
              </w:rPr>
              <w:instrText xml:space="preserve"> EQ </w:instrText>
            </w:r>
            <w:r w:rsidRPr="00A85FD8">
              <w:rPr>
                <w:rFonts w:ascii="Times New Roman" w:hAnsi="Times New Roman" w:cs="Times New Roman"/>
                <w:b/>
                <w:sz w:val="24"/>
                <w:szCs w:val="24"/>
              </w:rPr>
              <w:fldChar w:fldCharType="end"/>
            </w:r>
            <w:r w:rsidRPr="00A85FD8">
              <w:rPr>
                <w:rFonts w:ascii="Times New Roman" w:hAnsi="Times New Roman" w:cs="Times New Roman"/>
                <w:b/>
                <w:sz w:val="24"/>
                <w:szCs w:val="24"/>
              </w:rPr>
              <w:t>Ort.</w:t>
            </w:r>
          </w:p>
        </w:tc>
        <w:tc>
          <w:tcPr>
            <w:tcW w:w="992" w:type="dxa"/>
            <w:tcBorders>
              <w:bottom w:val="single" w:sz="4" w:space="0" w:color="auto"/>
            </w:tcBorders>
            <w:vAlign w:val="center"/>
          </w:tcPr>
          <w:p w:rsidR="00F94146" w:rsidRPr="00A85FD8" w:rsidRDefault="00F94146"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G. Ort.</w:t>
            </w:r>
          </w:p>
        </w:tc>
      </w:tr>
      <w:tr w:rsidR="00F94146" w:rsidRPr="00A85FD8" w:rsidTr="0069448C">
        <w:tc>
          <w:tcPr>
            <w:tcW w:w="5812" w:type="dxa"/>
            <w:tcBorders>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Afet konusunda verilen eğitimlerin gerekli olduğuna inanıyorum.</w:t>
            </w:r>
          </w:p>
        </w:tc>
        <w:tc>
          <w:tcPr>
            <w:tcW w:w="709" w:type="dxa"/>
            <w:tcBorders>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815</w:t>
            </w:r>
          </w:p>
        </w:tc>
        <w:tc>
          <w:tcPr>
            <w:tcW w:w="992" w:type="dxa"/>
            <w:tcBorders>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4,1926</w:t>
            </w:r>
          </w:p>
        </w:tc>
        <w:tc>
          <w:tcPr>
            <w:tcW w:w="992" w:type="dxa"/>
            <w:tcBorders>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Afet ve acil durumlara toplum olarak hazırlanmamız gerektiğini düşünüyorum.</w:t>
            </w:r>
          </w:p>
        </w:tc>
        <w:tc>
          <w:tcPr>
            <w:tcW w:w="709" w:type="dxa"/>
            <w:tcBorders>
              <w:top w:val="nil"/>
              <w:bottom w:val="nil"/>
            </w:tcBorders>
          </w:tcPr>
          <w:p w:rsidR="00F94146" w:rsidRPr="00A85FD8" w:rsidRDefault="00F94146" w:rsidP="0069448C">
            <w:pPr>
              <w:rPr>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4,4515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Toplumdaki herkesin afet ve acil durumlarda çalışmak için gönüllü olması gerektiğini düşünüyorum.</w:t>
            </w:r>
          </w:p>
        </w:tc>
        <w:tc>
          <w:tcPr>
            <w:tcW w:w="709" w:type="dxa"/>
            <w:tcBorders>
              <w:top w:val="nil"/>
              <w:bottom w:val="nil"/>
            </w:tcBorders>
          </w:tcPr>
          <w:p w:rsidR="00F94146" w:rsidRPr="00A85FD8" w:rsidRDefault="00F94146" w:rsidP="0069448C">
            <w:pPr>
              <w:rPr>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4,2687</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Toplumda bulunan herkesin ilk yardım eğitimi alması gerektiğini düşünüyorum.</w:t>
            </w:r>
          </w:p>
        </w:tc>
        <w:tc>
          <w:tcPr>
            <w:tcW w:w="709" w:type="dxa"/>
            <w:tcBorders>
              <w:top w:val="nil"/>
              <w:bottom w:val="nil"/>
            </w:tcBorders>
          </w:tcPr>
          <w:p w:rsidR="00F94146" w:rsidRPr="00A85FD8" w:rsidRDefault="00F94146" w:rsidP="0069448C">
            <w:pPr>
              <w:rPr>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4,5055</w:t>
            </w:r>
          </w:p>
        </w:tc>
        <w:tc>
          <w:tcPr>
            <w:tcW w:w="992" w:type="dxa"/>
            <w:tcBorders>
              <w:top w:val="nil"/>
              <w:bottom w:val="nil"/>
            </w:tcBorders>
            <w:vAlign w:val="center"/>
          </w:tcPr>
          <w:p w:rsidR="00F94146" w:rsidRPr="00A85FD8" w:rsidRDefault="00F94146"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4,4028</w:t>
            </w: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Afetlere hazırlık çalışmaları gereksizdir.*</w:t>
            </w:r>
          </w:p>
        </w:tc>
        <w:tc>
          <w:tcPr>
            <w:tcW w:w="709" w:type="dxa"/>
            <w:tcBorders>
              <w:top w:val="nil"/>
              <w:bottom w:val="nil"/>
            </w:tcBorders>
          </w:tcPr>
          <w:p w:rsidR="00F94146" w:rsidRPr="00A85FD8" w:rsidRDefault="00F94146" w:rsidP="0069448C">
            <w:pPr>
              <w:rPr>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4,5877</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Okullarda afet bilinci eğitimleri gereklidir.</w:t>
            </w:r>
          </w:p>
        </w:tc>
        <w:tc>
          <w:tcPr>
            <w:tcW w:w="709" w:type="dxa"/>
            <w:tcBorders>
              <w:top w:val="nil"/>
              <w:bottom w:val="nil"/>
            </w:tcBorders>
          </w:tcPr>
          <w:p w:rsidR="00F94146" w:rsidRPr="00A85FD8" w:rsidRDefault="00F94146" w:rsidP="0069448C">
            <w:pPr>
              <w:rPr>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4,5632</w:t>
            </w:r>
          </w:p>
        </w:tc>
        <w:tc>
          <w:tcPr>
            <w:tcW w:w="992" w:type="dxa"/>
            <w:tcBorders>
              <w:top w:val="nil"/>
              <w:bottom w:val="nil"/>
            </w:tcBorders>
            <w:vAlign w:val="center"/>
          </w:tcPr>
          <w:p w:rsidR="00F94146" w:rsidRPr="00A85FD8" w:rsidRDefault="00F94146" w:rsidP="0069448C">
            <w:pPr>
              <w:spacing w:line="360" w:lineRule="auto"/>
              <w:jc w:val="center"/>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Afete hazırlık zararları azaltır.</w:t>
            </w:r>
          </w:p>
        </w:tc>
        <w:tc>
          <w:tcPr>
            <w:tcW w:w="709" w:type="dxa"/>
            <w:tcBorders>
              <w:top w:val="nil"/>
              <w:bottom w:val="nil"/>
            </w:tcBorders>
          </w:tcPr>
          <w:p w:rsidR="00F94146" w:rsidRPr="00A85FD8" w:rsidRDefault="00F94146" w:rsidP="0069448C">
            <w:pPr>
              <w:rPr>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4,5436</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Yetkililere afetler karşısında yasal sorumluluk getirilmelidir.</w:t>
            </w:r>
          </w:p>
        </w:tc>
        <w:tc>
          <w:tcPr>
            <w:tcW w:w="709" w:type="dxa"/>
            <w:tcBorders>
              <w:top w:val="nil"/>
              <w:bottom w:val="nil"/>
            </w:tcBorders>
          </w:tcPr>
          <w:p w:rsidR="00F94146" w:rsidRPr="00A85FD8" w:rsidRDefault="00F94146" w:rsidP="0069448C">
            <w:pPr>
              <w:rPr>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4,2258</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Afet ile ilgili konuların sürekli gündemde tutulması gerekir.</w:t>
            </w:r>
          </w:p>
        </w:tc>
        <w:tc>
          <w:tcPr>
            <w:tcW w:w="709" w:type="dxa"/>
            <w:tcBorders>
              <w:top w:val="nil"/>
              <w:bottom w:val="nil"/>
            </w:tcBorders>
          </w:tcPr>
          <w:p w:rsidR="00F94146" w:rsidRPr="00A85FD8" w:rsidRDefault="00F94146" w:rsidP="0069448C">
            <w:pPr>
              <w:rPr>
                <w:sz w:val="24"/>
                <w:szCs w:val="24"/>
              </w:rPr>
            </w:pPr>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4,0957</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Toplumda herkesin afet eğitimi alması gerekir.</w:t>
            </w:r>
          </w:p>
        </w:tc>
        <w:tc>
          <w:tcPr>
            <w:tcW w:w="709" w:type="dxa"/>
            <w:tcBorders>
              <w:top w:val="nil"/>
            </w:tcBorders>
          </w:tcPr>
          <w:p w:rsidR="00F94146" w:rsidRPr="00A85FD8" w:rsidRDefault="00F94146" w:rsidP="0069448C">
            <w:pPr>
              <w:rPr>
                <w:sz w:val="24"/>
                <w:szCs w:val="24"/>
              </w:rPr>
            </w:pPr>
            <w:r w:rsidRPr="00A85FD8">
              <w:rPr>
                <w:rFonts w:ascii="Times New Roman" w:hAnsi="Times New Roman" w:cs="Times New Roman"/>
                <w:sz w:val="24"/>
                <w:szCs w:val="24"/>
              </w:rPr>
              <w:t>815</w:t>
            </w:r>
          </w:p>
        </w:tc>
        <w:tc>
          <w:tcPr>
            <w:tcW w:w="992" w:type="dxa"/>
            <w:tcBorders>
              <w:top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4,5939</w:t>
            </w:r>
          </w:p>
        </w:tc>
        <w:tc>
          <w:tcPr>
            <w:tcW w:w="992" w:type="dxa"/>
            <w:tcBorders>
              <w:top w:val="nil"/>
            </w:tcBorders>
          </w:tcPr>
          <w:p w:rsidR="00F94146" w:rsidRPr="00A85FD8" w:rsidRDefault="00F94146" w:rsidP="0069448C">
            <w:pPr>
              <w:spacing w:line="360" w:lineRule="auto"/>
              <w:rPr>
                <w:rFonts w:ascii="Times New Roman" w:hAnsi="Times New Roman" w:cs="Times New Roman"/>
                <w:sz w:val="24"/>
                <w:szCs w:val="24"/>
              </w:rPr>
            </w:pPr>
          </w:p>
        </w:tc>
      </w:tr>
    </w:tbl>
    <w:p w:rsidR="00F94146" w:rsidRPr="00A85FD8" w:rsidRDefault="00F94146" w:rsidP="00F94146">
      <w:pPr>
        <w:spacing w:line="276" w:lineRule="auto"/>
        <w:jc w:val="left"/>
        <w:rPr>
          <w:rFonts w:ascii="Times New Roman" w:hAnsi="Times New Roman" w:cs="Times New Roman"/>
          <w:sz w:val="20"/>
          <w:szCs w:val="20"/>
        </w:rPr>
      </w:pPr>
      <w:r w:rsidRPr="00A85FD8">
        <w:rPr>
          <w:rFonts w:ascii="Times New Roman" w:hAnsi="Times New Roman" w:cs="Times New Roman"/>
          <w:sz w:val="20"/>
          <w:szCs w:val="20"/>
        </w:rPr>
        <w:t>* Bu maddeye ters kodlama yapılmıştır.</w:t>
      </w:r>
    </w:p>
    <w:p w:rsidR="000B1844" w:rsidRPr="00A85FD8" w:rsidRDefault="00AA75B4" w:rsidP="00F94146">
      <w:pPr>
        <w:rPr>
          <w:rFonts w:ascii="Times New Roman" w:hAnsi="Times New Roman" w:cs="Times New Roman"/>
          <w:sz w:val="24"/>
          <w:szCs w:val="24"/>
        </w:rPr>
      </w:pPr>
      <w:r w:rsidRPr="00A85FD8">
        <w:rPr>
          <w:rFonts w:ascii="Times New Roman" w:hAnsi="Times New Roman" w:cs="Times New Roman"/>
          <w:sz w:val="24"/>
          <w:szCs w:val="24"/>
        </w:rPr>
        <w:tab/>
      </w:r>
    </w:p>
    <w:p w:rsidR="00F94146" w:rsidRPr="00A85FD8" w:rsidRDefault="00AA75B4" w:rsidP="000B1844">
      <w:pPr>
        <w:ind w:firstLine="708"/>
        <w:rPr>
          <w:rFonts w:ascii="Times New Roman" w:hAnsi="Times New Roman" w:cs="Times New Roman"/>
          <w:sz w:val="24"/>
          <w:szCs w:val="24"/>
        </w:rPr>
      </w:pPr>
      <w:r w:rsidRPr="00A85FD8">
        <w:rPr>
          <w:rFonts w:ascii="Times New Roman" w:hAnsi="Times New Roman" w:cs="Times New Roman"/>
          <w:sz w:val="24"/>
          <w:szCs w:val="24"/>
        </w:rPr>
        <w:t>Tablo 3.</w:t>
      </w:r>
      <w:r w:rsidR="00F23297" w:rsidRPr="00A85FD8">
        <w:rPr>
          <w:rFonts w:ascii="Times New Roman" w:hAnsi="Times New Roman" w:cs="Times New Roman"/>
          <w:sz w:val="24"/>
          <w:szCs w:val="24"/>
        </w:rPr>
        <w:t xml:space="preserve"> </w:t>
      </w:r>
      <w:r w:rsidRPr="00A85FD8">
        <w:rPr>
          <w:rFonts w:ascii="Times New Roman" w:hAnsi="Times New Roman" w:cs="Times New Roman"/>
          <w:sz w:val="24"/>
          <w:szCs w:val="24"/>
        </w:rPr>
        <w:t>6’ya</w:t>
      </w:r>
      <w:r w:rsidR="00F94146" w:rsidRPr="00A85FD8">
        <w:rPr>
          <w:rFonts w:ascii="Times New Roman" w:hAnsi="Times New Roman" w:cs="Times New Roman"/>
          <w:sz w:val="24"/>
          <w:szCs w:val="24"/>
        </w:rPr>
        <w:t xml:space="preserve"> göre ortalaması en yüksek olan (madde 24) “Toplumda herkesin afet eğitimi alması gerekir” (4,5939) ve ortalaması en düşük olan (madde 23) “Afet ile ilgili konuların sürekli gündemde tutulması gerekir” (4,0957)  maddesidir. Araştırmaya katılan bireylerin tutum düzeyleri yüksek düzeydedir.</w:t>
      </w:r>
    </w:p>
    <w:p w:rsidR="0063034F" w:rsidRPr="00A85FD8" w:rsidRDefault="0063034F" w:rsidP="000B1844">
      <w:pPr>
        <w:ind w:firstLine="708"/>
        <w:rPr>
          <w:rFonts w:ascii="Times New Roman" w:hAnsi="Times New Roman" w:cs="Times New Roman"/>
          <w:sz w:val="24"/>
          <w:szCs w:val="24"/>
        </w:rPr>
      </w:pPr>
    </w:p>
    <w:p w:rsidR="0063034F" w:rsidRPr="00A85FD8" w:rsidRDefault="0063034F" w:rsidP="000B1844">
      <w:pPr>
        <w:ind w:firstLine="708"/>
        <w:rPr>
          <w:rFonts w:ascii="Times New Roman" w:hAnsi="Times New Roman" w:cs="Times New Roman"/>
          <w:sz w:val="24"/>
          <w:szCs w:val="24"/>
        </w:rPr>
      </w:pPr>
    </w:p>
    <w:p w:rsidR="0063034F" w:rsidRPr="00A85FD8" w:rsidRDefault="0063034F" w:rsidP="000B1844">
      <w:pPr>
        <w:ind w:firstLine="708"/>
        <w:rPr>
          <w:rFonts w:ascii="Times New Roman" w:hAnsi="Times New Roman" w:cs="Times New Roman"/>
          <w:sz w:val="24"/>
          <w:szCs w:val="24"/>
        </w:rPr>
      </w:pPr>
    </w:p>
    <w:p w:rsidR="0063034F" w:rsidRPr="00A85FD8" w:rsidRDefault="0063034F" w:rsidP="000B1844">
      <w:pPr>
        <w:ind w:firstLine="708"/>
        <w:rPr>
          <w:rFonts w:ascii="Times New Roman" w:hAnsi="Times New Roman" w:cs="Times New Roman"/>
          <w:sz w:val="24"/>
          <w:szCs w:val="24"/>
        </w:rPr>
      </w:pPr>
    </w:p>
    <w:p w:rsidR="0063034F" w:rsidRPr="00A85FD8" w:rsidRDefault="0063034F" w:rsidP="000B1844">
      <w:pPr>
        <w:ind w:firstLine="708"/>
        <w:rPr>
          <w:rFonts w:ascii="Times New Roman" w:hAnsi="Times New Roman" w:cs="Times New Roman"/>
          <w:sz w:val="24"/>
          <w:szCs w:val="24"/>
        </w:rPr>
      </w:pPr>
    </w:p>
    <w:p w:rsidR="0063034F" w:rsidRPr="00A85FD8" w:rsidRDefault="0063034F" w:rsidP="000B1844">
      <w:pPr>
        <w:ind w:firstLine="708"/>
        <w:rPr>
          <w:rFonts w:ascii="Times New Roman" w:hAnsi="Times New Roman" w:cs="Times New Roman"/>
          <w:sz w:val="24"/>
          <w:szCs w:val="24"/>
        </w:rPr>
      </w:pPr>
    </w:p>
    <w:p w:rsidR="0063034F" w:rsidRPr="00A85FD8" w:rsidRDefault="0063034F" w:rsidP="000B1844">
      <w:pPr>
        <w:ind w:firstLine="708"/>
        <w:rPr>
          <w:rFonts w:ascii="Times New Roman" w:hAnsi="Times New Roman" w:cs="Times New Roman"/>
          <w:sz w:val="24"/>
          <w:szCs w:val="24"/>
        </w:rPr>
      </w:pPr>
    </w:p>
    <w:p w:rsidR="0063034F" w:rsidRPr="00A85FD8" w:rsidRDefault="0063034F" w:rsidP="000B1844">
      <w:pPr>
        <w:ind w:firstLine="708"/>
        <w:rPr>
          <w:rFonts w:ascii="Times New Roman" w:hAnsi="Times New Roman" w:cs="Times New Roman"/>
          <w:sz w:val="24"/>
          <w:szCs w:val="24"/>
        </w:rPr>
      </w:pPr>
    </w:p>
    <w:p w:rsidR="00F94146" w:rsidRPr="00A85FD8" w:rsidRDefault="00F94146" w:rsidP="00F94146">
      <w:pPr>
        <w:jc w:val="left"/>
        <w:rPr>
          <w:rFonts w:ascii="Times New Roman" w:hAnsi="Times New Roman" w:cs="Times New Roman"/>
          <w:sz w:val="24"/>
          <w:szCs w:val="24"/>
        </w:rPr>
      </w:pPr>
    </w:p>
    <w:p w:rsidR="00ED6387" w:rsidRPr="00A85FD8" w:rsidRDefault="00ED6387" w:rsidP="0063034F">
      <w:pPr>
        <w:pStyle w:val="aaaaaaa"/>
        <w:spacing w:after="200"/>
      </w:pPr>
      <w:bookmarkStart w:id="95" w:name="_Toc509869721"/>
      <w:r w:rsidRPr="00A85FD8">
        <w:lastRenderedPageBreak/>
        <w:t>Tablo 3. 7.</w:t>
      </w:r>
      <w:r w:rsidR="00932491" w:rsidRPr="00A85FD8">
        <w:t xml:space="preserve"> Davranış Boyutu İle İlgili Tanımlayıcı İstatistikler</w:t>
      </w:r>
      <w:bookmarkEnd w:id="95"/>
    </w:p>
    <w:tbl>
      <w:tblPr>
        <w:tblStyle w:val="TabloKlavuzu7"/>
        <w:tblW w:w="8505" w:type="dxa"/>
        <w:tblInd w:w="108" w:type="dxa"/>
        <w:tblLook w:val="04A0" w:firstRow="1" w:lastRow="0" w:firstColumn="1" w:lastColumn="0" w:noHBand="0" w:noVBand="1"/>
      </w:tblPr>
      <w:tblGrid>
        <w:gridCol w:w="5812"/>
        <w:gridCol w:w="709"/>
        <w:gridCol w:w="992"/>
        <w:gridCol w:w="992"/>
      </w:tblGrid>
      <w:tr w:rsidR="00F94146" w:rsidRPr="00A85FD8" w:rsidTr="009C0BA2">
        <w:tc>
          <w:tcPr>
            <w:tcW w:w="5812" w:type="dxa"/>
            <w:tcBorders>
              <w:bottom w:val="single" w:sz="4" w:space="0" w:color="auto"/>
            </w:tcBorders>
            <w:vAlign w:val="center"/>
          </w:tcPr>
          <w:p w:rsidR="00F94146" w:rsidRPr="00A85FD8" w:rsidRDefault="00F94146" w:rsidP="009C0BA2">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Ölçek Maddeleri</w:t>
            </w:r>
          </w:p>
        </w:tc>
        <w:tc>
          <w:tcPr>
            <w:tcW w:w="709" w:type="dxa"/>
            <w:tcBorders>
              <w:bottom w:val="single" w:sz="4" w:space="0" w:color="auto"/>
            </w:tcBorders>
            <w:vAlign w:val="center"/>
          </w:tcPr>
          <w:p w:rsidR="00F94146" w:rsidRPr="00A85FD8" w:rsidRDefault="00F94146" w:rsidP="009C0BA2">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N</w:t>
            </w:r>
          </w:p>
        </w:tc>
        <w:tc>
          <w:tcPr>
            <w:tcW w:w="992" w:type="dxa"/>
            <w:tcBorders>
              <w:bottom w:val="single" w:sz="4" w:space="0" w:color="auto"/>
            </w:tcBorders>
            <w:vAlign w:val="center"/>
          </w:tcPr>
          <w:p w:rsidR="00F94146" w:rsidRPr="00A85FD8" w:rsidRDefault="00F94146" w:rsidP="009C0BA2">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fldChar w:fldCharType="begin"/>
            </w:r>
            <w:r w:rsidRPr="00A85FD8">
              <w:rPr>
                <w:rFonts w:ascii="Times New Roman" w:hAnsi="Times New Roman" w:cs="Times New Roman"/>
                <w:b/>
                <w:sz w:val="24"/>
                <w:szCs w:val="24"/>
              </w:rPr>
              <w:instrText xml:space="preserve"> EQ </w:instrText>
            </w:r>
            <w:r w:rsidRPr="00A85FD8">
              <w:rPr>
                <w:rFonts w:ascii="Times New Roman" w:hAnsi="Times New Roman" w:cs="Times New Roman"/>
                <w:b/>
                <w:sz w:val="24"/>
                <w:szCs w:val="24"/>
              </w:rPr>
              <w:fldChar w:fldCharType="end"/>
            </w:r>
            <w:r w:rsidRPr="00A85FD8">
              <w:rPr>
                <w:rFonts w:ascii="Times New Roman" w:hAnsi="Times New Roman" w:cs="Times New Roman"/>
                <w:b/>
                <w:sz w:val="24"/>
                <w:szCs w:val="24"/>
              </w:rPr>
              <w:t>Ort.</w:t>
            </w:r>
          </w:p>
        </w:tc>
        <w:tc>
          <w:tcPr>
            <w:tcW w:w="992" w:type="dxa"/>
            <w:tcBorders>
              <w:bottom w:val="single" w:sz="4" w:space="0" w:color="auto"/>
            </w:tcBorders>
            <w:vAlign w:val="center"/>
          </w:tcPr>
          <w:p w:rsidR="00F94146" w:rsidRPr="00A85FD8" w:rsidRDefault="00F94146" w:rsidP="009C0BA2">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G. Ort.</w:t>
            </w:r>
          </w:p>
        </w:tc>
      </w:tr>
      <w:tr w:rsidR="00F94146" w:rsidRPr="00A85FD8" w:rsidTr="0069448C">
        <w:tc>
          <w:tcPr>
            <w:tcW w:w="5812" w:type="dxa"/>
            <w:tcBorders>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Afetlere karşı yeterince kişisel hazırlık (eğitim ve afet çantası vb.) yaptım.</w:t>
            </w:r>
          </w:p>
        </w:tc>
        <w:tc>
          <w:tcPr>
            <w:tcW w:w="709" w:type="dxa"/>
            <w:tcBorders>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815</w:t>
            </w:r>
          </w:p>
        </w:tc>
        <w:tc>
          <w:tcPr>
            <w:tcW w:w="992" w:type="dxa"/>
            <w:tcBorders>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2,4086</w:t>
            </w:r>
          </w:p>
        </w:tc>
        <w:tc>
          <w:tcPr>
            <w:tcW w:w="992" w:type="dxa"/>
            <w:tcBorders>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Afetlerle ilgili her türlü kaynaktan bilgi almaya çalışırım.</w:t>
            </w:r>
          </w:p>
        </w:tc>
        <w:tc>
          <w:tcPr>
            <w:tcW w:w="709" w:type="dxa"/>
            <w:tcBorders>
              <w:top w:val="nil"/>
              <w:bottom w:val="nil"/>
            </w:tcBorders>
          </w:tcPr>
          <w:p w:rsidR="00F94146" w:rsidRPr="00A85FD8" w:rsidRDefault="00F94146" w:rsidP="0069448C">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3,1534</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Toplumun afetler konusunda bilgilendirilmesi için uğraşırım</w:t>
            </w:r>
          </w:p>
        </w:tc>
        <w:tc>
          <w:tcPr>
            <w:tcW w:w="709" w:type="dxa"/>
            <w:tcBorders>
              <w:top w:val="nil"/>
              <w:bottom w:val="nil"/>
            </w:tcBorders>
          </w:tcPr>
          <w:p w:rsidR="00F94146" w:rsidRPr="00A85FD8" w:rsidRDefault="00F94146" w:rsidP="0069448C">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3,0908</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Aile afet planını belirli aralıklarla güncelleştiririm.</w:t>
            </w:r>
          </w:p>
        </w:tc>
        <w:tc>
          <w:tcPr>
            <w:tcW w:w="709" w:type="dxa"/>
            <w:tcBorders>
              <w:top w:val="nil"/>
              <w:bottom w:val="nil"/>
            </w:tcBorders>
          </w:tcPr>
          <w:p w:rsidR="00F94146" w:rsidRPr="00A85FD8" w:rsidRDefault="00F94146" w:rsidP="0069448C">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2,2810</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 xml:space="preserve">Afetler ve acil durum konusunda panel, toplantı, </w:t>
            </w:r>
            <w:proofErr w:type="gramStart"/>
            <w:r w:rsidRPr="00A85FD8">
              <w:rPr>
                <w:rFonts w:ascii="Times New Roman" w:hAnsi="Times New Roman" w:cs="Times New Roman"/>
                <w:sz w:val="24"/>
                <w:szCs w:val="24"/>
              </w:rPr>
              <w:t>sempozyum</w:t>
            </w:r>
            <w:proofErr w:type="gramEnd"/>
            <w:r w:rsidRPr="00A85FD8">
              <w:rPr>
                <w:rFonts w:ascii="Times New Roman" w:hAnsi="Times New Roman" w:cs="Times New Roman"/>
                <w:sz w:val="24"/>
                <w:szCs w:val="24"/>
              </w:rPr>
              <w:t>, konferanslara katılırım.</w:t>
            </w:r>
          </w:p>
        </w:tc>
        <w:tc>
          <w:tcPr>
            <w:tcW w:w="709" w:type="dxa"/>
            <w:tcBorders>
              <w:top w:val="nil"/>
              <w:bottom w:val="nil"/>
            </w:tcBorders>
          </w:tcPr>
          <w:p w:rsidR="00F94146" w:rsidRPr="00A85FD8" w:rsidRDefault="00F94146" w:rsidP="0069448C">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2,6270</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Toplumu ilgilendiren afetler konusundaki çalışmalarda görev alırım.</w:t>
            </w:r>
          </w:p>
        </w:tc>
        <w:tc>
          <w:tcPr>
            <w:tcW w:w="709" w:type="dxa"/>
            <w:tcBorders>
              <w:top w:val="nil"/>
              <w:bottom w:val="nil"/>
            </w:tcBorders>
          </w:tcPr>
          <w:p w:rsidR="00F94146" w:rsidRPr="00A85FD8" w:rsidRDefault="00F94146" w:rsidP="0069448C">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2,9718</w:t>
            </w:r>
          </w:p>
        </w:tc>
        <w:tc>
          <w:tcPr>
            <w:tcW w:w="992" w:type="dxa"/>
            <w:tcBorders>
              <w:top w:val="nil"/>
              <w:bottom w:val="nil"/>
            </w:tcBorders>
            <w:vAlign w:val="center"/>
          </w:tcPr>
          <w:p w:rsidR="00F94146" w:rsidRPr="00A85FD8" w:rsidRDefault="00F94146" w:rsidP="0069448C">
            <w:pPr>
              <w:spacing w:line="360" w:lineRule="auto"/>
              <w:jc w:val="center"/>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İleride yaşayacağım afetleri düşünerek bütçe ayırdım.</w:t>
            </w:r>
          </w:p>
        </w:tc>
        <w:tc>
          <w:tcPr>
            <w:tcW w:w="709" w:type="dxa"/>
            <w:tcBorders>
              <w:top w:val="nil"/>
              <w:bottom w:val="nil"/>
            </w:tcBorders>
          </w:tcPr>
          <w:p w:rsidR="00F94146" w:rsidRPr="00A85FD8" w:rsidRDefault="00F94146" w:rsidP="0069448C">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2,1558</w:t>
            </w:r>
          </w:p>
        </w:tc>
        <w:tc>
          <w:tcPr>
            <w:tcW w:w="992" w:type="dxa"/>
            <w:tcBorders>
              <w:top w:val="nil"/>
              <w:bottom w:val="nil"/>
            </w:tcBorders>
            <w:vAlign w:val="center"/>
          </w:tcPr>
          <w:p w:rsidR="00F94146" w:rsidRPr="00A85FD8" w:rsidRDefault="00F94146"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2,7216</w:t>
            </w: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Yaşadığım evin afet risklerini değerlendirdim.</w:t>
            </w:r>
          </w:p>
        </w:tc>
        <w:tc>
          <w:tcPr>
            <w:tcW w:w="709" w:type="dxa"/>
            <w:tcBorders>
              <w:top w:val="nil"/>
              <w:bottom w:val="nil"/>
            </w:tcBorders>
          </w:tcPr>
          <w:p w:rsidR="00F94146" w:rsidRPr="00A85FD8" w:rsidRDefault="00F94146" w:rsidP="0069448C">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2,8282</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Bir afet anında üç gün boyunca hayatımı idare ettirebilecek hazırlıkları yaptım.</w:t>
            </w:r>
          </w:p>
        </w:tc>
        <w:tc>
          <w:tcPr>
            <w:tcW w:w="709" w:type="dxa"/>
            <w:tcBorders>
              <w:top w:val="nil"/>
              <w:bottom w:val="nil"/>
            </w:tcBorders>
          </w:tcPr>
          <w:p w:rsidR="00F94146" w:rsidRPr="00A85FD8" w:rsidRDefault="00F94146" w:rsidP="0069448C">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2,2699</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Evimde afet anında sığınabileceğim güvenli yerleri belirledim.</w:t>
            </w:r>
          </w:p>
        </w:tc>
        <w:tc>
          <w:tcPr>
            <w:tcW w:w="709" w:type="dxa"/>
            <w:tcBorders>
              <w:top w:val="nil"/>
              <w:bottom w:val="nil"/>
            </w:tcBorders>
          </w:tcPr>
          <w:p w:rsidR="00F94146" w:rsidRPr="00A85FD8" w:rsidRDefault="00F94146" w:rsidP="0069448C">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2,8258</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Evimdeki eşyaları zemine veya duvara sabitledim.</w:t>
            </w:r>
          </w:p>
        </w:tc>
        <w:tc>
          <w:tcPr>
            <w:tcW w:w="709" w:type="dxa"/>
            <w:tcBorders>
              <w:top w:val="nil"/>
              <w:bottom w:val="nil"/>
            </w:tcBorders>
          </w:tcPr>
          <w:p w:rsidR="00F94146" w:rsidRPr="00A85FD8" w:rsidRDefault="00F94146" w:rsidP="0069448C">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2,6209</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Kişisel veya aile afet planını oluşturdum.</w:t>
            </w:r>
          </w:p>
        </w:tc>
        <w:tc>
          <w:tcPr>
            <w:tcW w:w="709" w:type="dxa"/>
            <w:tcBorders>
              <w:top w:val="nil"/>
              <w:bottom w:val="nil"/>
            </w:tcBorders>
          </w:tcPr>
          <w:p w:rsidR="00F94146" w:rsidRPr="00A85FD8" w:rsidRDefault="00F94146" w:rsidP="0069448C">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2,2773</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bottom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AKUT gibi sivil toplum kuruluşlarına gönüllü olarak katılırım.</w:t>
            </w:r>
          </w:p>
        </w:tc>
        <w:tc>
          <w:tcPr>
            <w:tcW w:w="709" w:type="dxa"/>
            <w:tcBorders>
              <w:top w:val="nil"/>
              <w:bottom w:val="nil"/>
            </w:tcBorders>
          </w:tcPr>
          <w:p w:rsidR="00F94146" w:rsidRPr="00A85FD8" w:rsidRDefault="00F94146" w:rsidP="0069448C">
            <w:r w:rsidRPr="00A85FD8">
              <w:rPr>
                <w:rFonts w:ascii="Times New Roman" w:hAnsi="Times New Roman" w:cs="Times New Roman"/>
                <w:sz w:val="24"/>
                <w:szCs w:val="24"/>
              </w:rPr>
              <w:t>815</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3,2221</w:t>
            </w:r>
          </w:p>
        </w:tc>
        <w:tc>
          <w:tcPr>
            <w:tcW w:w="992" w:type="dxa"/>
            <w:tcBorders>
              <w:top w:val="nil"/>
              <w:bottom w:val="nil"/>
            </w:tcBorders>
          </w:tcPr>
          <w:p w:rsidR="00F94146" w:rsidRPr="00A85FD8" w:rsidRDefault="00F94146" w:rsidP="0069448C">
            <w:pPr>
              <w:spacing w:line="360" w:lineRule="auto"/>
              <w:rPr>
                <w:rFonts w:ascii="Times New Roman" w:hAnsi="Times New Roman" w:cs="Times New Roman"/>
                <w:sz w:val="24"/>
                <w:szCs w:val="24"/>
              </w:rPr>
            </w:pPr>
          </w:p>
        </w:tc>
      </w:tr>
      <w:tr w:rsidR="00F94146" w:rsidRPr="00A85FD8" w:rsidTr="0069448C">
        <w:tc>
          <w:tcPr>
            <w:tcW w:w="5812" w:type="dxa"/>
            <w:tcBorders>
              <w:top w:val="nil"/>
            </w:tcBorders>
          </w:tcPr>
          <w:p w:rsidR="00F94146" w:rsidRPr="00A85FD8" w:rsidRDefault="00F94146" w:rsidP="00F94146">
            <w:pPr>
              <w:numPr>
                <w:ilvl w:val="0"/>
                <w:numId w:val="3"/>
              </w:numPr>
              <w:contextualSpacing/>
              <w:rPr>
                <w:rFonts w:ascii="Times New Roman" w:hAnsi="Times New Roman" w:cs="Times New Roman"/>
                <w:sz w:val="24"/>
                <w:szCs w:val="24"/>
              </w:rPr>
            </w:pPr>
            <w:r w:rsidRPr="00A85FD8">
              <w:rPr>
                <w:rFonts w:ascii="Times New Roman" w:hAnsi="Times New Roman" w:cs="Times New Roman"/>
                <w:sz w:val="24"/>
                <w:szCs w:val="24"/>
              </w:rPr>
              <w:t>Yerleşim yeri tercihimde afet risklerini dikkate alırım.</w:t>
            </w:r>
          </w:p>
        </w:tc>
        <w:tc>
          <w:tcPr>
            <w:tcW w:w="709" w:type="dxa"/>
            <w:tcBorders>
              <w:top w:val="nil"/>
            </w:tcBorders>
          </w:tcPr>
          <w:p w:rsidR="00F94146" w:rsidRPr="00A85FD8" w:rsidRDefault="00F94146" w:rsidP="0069448C">
            <w:r w:rsidRPr="00A85FD8">
              <w:rPr>
                <w:rFonts w:ascii="Times New Roman" w:hAnsi="Times New Roman" w:cs="Times New Roman"/>
                <w:sz w:val="24"/>
                <w:szCs w:val="24"/>
              </w:rPr>
              <w:t>815</w:t>
            </w:r>
          </w:p>
        </w:tc>
        <w:tc>
          <w:tcPr>
            <w:tcW w:w="992" w:type="dxa"/>
            <w:tcBorders>
              <w:top w:val="nil"/>
            </w:tcBorders>
          </w:tcPr>
          <w:p w:rsidR="00F94146" w:rsidRPr="00A85FD8" w:rsidRDefault="00F94146"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3,3706</w:t>
            </w:r>
          </w:p>
        </w:tc>
        <w:tc>
          <w:tcPr>
            <w:tcW w:w="992" w:type="dxa"/>
            <w:tcBorders>
              <w:top w:val="nil"/>
            </w:tcBorders>
          </w:tcPr>
          <w:p w:rsidR="00F94146" w:rsidRPr="00A85FD8" w:rsidRDefault="00F94146" w:rsidP="0069448C">
            <w:pPr>
              <w:spacing w:line="360" w:lineRule="auto"/>
              <w:rPr>
                <w:rFonts w:ascii="Times New Roman" w:hAnsi="Times New Roman" w:cs="Times New Roman"/>
                <w:sz w:val="24"/>
                <w:szCs w:val="24"/>
              </w:rPr>
            </w:pPr>
          </w:p>
        </w:tc>
      </w:tr>
    </w:tbl>
    <w:p w:rsidR="00F94146" w:rsidRPr="00A85FD8" w:rsidRDefault="00F94146" w:rsidP="00F94146">
      <w:pPr>
        <w:jc w:val="left"/>
        <w:rPr>
          <w:rFonts w:ascii="Times New Roman" w:hAnsi="Times New Roman" w:cs="Times New Roman"/>
          <w:sz w:val="24"/>
          <w:szCs w:val="24"/>
        </w:rPr>
      </w:pPr>
    </w:p>
    <w:p w:rsidR="00F94146" w:rsidRPr="00A85FD8" w:rsidRDefault="00F23297" w:rsidP="00F23297">
      <w:pPr>
        <w:ind w:firstLine="708"/>
        <w:rPr>
          <w:rFonts w:ascii="Times New Roman" w:hAnsi="Times New Roman" w:cs="Times New Roman"/>
          <w:sz w:val="24"/>
          <w:szCs w:val="24"/>
        </w:rPr>
      </w:pPr>
      <w:r w:rsidRPr="00A85FD8">
        <w:rPr>
          <w:rFonts w:ascii="Times New Roman" w:hAnsi="Times New Roman" w:cs="Times New Roman"/>
          <w:sz w:val="24"/>
          <w:szCs w:val="24"/>
        </w:rPr>
        <w:t>Tablo 3. 7’ye</w:t>
      </w:r>
      <w:r w:rsidR="00F94146" w:rsidRPr="00A85FD8">
        <w:rPr>
          <w:rFonts w:ascii="Times New Roman" w:hAnsi="Times New Roman" w:cs="Times New Roman"/>
          <w:sz w:val="24"/>
          <w:szCs w:val="24"/>
        </w:rPr>
        <w:t xml:space="preserve"> göre ortalaması en yüksek olan (madde 38) “Yerleşim yeri tercihimde afet risklerini dikkate alırım” (3,3706) ve ortalaması en düşük olan (madde</w:t>
      </w:r>
      <w:r w:rsidR="00D3178F">
        <w:rPr>
          <w:rFonts w:ascii="Times New Roman" w:hAnsi="Times New Roman" w:cs="Times New Roman"/>
          <w:sz w:val="24"/>
          <w:szCs w:val="24"/>
        </w:rPr>
        <w:t xml:space="preserve"> </w:t>
      </w:r>
      <w:r w:rsidR="00F94146" w:rsidRPr="00A85FD8">
        <w:rPr>
          <w:rFonts w:ascii="Times New Roman" w:hAnsi="Times New Roman" w:cs="Times New Roman"/>
          <w:sz w:val="24"/>
          <w:szCs w:val="24"/>
        </w:rPr>
        <w:t>31) “İleride yaşayacağım afetleri düşünerek bütçe ayırdım” (2,1558)  maddesidir. Araştırmaya katılan bireylerin davranış düzeyleri orta düzeydedir.</w:t>
      </w:r>
      <w:r w:rsidRPr="00A85FD8">
        <w:rPr>
          <w:rFonts w:ascii="Times New Roman" w:hAnsi="Times New Roman" w:cs="Times New Roman"/>
          <w:sz w:val="24"/>
          <w:szCs w:val="24"/>
        </w:rPr>
        <w:t xml:space="preserve"> </w:t>
      </w:r>
    </w:p>
    <w:p w:rsidR="00327630" w:rsidRPr="00A85FD8" w:rsidRDefault="00327630" w:rsidP="00F65281">
      <w:pPr>
        <w:pStyle w:val="E2"/>
      </w:pPr>
    </w:p>
    <w:p w:rsidR="00B318CA" w:rsidRPr="00A85FD8" w:rsidRDefault="006430BE" w:rsidP="00EC770B">
      <w:pPr>
        <w:pStyle w:val="E2"/>
        <w:ind w:firstLine="708"/>
      </w:pPr>
      <w:bookmarkStart w:id="96" w:name="_Toc509875684"/>
      <w:r w:rsidRPr="00A85FD8">
        <w:t xml:space="preserve">3.14. </w:t>
      </w:r>
      <w:r w:rsidR="00F94146" w:rsidRPr="00A85FD8">
        <w:t>Hipotezlerin Değerlendirilmesi</w:t>
      </w:r>
      <w:bookmarkEnd w:id="96"/>
      <w:r w:rsidR="00B318CA" w:rsidRPr="00A85FD8">
        <w:t xml:space="preserve"> </w:t>
      </w:r>
    </w:p>
    <w:p w:rsidR="006C2886" w:rsidRPr="00A85FD8" w:rsidRDefault="00F94146" w:rsidP="006C2886">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1</w:t>
      </w:r>
      <w:r w:rsidRPr="00A85FD8">
        <w:rPr>
          <w:rFonts w:ascii="Times New Roman" w:hAnsi="Times New Roman" w:cs="Times New Roman"/>
          <w:sz w:val="24"/>
          <w:szCs w:val="24"/>
        </w:rPr>
        <w:t>: Katılımcıların afetlere hazırlık</w:t>
      </w:r>
      <w:r w:rsidR="006C2886" w:rsidRPr="00A85FD8">
        <w:rPr>
          <w:rFonts w:ascii="Times New Roman" w:hAnsi="Times New Roman" w:cs="Times New Roman"/>
          <w:sz w:val="24"/>
          <w:szCs w:val="24"/>
        </w:rPr>
        <w:t xml:space="preserve"> düzeyleri yeterli seviyededir.</w:t>
      </w:r>
    </w:p>
    <w:p w:rsidR="00F94146" w:rsidRPr="00A85FD8" w:rsidRDefault="00F94146" w:rsidP="006C2886">
      <w:pPr>
        <w:ind w:firstLine="708"/>
        <w:rPr>
          <w:rFonts w:ascii="Times New Roman" w:hAnsi="Times New Roman" w:cs="Times New Roman"/>
          <w:sz w:val="24"/>
          <w:szCs w:val="24"/>
        </w:rPr>
      </w:pPr>
      <w:r w:rsidRPr="00A85FD8">
        <w:rPr>
          <w:rFonts w:ascii="Times New Roman" w:hAnsi="Times New Roman" w:cs="Times New Roman"/>
          <w:sz w:val="24"/>
          <w:szCs w:val="24"/>
        </w:rPr>
        <w:t xml:space="preserve">Hazırlık düzeyleri; düşük, orta ve yüksek olarak üç düzeyde incelenecektir. Birinci hipotezi denemeye geçmeden önce puan aralıklarını bulmak gerekir. Testten alınan en yüksek puan 5 ve en düşük puan 1’dir. Testten alınacak en yüksek puan ile en düşük puanı çıkartıp </w:t>
      </w:r>
      <w:proofErr w:type="spellStart"/>
      <w:r w:rsidRPr="00A85FD8">
        <w:rPr>
          <w:rFonts w:ascii="Times New Roman" w:hAnsi="Times New Roman" w:cs="Times New Roman"/>
          <w:sz w:val="24"/>
          <w:szCs w:val="24"/>
        </w:rPr>
        <w:t>ranj</w:t>
      </w:r>
      <w:proofErr w:type="spellEnd"/>
      <w:r w:rsidRPr="00A85FD8">
        <w:rPr>
          <w:rFonts w:ascii="Times New Roman" w:hAnsi="Times New Roman" w:cs="Times New Roman"/>
          <w:sz w:val="24"/>
          <w:szCs w:val="24"/>
        </w:rPr>
        <w:t xml:space="preserve"> (puan aralığı) değerini bulmak gerekir. Bulunan </w:t>
      </w:r>
      <w:proofErr w:type="spellStart"/>
      <w:r w:rsidRPr="00A85FD8">
        <w:rPr>
          <w:rFonts w:ascii="Times New Roman" w:hAnsi="Times New Roman" w:cs="Times New Roman"/>
          <w:sz w:val="24"/>
          <w:szCs w:val="24"/>
        </w:rPr>
        <w:t>ranj</w:t>
      </w:r>
      <w:proofErr w:type="spellEnd"/>
      <w:r w:rsidRPr="00A85FD8">
        <w:rPr>
          <w:rFonts w:ascii="Times New Roman" w:hAnsi="Times New Roman" w:cs="Times New Roman"/>
          <w:sz w:val="24"/>
          <w:szCs w:val="24"/>
        </w:rPr>
        <w:t xml:space="preserve"> değeri bilgi düzeyleri sayısına bölünür. En yüksek (5) değerden en düşük (1) değer çıkartılıp </w:t>
      </w:r>
      <w:r w:rsidRPr="00A85FD8">
        <w:rPr>
          <w:rFonts w:ascii="Times New Roman" w:hAnsi="Times New Roman" w:cs="Times New Roman"/>
          <w:sz w:val="24"/>
          <w:szCs w:val="24"/>
        </w:rPr>
        <w:lastRenderedPageBreak/>
        <w:t>üçe bölündüğünde 1,33 değeri elde edilir. Bulunan bu değere göre düşük düzey 1 ile 2,33 değer aralığı, orta düzey 2,34-3,67 değer aralığı ve yüksek düzey 3,68 ile 5 değer aralığı olarak belirlenmiştir.</w:t>
      </w:r>
    </w:p>
    <w:p w:rsidR="00B318CA" w:rsidRPr="00A85FD8" w:rsidRDefault="00B318CA" w:rsidP="00F94146">
      <w:pPr>
        <w:rPr>
          <w:rFonts w:ascii="Times New Roman" w:hAnsi="Times New Roman" w:cs="Times New Roman"/>
          <w:sz w:val="24"/>
          <w:szCs w:val="24"/>
        </w:rPr>
      </w:pPr>
    </w:p>
    <w:p w:rsidR="001246B8" w:rsidRPr="00A85FD8" w:rsidRDefault="00327630" w:rsidP="00B318CA">
      <w:pPr>
        <w:pStyle w:val="aaaaaaa"/>
        <w:spacing w:after="200"/>
      </w:pPr>
      <w:bookmarkStart w:id="97" w:name="_Toc509869722"/>
      <w:r w:rsidRPr="00A85FD8">
        <w:t xml:space="preserve">Tablo 3. 8. </w:t>
      </w:r>
      <w:r w:rsidR="001246B8" w:rsidRPr="00A85FD8">
        <w:t>Afet ve Acil Durum Hakkında Hazırlık Düzey Çizelgesi</w:t>
      </w:r>
      <w:bookmarkEnd w:id="97"/>
    </w:p>
    <w:tbl>
      <w:tblPr>
        <w:tblStyle w:val="TabloKlavuzu"/>
        <w:tblW w:w="0" w:type="auto"/>
        <w:tblInd w:w="108" w:type="dxa"/>
        <w:tblLook w:val="04A0" w:firstRow="1" w:lastRow="0" w:firstColumn="1" w:lastColumn="0" w:noHBand="0" w:noVBand="1"/>
      </w:tblPr>
      <w:tblGrid>
        <w:gridCol w:w="4214"/>
        <w:gridCol w:w="4322"/>
      </w:tblGrid>
      <w:tr w:rsidR="00FF151C" w:rsidRPr="00A85FD8" w:rsidTr="0069448C">
        <w:trPr>
          <w:trHeight w:val="438"/>
        </w:trPr>
        <w:tc>
          <w:tcPr>
            <w:tcW w:w="4214" w:type="dxa"/>
          </w:tcPr>
          <w:p w:rsidR="001246B8" w:rsidRPr="00A85FD8" w:rsidRDefault="001246B8"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Değer Aralığı</w:t>
            </w:r>
          </w:p>
        </w:tc>
        <w:tc>
          <w:tcPr>
            <w:tcW w:w="4322" w:type="dxa"/>
          </w:tcPr>
          <w:p w:rsidR="001246B8" w:rsidRPr="00A85FD8" w:rsidRDefault="001246B8"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Düzey</w:t>
            </w:r>
          </w:p>
        </w:tc>
      </w:tr>
      <w:tr w:rsidR="00FF151C" w:rsidRPr="00A85FD8" w:rsidTr="0069448C">
        <w:trPr>
          <w:trHeight w:val="438"/>
        </w:trPr>
        <w:tc>
          <w:tcPr>
            <w:tcW w:w="4214" w:type="dxa"/>
          </w:tcPr>
          <w:p w:rsidR="001246B8" w:rsidRPr="00A85FD8" w:rsidRDefault="001246B8"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3,68 ile 5 Arası</w:t>
            </w:r>
          </w:p>
        </w:tc>
        <w:tc>
          <w:tcPr>
            <w:tcW w:w="4322" w:type="dxa"/>
          </w:tcPr>
          <w:p w:rsidR="001246B8" w:rsidRPr="00A85FD8" w:rsidRDefault="001246B8"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Yüksek</w:t>
            </w:r>
          </w:p>
        </w:tc>
      </w:tr>
      <w:tr w:rsidR="00FF151C" w:rsidRPr="00A85FD8" w:rsidTr="0069448C">
        <w:trPr>
          <w:trHeight w:val="438"/>
        </w:trPr>
        <w:tc>
          <w:tcPr>
            <w:tcW w:w="4214" w:type="dxa"/>
          </w:tcPr>
          <w:p w:rsidR="001246B8" w:rsidRPr="00A85FD8" w:rsidRDefault="001246B8"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2,34 ile 3,67 Arası</w:t>
            </w:r>
          </w:p>
        </w:tc>
        <w:tc>
          <w:tcPr>
            <w:tcW w:w="4322" w:type="dxa"/>
          </w:tcPr>
          <w:p w:rsidR="001246B8" w:rsidRPr="00A85FD8" w:rsidRDefault="001246B8"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Orta</w:t>
            </w:r>
          </w:p>
        </w:tc>
      </w:tr>
      <w:tr w:rsidR="00FF151C" w:rsidRPr="00A85FD8" w:rsidTr="0069448C">
        <w:trPr>
          <w:trHeight w:val="438"/>
        </w:trPr>
        <w:tc>
          <w:tcPr>
            <w:tcW w:w="4214" w:type="dxa"/>
          </w:tcPr>
          <w:p w:rsidR="001246B8" w:rsidRPr="00A85FD8" w:rsidRDefault="001246B8"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 ile 2,33 Arası</w:t>
            </w:r>
          </w:p>
        </w:tc>
        <w:tc>
          <w:tcPr>
            <w:tcW w:w="4322" w:type="dxa"/>
          </w:tcPr>
          <w:p w:rsidR="001246B8" w:rsidRPr="00A85FD8" w:rsidRDefault="001246B8"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Düşük</w:t>
            </w:r>
          </w:p>
        </w:tc>
      </w:tr>
    </w:tbl>
    <w:p w:rsidR="001246B8" w:rsidRPr="00A85FD8" w:rsidRDefault="001246B8" w:rsidP="001246B8">
      <w:pPr>
        <w:rPr>
          <w:rFonts w:ascii="Times New Roman" w:hAnsi="Times New Roman" w:cs="Times New Roman"/>
          <w:b/>
          <w:sz w:val="24"/>
          <w:szCs w:val="24"/>
        </w:rPr>
      </w:pPr>
    </w:p>
    <w:p w:rsidR="00F23297" w:rsidRPr="00A85FD8" w:rsidRDefault="001246B8" w:rsidP="001246B8">
      <w:pPr>
        <w:ind w:firstLine="708"/>
        <w:rPr>
          <w:rFonts w:ascii="Times New Roman" w:hAnsi="Times New Roman" w:cs="Times New Roman"/>
          <w:sz w:val="24"/>
          <w:szCs w:val="24"/>
        </w:rPr>
      </w:pPr>
      <w:r w:rsidRPr="00A85FD8">
        <w:rPr>
          <w:rFonts w:ascii="Times New Roman" w:hAnsi="Times New Roman" w:cs="Times New Roman"/>
          <w:sz w:val="24"/>
          <w:szCs w:val="24"/>
        </w:rPr>
        <w:t>Hazırlık düzeylerinin incelenebilmesi için bireylerin bilgi, tutum ve davranış boyutundaki ifadelere verdikleri cevapların ortalamaları alınıp frekans analizi yapılarak ulaşılabilmektedir. Ortalamalar alınıp frekans analizi yapılmıştır.</w:t>
      </w:r>
    </w:p>
    <w:p w:rsidR="001246B8" w:rsidRPr="00A85FD8" w:rsidRDefault="001246B8" w:rsidP="001246B8">
      <w:pPr>
        <w:ind w:firstLine="708"/>
        <w:rPr>
          <w:rFonts w:ascii="Times New Roman" w:hAnsi="Times New Roman" w:cs="Times New Roman"/>
          <w:sz w:val="24"/>
          <w:szCs w:val="24"/>
        </w:rPr>
      </w:pPr>
      <w:r w:rsidRPr="00A85FD8">
        <w:rPr>
          <w:rFonts w:ascii="Times New Roman" w:hAnsi="Times New Roman" w:cs="Times New Roman"/>
          <w:sz w:val="24"/>
          <w:szCs w:val="24"/>
        </w:rPr>
        <w:tab/>
      </w:r>
    </w:p>
    <w:p w:rsidR="001246B8" w:rsidRPr="00A85FD8" w:rsidRDefault="00327630" w:rsidP="00B318CA">
      <w:pPr>
        <w:pStyle w:val="aaaaaaa"/>
        <w:spacing w:after="200"/>
      </w:pPr>
      <w:bookmarkStart w:id="98" w:name="_Toc509869723"/>
      <w:r w:rsidRPr="00A85FD8">
        <w:t xml:space="preserve">Tablo 3. 9. </w:t>
      </w:r>
      <w:r w:rsidR="001246B8" w:rsidRPr="00A85FD8">
        <w:t>Bilgi, Tutum ve Davranış Puan Ortalaması Frekans Analizi</w:t>
      </w:r>
      <w:bookmarkEnd w:id="98"/>
    </w:p>
    <w:tbl>
      <w:tblPr>
        <w:tblStyle w:val="TabloKlavuzu"/>
        <w:tblW w:w="0" w:type="auto"/>
        <w:tblInd w:w="108" w:type="dxa"/>
        <w:tblLook w:val="04A0" w:firstRow="1" w:lastRow="0" w:firstColumn="1" w:lastColumn="0" w:noHBand="0" w:noVBand="1"/>
      </w:tblPr>
      <w:tblGrid>
        <w:gridCol w:w="867"/>
        <w:gridCol w:w="3347"/>
        <w:gridCol w:w="4324"/>
      </w:tblGrid>
      <w:tr w:rsidR="00FF151C" w:rsidRPr="00A85FD8" w:rsidTr="0069448C">
        <w:tc>
          <w:tcPr>
            <w:tcW w:w="8538" w:type="dxa"/>
            <w:gridSpan w:val="3"/>
          </w:tcPr>
          <w:p w:rsidR="001E660C" w:rsidRPr="00A85FD8" w:rsidRDefault="001E660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Çalışmaya Katılan Bireylerin Afetlere Hazırlık Bilgi Düzeyleri</w:t>
            </w:r>
          </w:p>
        </w:tc>
      </w:tr>
      <w:tr w:rsidR="00FF151C" w:rsidRPr="00A85FD8" w:rsidTr="0069448C">
        <w:trPr>
          <w:trHeight w:val="225"/>
        </w:trPr>
        <w:tc>
          <w:tcPr>
            <w:tcW w:w="867" w:type="dxa"/>
            <w:vMerge w:val="restart"/>
          </w:tcPr>
          <w:p w:rsidR="001E660C" w:rsidRPr="00A85FD8" w:rsidRDefault="001E660C" w:rsidP="0069448C">
            <w:pPr>
              <w:spacing w:line="360" w:lineRule="auto"/>
              <w:rPr>
                <w:rFonts w:ascii="Times New Roman" w:hAnsi="Times New Roman" w:cs="Times New Roman"/>
                <w:b/>
                <w:sz w:val="24"/>
                <w:szCs w:val="24"/>
              </w:rPr>
            </w:pPr>
            <w:r w:rsidRPr="00A85FD8">
              <w:rPr>
                <w:rFonts w:ascii="Times New Roman" w:hAnsi="Times New Roman" w:cs="Times New Roman"/>
                <w:b/>
                <w:sz w:val="24"/>
                <w:szCs w:val="24"/>
              </w:rPr>
              <w:t>N</w:t>
            </w:r>
          </w:p>
        </w:tc>
        <w:tc>
          <w:tcPr>
            <w:tcW w:w="3347" w:type="dxa"/>
          </w:tcPr>
          <w:p w:rsidR="001E660C" w:rsidRPr="00A85FD8" w:rsidRDefault="001E660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Geçerli</w:t>
            </w:r>
          </w:p>
        </w:tc>
        <w:tc>
          <w:tcPr>
            <w:tcW w:w="4324" w:type="dxa"/>
          </w:tcPr>
          <w:p w:rsidR="001E660C" w:rsidRPr="00A85FD8" w:rsidRDefault="001E660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815</w:t>
            </w:r>
          </w:p>
        </w:tc>
      </w:tr>
      <w:tr w:rsidR="00FF151C" w:rsidRPr="00A85FD8" w:rsidTr="0069448C">
        <w:trPr>
          <w:trHeight w:val="195"/>
        </w:trPr>
        <w:tc>
          <w:tcPr>
            <w:tcW w:w="867" w:type="dxa"/>
            <w:vMerge/>
          </w:tcPr>
          <w:p w:rsidR="001E660C" w:rsidRPr="00A85FD8" w:rsidRDefault="001E660C" w:rsidP="0069448C">
            <w:pPr>
              <w:spacing w:line="360" w:lineRule="auto"/>
              <w:rPr>
                <w:rFonts w:ascii="Times New Roman" w:hAnsi="Times New Roman" w:cs="Times New Roman"/>
                <w:b/>
                <w:sz w:val="24"/>
                <w:szCs w:val="24"/>
              </w:rPr>
            </w:pPr>
          </w:p>
        </w:tc>
        <w:tc>
          <w:tcPr>
            <w:tcW w:w="3347" w:type="dxa"/>
          </w:tcPr>
          <w:p w:rsidR="001E660C" w:rsidRPr="00A85FD8" w:rsidRDefault="001E660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Kayıp Veri</w:t>
            </w:r>
          </w:p>
        </w:tc>
        <w:tc>
          <w:tcPr>
            <w:tcW w:w="4324" w:type="dxa"/>
          </w:tcPr>
          <w:p w:rsidR="001E660C" w:rsidRPr="00A85FD8" w:rsidRDefault="001E660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0</w:t>
            </w:r>
          </w:p>
        </w:tc>
      </w:tr>
      <w:tr w:rsidR="00FF151C" w:rsidRPr="00A85FD8" w:rsidTr="0069448C">
        <w:tc>
          <w:tcPr>
            <w:tcW w:w="4214" w:type="dxa"/>
            <w:gridSpan w:val="2"/>
          </w:tcPr>
          <w:p w:rsidR="001E660C" w:rsidRPr="00A85FD8" w:rsidRDefault="001E660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Ortalama</w:t>
            </w:r>
          </w:p>
        </w:tc>
        <w:tc>
          <w:tcPr>
            <w:tcW w:w="4324" w:type="dxa"/>
          </w:tcPr>
          <w:p w:rsidR="001E660C" w:rsidRPr="00A85FD8" w:rsidRDefault="001E660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3,4747</w:t>
            </w:r>
          </w:p>
        </w:tc>
      </w:tr>
      <w:tr w:rsidR="00FF151C" w:rsidRPr="00A85FD8" w:rsidTr="0069448C">
        <w:tc>
          <w:tcPr>
            <w:tcW w:w="4214" w:type="dxa"/>
            <w:gridSpan w:val="2"/>
          </w:tcPr>
          <w:p w:rsidR="001E660C" w:rsidRPr="00A85FD8" w:rsidRDefault="001E660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Medyan</w:t>
            </w:r>
          </w:p>
        </w:tc>
        <w:tc>
          <w:tcPr>
            <w:tcW w:w="4324" w:type="dxa"/>
          </w:tcPr>
          <w:p w:rsidR="001E660C" w:rsidRPr="00A85FD8" w:rsidRDefault="001E660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3,4619</w:t>
            </w:r>
          </w:p>
        </w:tc>
      </w:tr>
      <w:tr w:rsidR="00FF151C" w:rsidRPr="00A85FD8" w:rsidTr="0069448C">
        <w:tc>
          <w:tcPr>
            <w:tcW w:w="4214" w:type="dxa"/>
            <w:gridSpan w:val="2"/>
          </w:tcPr>
          <w:p w:rsidR="001E660C" w:rsidRPr="00A85FD8" w:rsidRDefault="001E660C" w:rsidP="0069448C">
            <w:pPr>
              <w:spacing w:line="360" w:lineRule="auto"/>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Mod</w:t>
            </w:r>
            <w:proofErr w:type="spellEnd"/>
          </w:p>
        </w:tc>
        <w:tc>
          <w:tcPr>
            <w:tcW w:w="4324" w:type="dxa"/>
          </w:tcPr>
          <w:p w:rsidR="001E660C" w:rsidRPr="00A85FD8" w:rsidRDefault="001E660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3,13</w:t>
            </w:r>
          </w:p>
        </w:tc>
      </w:tr>
      <w:tr w:rsidR="00FF151C" w:rsidRPr="00A85FD8" w:rsidTr="0069448C">
        <w:tc>
          <w:tcPr>
            <w:tcW w:w="4214" w:type="dxa"/>
            <w:gridSpan w:val="2"/>
          </w:tcPr>
          <w:p w:rsidR="001E660C" w:rsidRPr="00A85FD8" w:rsidRDefault="001E660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Standart Sapma</w:t>
            </w:r>
          </w:p>
        </w:tc>
        <w:tc>
          <w:tcPr>
            <w:tcW w:w="4324" w:type="dxa"/>
          </w:tcPr>
          <w:p w:rsidR="001E660C" w:rsidRPr="00A85FD8" w:rsidRDefault="001E660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,50923</w:t>
            </w:r>
          </w:p>
        </w:tc>
      </w:tr>
    </w:tbl>
    <w:p w:rsidR="001E660C" w:rsidRPr="00A85FD8" w:rsidRDefault="001E660C" w:rsidP="001E660C">
      <w:pPr>
        <w:ind w:firstLine="708"/>
        <w:jc w:val="left"/>
        <w:rPr>
          <w:rFonts w:ascii="Times New Roman" w:hAnsi="Times New Roman" w:cs="Times New Roman"/>
          <w:b/>
          <w:sz w:val="24"/>
          <w:szCs w:val="24"/>
        </w:rPr>
      </w:pPr>
    </w:p>
    <w:p w:rsidR="001E660C" w:rsidRPr="00A85FD8" w:rsidRDefault="001E660C" w:rsidP="001E660C">
      <w:pPr>
        <w:ind w:firstLine="708"/>
        <w:rPr>
          <w:rFonts w:ascii="Times New Roman" w:hAnsi="Times New Roman" w:cs="Times New Roman"/>
          <w:sz w:val="24"/>
          <w:szCs w:val="24"/>
        </w:rPr>
      </w:pPr>
      <w:r w:rsidRPr="00A85FD8">
        <w:rPr>
          <w:rFonts w:ascii="Times New Roman" w:hAnsi="Times New Roman" w:cs="Times New Roman"/>
          <w:sz w:val="24"/>
          <w:szCs w:val="24"/>
        </w:rPr>
        <w:t>Frekans analizi sonucunda ortalama 3,4747 bulunmuştur. Oluşturulan hazırlık düzey çizelgesi değerine göre 3,4747</w:t>
      </w:r>
      <w:r w:rsidR="00F23297" w:rsidRPr="00A85FD8">
        <w:rPr>
          <w:rFonts w:ascii="Times New Roman" w:hAnsi="Times New Roman" w:cs="Times New Roman"/>
          <w:sz w:val="24"/>
          <w:szCs w:val="24"/>
        </w:rPr>
        <w:t xml:space="preserve"> </w:t>
      </w:r>
      <w:r w:rsidRPr="00A85FD8">
        <w:rPr>
          <w:rFonts w:ascii="Times New Roman" w:hAnsi="Times New Roman" w:cs="Times New Roman"/>
          <w:sz w:val="24"/>
          <w:szCs w:val="24"/>
        </w:rPr>
        <w:t>değeri orta düzeyde yer almaktadır. Analiz sonucunda çalışmaya katılan bireylerin hazırlık düzeyleri orta bulunmuştur. Elde edilen bu sonuç birinci hipotezin reddedilmesine neden olmuştur.</w:t>
      </w:r>
    </w:p>
    <w:p w:rsidR="00B318CA" w:rsidRPr="00A85FD8" w:rsidRDefault="001E660C" w:rsidP="006C2886">
      <w:pPr>
        <w:ind w:firstLine="708"/>
        <w:jc w:val="left"/>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2</w:t>
      </w:r>
      <w:r w:rsidRPr="00A85FD8">
        <w:rPr>
          <w:rFonts w:ascii="Times New Roman" w:hAnsi="Times New Roman" w:cs="Times New Roman"/>
          <w:sz w:val="24"/>
          <w:szCs w:val="24"/>
        </w:rPr>
        <w:t>: Katılımcıların yaşadıkları illere göre afetlere hazırlık bilg</w:t>
      </w:r>
      <w:r w:rsidR="00F11083" w:rsidRPr="00A85FD8">
        <w:rPr>
          <w:rFonts w:ascii="Times New Roman" w:hAnsi="Times New Roman" w:cs="Times New Roman"/>
          <w:sz w:val="24"/>
          <w:szCs w:val="24"/>
        </w:rPr>
        <w:t>i düzeyleri arasında anlamlı</w:t>
      </w:r>
      <w:r w:rsidRPr="00A85FD8">
        <w:rPr>
          <w:rFonts w:ascii="Times New Roman" w:hAnsi="Times New Roman" w:cs="Times New Roman"/>
          <w:sz w:val="24"/>
          <w:szCs w:val="24"/>
        </w:rPr>
        <w:t xml:space="preserve"> fark vardır.</w:t>
      </w:r>
    </w:p>
    <w:p w:rsidR="006C2886" w:rsidRPr="00A85FD8" w:rsidRDefault="006C2886" w:rsidP="006C2886">
      <w:pPr>
        <w:ind w:firstLine="708"/>
        <w:jc w:val="left"/>
        <w:rPr>
          <w:rFonts w:ascii="Times New Roman" w:hAnsi="Times New Roman" w:cs="Times New Roman"/>
          <w:sz w:val="24"/>
          <w:szCs w:val="24"/>
        </w:rPr>
      </w:pPr>
    </w:p>
    <w:p w:rsidR="001E660C" w:rsidRPr="00A85FD8" w:rsidRDefault="001E660C" w:rsidP="001E660C">
      <w:pPr>
        <w:ind w:firstLine="708"/>
        <w:rPr>
          <w:rFonts w:ascii="Times New Roman" w:hAnsi="Times New Roman" w:cs="Times New Roman"/>
          <w:sz w:val="24"/>
          <w:szCs w:val="24"/>
        </w:rPr>
      </w:pPr>
      <w:r w:rsidRPr="00A85FD8">
        <w:rPr>
          <w:rFonts w:ascii="Times New Roman" w:hAnsi="Times New Roman" w:cs="Times New Roman"/>
          <w:sz w:val="24"/>
          <w:szCs w:val="24"/>
        </w:rPr>
        <w:lastRenderedPageBreak/>
        <w:t>Bu hipotezde parametrik test olan Bağımsız Örneklem t Testi kullanılmıştır. T testi, ilişkisiz (bağımsız) gruplardan elde edilen veri değerlerinin ortalamaları arasında istatiksel olarak anlamlı fark olup olmadığını belirlemek için kullanılır (Can, 2014: 115).</w:t>
      </w:r>
    </w:p>
    <w:p w:rsidR="00EB127B" w:rsidRPr="00A85FD8" w:rsidRDefault="00EB127B" w:rsidP="00FC56C5">
      <w:pPr>
        <w:pStyle w:val="aaaaaaa"/>
      </w:pPr>
    </w:p>
    <w:p w:rsidR="001E660C" w:rsidRPr="00A85FD8" w:rsidRDefault="00327630" w:rsidP="00B318CA">
      <w:pPr>
        <w:pStyle w:val="aaaaaaa"/>
        <w:spacing w:after="200"/>
      </w:pPr>
      <w:bookmarkStart w:id="99" w:name="_Toc509869724"/>
      <w:r w:rsidRPr="00A85FD8">
        <w:t xml:space="preserve">Tablo 3. 10. </w:t>
      </w:r>
      <w:r w:rsidR="001E660C" w:rsidRPr="00A85FD8">
        <w:t>H</w:t>
      </w:r>
      <w:r w:rsidR="001E660C" w:rsidRPr="00A85FD8">
        <w:rPr>
          <w:vertAlign w:val="subscript"/>
        </w:rPr>
        <w:t>2</w:t>
      </w:r>
      <w:r w:rsidR="001E660C" w:rsidRPr="00A85FD8">
        <w:t xml:space="preserve"> Bağımsız Örneklem T Testi Sonucu</w:t>
      </w:r>
      <w:bookmarkEnd w:id="99"/>
    </w:p>
    <w:tbl>
      <w:tblPr>
        <w:tblStyle w:val="TabloKlavuzu"/>
        <w:tblW w:w="4877" w:type="pct"/>
        <w:tblInd w:w="108" w:type="dxa"/>
        <w:tblLayout w:type="fixed"/>
        <w:tblLook w:val="04A0" w:firstRow="1" w:lastRow="0" w:firstColumn="1" w:lastColumn="0" w:noHBand="0" w:noVBand="1"/>
      </w:tblPr>
      <w:tblGrid>
        <w:gridCol w:w="669"/>
        <w:gridCol w:w="1039"/>
        <w:gridCol w:w="1034"/>
        <w:gridCol w:w="1090"/>
        <w:gridCol w:w="1412"/>
        <w:gridCol w:w="1405"/>
        <w:gridCol w:w="985"/>
        <w:gridCol w:w="871"/>
      </w:tblGrid>
      <w:tr w:rsidR="00FF151C" w:rsidRPr="00A85FD8" w:rsidTr="001E660C">
        <w:trPr>
          <w:trHeight w:val="373"/>
        </w:trPr>
        <w:tc>
          <w:tcPr>
            <w:tcW w:w="5000" w:type="pct"/>
            <w:gridSpan w:val="8"/>
          </w:tcPr>
          <w:p w:rsidR="001E660C" w:rsidRPr="00A85FD8" w:rsidRDefault="001E660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Hazırlık Bilgi Puan Ortalamaları</w:t>
            </w:r>
          </w:p>
        </w:tc>
      </w:tr>
      <w:tr w:rsidR="00FF151C" w:rsidRPr="00A85FD8" w:rsidTr="001E660C">
        <w:trPr>
          <w:trHeight w:val="330"/>
        </w:trPr>
        <w:tc>
          <w:tcPr>
            <w:tcW w:w="1004" w:type="pct"/>
            <w:gridSpan w:val="2"/>
            <w:vMerge w:val="restart"/>
            <w:vAlign w:val="center"/>
          </w:tcPr>
          <w:p w:rsidR="001E660C" w:rsidRPr="00A85FD8" w:rsidRDefault="001E660C" w:rsidP="0069448C">
            <w:pPr>
              <w:spacing w:line="360" w:lineRule="auto"/>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Levene’nin</w:t>
            </w:r>
            <w:proofErr w:type="spellEnd"/>
            <w:r w:rsidRPr="00A85FD8">
              <w:rPr>
                <w:rFonts w:ascii="Times New Roman" w:hAnsi="Times New Roman" w:cs="Times New Roman"/>
                <w:b/>
                <w:sz w:val="24"/>
                <w:szCs w:val="24"/>
              </w:rPr>
              <w:t xml:space="preserve"> </w:t>
            </w:r>
            <w:proofErr w:type="spellStart"/>
            <w:r w:rsidRPr="00A85FD8">
              <w:rPr>
                <w:rFonts w:ascii="Times New Roman" w:hAnsi="Times New Roman" w:cs="Times New Roman"/>
                <w:b/>
                <w:sz w:val="24"/>
                <w:szCs w:val="24"/>
              </w:rPr>
              <w:t>Varyans</w:t>
            </w:r>
            <w:proofErr w:type="spellEnd"/>
            <w:r w:rsidRPr="00A85FD8">
              <w:rPr>
                <w:rFonts w:ascii="Times New Roman" w:hAnsi="Times New Roman" w:cs="Times New Roman"/>
                <w:b/>
                <w:sz w:val="24"/>
                <w:szCs w:val="24"/>
              </w:rPr>
              <w:t xml:space="preserve"> Eşitliği Testi</w:t>
            </w:r>
          </w:p>
        </w:tc>
        <w:tc>
          <w:tcPr>
            <w:tcW w:w="3996" w:type="pct"/>
            <w:gridSpan w:val="6"/>
            <w:vAlign w:val="center"/>
          </w:tcPr>
          <w:p w:rsidR="001E660C" w:rsidRPr="00A85FD8" w:rsidRDefault="001E660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T-Testi</w:t>
            </w:r>
          </w:p>
        </w:tc>
      </w:tr>
      <w:tr w:rsidR="00FF151C" w:rsidRPr="00A85FD8" w:rsidTr="001E660C">
        <w:trPr>
          <w:trHeight w:val="900"/>
        </w:trPr>
        <w:tc>
          <w:tcPr>
            <w:tcW w:w="1004" w:type="pct"/>
            <w:gridSpan w:val="2"/>
            <w:vMerge/>
          </w:tcPr>
          <w:p w:rsidR="001E660C" w:rsidRPr="00A85FD8" w:rsidRDefault="001E660C" w:rsidP="0069448C">
            <w:pPr>
              <w:spacing w:line="360" w:lineRule="auto"/>
              <w:rPr>
                <w:rFonts w:ascii="Times New Roman" w:hAnsi="Times New Roman" w:cs="Times New Roman"/>
                <w:b/>
                <w:sz w:val="24"/>
                <w:szCs w:val="24"/>
              </w:rPr>
            </w:pPr>
          </w:p>
        </w:tc>
        <w:tc>
          <w:tcPr>
            <w:tcW w:w="608" w:type="pct"/>
            <w:vAlign w:val="center"/>
          </w:tcPr>
          <w:p w:rsidR="001E660C" w:rsidRPr="00A85FD8" w:rsidRDefault="001E660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İl</w:t>
            </w:r>
          </w:p>
        </w:tc>
        <w:tc>
          <w:tcPr>
            <w:tcW w:w="641" w:type="pct"/>
            <w:vAlign w:val="center"/>
          </w:tcPr>
          <w:p w:rsidR="001E660C" w:rsidRPr="00A85FD8" w:rsidRDefault="001E660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Sayı</w:t>
            </w:r>
          </w:p>
        </w:tc>
        <w:tc>
          <w:tcPr>
            <w:tcW w:w="830" w:type="pct"/>
            <w:vAlign w:val="center"/>
          </w:tcPr>
          <w:p w:rsidR="001E660C" w:rsidRPr="00A85FD8" w:rsidRDefault="001E660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Ortalama</w:t>
            </w:r>
          </w:p>
        </w:tc>
        <w:tc>
          <w:tcPr>
            <w:tcW w:w="826" w:type="pct"/>
            <w:vAlign w:val="center"/>
          </w:tcPr>
          <w:p w:rsidR="001E660C" w:rsidRPr="00A85FD8" w:rsidRDefault="001E660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Standart Sapma</w:t>
            </w:r>
          </w:p>
        </w:tc>
        <w:tc>
          <w:tcPr>
            <w:tcW w:w="579" w:type="pct"/>
            <w:vAlign w:val="center"/>
          </w:tcPr>
          <w:p w:rsidR="001E660C" w:rsidRPr="00A85FD8" w:rsidRDefault="001E660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T</w:t>
            </w:r>
          </w:p>
        </w:tc>
        <w:tc>
          <w:tcPr>
            <w:tcW w:w="512" w:type="pct"/>
            <w:vAlign w:val="center"/>
          </w:tcPr>
          <w:p w:rsidR="001E660C" w:rsidRPr="00A85FD8" w:rsidRDefault="001E660C" w:rsidP="0069448C">
            <w:pPr>
              <w:spacing w:line="360" w:lineRule="auto"/>
              <w:jc w:val="center"/>
              <w:rPr>
                <w:rFonts w:ascii="Times New Roman" w:hAnsi="Times New Roman" w:cs="Times New Roman"/>
                <w:b/>
                <w:sz w:val="24"/>
                <w:szCs w:val="24"/>
              </w:rPr>
            </w:pPr>
            <w:proofErr w:type="gramStart"/>
            <w:r w:rsidRPr="00A85FD8">
              <w:rPr>
                <w:rFonts w:ascii="Times New Roman" w:hAnsi="Times New Roman" w:cs="Times New Roman"/>
                <w:b/>
                <w:sz w:val="24"/>
                <w:szCs w:val="24"/>
              </w:rPr>
              <w:t>p</w:t>
            </w:r>
            <w:proofErr w:type="gramEnd"/>
          </w:p>
        </w:tc>
      </w:tr>
      <w:tr w:rsidR="00FF151C" w:rsidRPr="00A85FD8" w:rsidTr="001E660C">
        <w:tc>
          <w:tcPr>
            <w:tcW w:w="393" w:type="pct"/>
          </w:tcPr>
          <w:p w:rsidR="001E660C" w:rsidRPr="00A85FD8" w:rsidRDefault="001E660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F</w:t>
            </w:r>
          </w:p>
        </w:tc>
        <w:tc>
          <w:tcPr>
            <w:tcW w:w="610" w:type="pct"/>
          </w:tcPr>
          <w:p w:rsidR="001E660C" w:rsidRPr="00A85FD8" w:rsidRDefault="001E660C" w:rsidP="0069448C">
            <w:pPr>
              <w:spacing w:line="360" w:lineRule="auto"/>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Sig</w:t>
            </w:r>
            <w:proofErr w:type="spellEnd"/>
            <w:r w:rsidRPr="00A85FD8">
              <w:rPr>
                <w:rFonts w:ascii="Times New Roman" w:hAnsi="Times New Roman" w:cs="Times New Roman"/>
                <w:b/>
                <w:sz w:val="24"/>
                <w:szCs w:val="24"/>
              </w:rPr>
              <w:t>.</w:t>
            </w:r>
          </w:p>
        </w:tc>
        <w:tc>
          <w:tcPr>
            <w:tcW w:w="608" w:type="pct"/>
            <w:vMerge w:val="restart"/>
          </w:tcPr>
          <w:p w:rsidR="001E660C" w:rsidRPr="00A85FD8" w:rsidRDefault="001E660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Konya</w:t>
            </w:r>
          </w:p>
          <w:p w:rsidR="001E660C" w:rsidRPr="00A85FD8" w:rsidRDefault="001E660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Sakarya</w:t>
            </w:r>
          </w:p>
        </w:tc>
        <w:tc>
          <w:tcPr>
            <w:tcW w:w="641" w:type="pct"/>
            <w:vMerge w:val="restart"/>
            <w:vAlign w:val="center"/>
          </w:tcPr>
          <w:p w:rsidR="001E660C" w:rsidRPr="00A85FD8" w:rsidRDefault="001E660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404</w:t>
            </w:r>
          </w:p>
          <w:p w:rsidR="001E660C" w:rsidRPr="00A85FD8" w:rsidRDefault="001E660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411</w:t>
            </w:r>
          </w:p>
        </w:tc>
        <w:tc>
          <w:tcPr>
            <w:tcW w:w="830" w:type="pct"/>
            <w:vMerge w:val="restart"/>
            <w:vAlign w:val="center"/>
          </w:tcPr>
          <w:p w:rsidR="001E660C" w:rsidRPr="00A85FD8" w:rsidRDefault="001E660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3,1733</w:t>
            </w:r>
          </w:p>
          <w:p w:rsidR="001E660C" w:rsidRPr="00A85FD8" w:rsidRDefault="001E660C" w:rsidP="0069448C">
            <w:pPr>
              <w:spacing w:line="360" w:lineRule="auto"/>
              <w:jc w:val="center"/>
              <w:rPr>
                <w:rFonts w:ascii="Times New Roman" w:hAnsi="Times New Roman" w:cs="Times New Roman"/>
                <w:b/>
                <w:sz w:val="24"/>
                <w:szCs w:val="24"/>
              </w:rPr>
            </w:pPr>
            <w:r w:rsidRPr="00A85FD8">
              <w:rPr>
                <w:rFonts w:ascii="Times New Roman" w:hAnsi="Times New Roman" w:cs="Times New Roman"/>
                <w:sz w:val="24"/>
                <w:szCs w:val="24"/>
              </w:rPr>
              <w:t>3,4237</w:t>
            </w:r>
          </w:p>
        </w:tc>
        <w:tc>
          <w:tcPr>
            <w:tcW w:w="826" w:type="pct"/>
            <w:vMerge w:val="restart"/>
            <w:vAlign w:val="center"/>
          </w:tcPr>
          <w:p w:rsidR="001E660C" w:rsidRPr="00A85FD8" w:rsidRDefault="001E660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,75684</w:t>
            </w:r>
          </w:p>
          <w:p w:rsidR="001E660C" w:rsidRPr="00A85FD8" w:rsidRDefault="001E660C" w:rsidP="0069448C">
            <w:pPr>
              <w:spacing w:line="360" w:lineRule="auto"/>
              <w:jc w:val="center"/>
              <w:rPr>
                <w:rFonts w:ascii="Times New Roman" w:hAnsi="Times New Roman" w:cs="Times New Roman"/>
                <w:b/>
                <w:sz w:val="24"/>
                <w:szCs w:val="24"/>
              </w:rPr>
            </w:pPr>
            <w:r w:rsidRPr="00A85FD8">
              <w:rPr>
                <w:rFonts w:ascii="Times New Roman" w:hAnsi="Times New Roman" w:cs="Times New Roman"/>
                <w:sz w:val="24"/>
                <w:szCs w:val="24"/>
              </w:rPr>
              <w:t>,74204</w:t>
            </w:r>
          </w:p>
        </w:tc>
        <w:tc>
          <w:tcPr>
            <w:tcW w:w="579" w:type="pct"/>
            <w:vMerge w:val="restart"/>
            <w:vAlign w:val="center"/>
          </w:tcPr>
          <w:p w:rsidR="001E660C" w:rsidRPr="00A85FD8" w:rsidRDefault="001E660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-4,770</w:t>
            </w:r>
          </w:p>
        </w:tc>
        <w:tc>
          <w:tcPr>
            <w:tcW w:w="512" w:type="pct"/>
            <w:vMerge w:val="restart"/>
            <w:vAlign w:val="center"/>
          </w:tcPr>
          <w:p w:rsidR="001E660C" w:rsidRPr="00A85FD8" w:rsidRDefault="001E660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,000</w:t>
            </w:r>
          </w:p>
        </w:tc>
      </w:tr>
      <w:tr w:rsidR="00FF151C" w:rsidRPr="00A85FD8" w:rsidTr="001E660C">
        <w:trPr>
          <w:trHeight w:val="413"/>
        </w:trPr>
        <w:tc>
          <w:tcPr>
            <w:tcW w:w="393" w:type="pct"/>
            <w:vAlign w:val="center"/>
          </w:tcPr>
          <w:p w:rsidR="001E660C" w:rsidRPr="00A85FD8" w:rsidRDefault="001E660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,237</w:t>
            </w:r>
          </w:p>
        </w:tc>
        <w:tc>
          <w:tcPr>
            <w:tcW w:w="610" w:type="pct"/>
            <w:vAlign w:val="center"/>
          </w:tcPr>
          <w:p w:rsidR="001E660C" w:rsidRPr="00A85FD8" w:rsidRDefault="001E660C" w:rsidP="0069448C">
            <w:pPr>
              <w:spacing w:line="360" w:lineRule="auto"/>
              <w:rPr>
                <w:rFonts w:ascii="Times New Roman" w:hAnsi="Times New Roman" w:cs="Times New Roman"/>
                <w:b/>
                <w:sz w:val="24"/>
                <w:szCs w:val="24"/>
              </w:rPr>
            </w:pPr>
            <w:r w:rsidRPr="00A85FD8">
              <w:rPr>
                <w:rFonts w:ascii="Times New Roman" w:hAnsi="Times New Roman" w:cs="Times New Roman"/>
                <w:b/>
                <w:sz w:val="24"/>
                <w:szCs w:val="24"/>
              </w:rPr>
              <w:t>,627</w:t>
            </w:r>
          </w:p>
        </w:tc>
        <w:tc>
          <w:tcPr>
            <w:tcW w:w="608" w:type="pct"/>
            <w:vMerge/>
          </w:tcPr>
          <w:p w:rsidR="001E660C" w:rsidRPr="00A85FD8" w:rsidRDefault="001E660C" w:rsidP="0069448C">
            <w:pPr>
              <w:spacing w:line="360" w:lineRule="auto"/>
              <w:rPr>
                <w:rFonts w:ascii="Times New Roman" w:hAnsi="Times New Roman" w:cs="Times New Roman"/>
                <w:b/>
                <w:sz w:val="24"/>
                <w:szCs w:val="24"/>
              </w:rPr>
            </w:pPr>
          </w:p>
        </w:tc>
        <w:tc>
          <w:tcPr>
            <w:tcW w:w="641" w:type="pct"/>
            <w:vMerge/>
          </w:tcPr>
          <w:p w:rsidR="001E660C" w:rsidRPr="00A85FD8" w:rsidRDefault="001E660C" w:rsidP="0069448C">
            <w:pPr>
              <w:spacing w:line="360" w:lineRule="auto"/>
              <w:rPr>
                <w:rFonts w:ascii="Times New Roman" w:hAnsi="Times New Roman" w:cs="Times New Roman"/>
                <w:b/>
                <w:sz w:val="24"/>
                <w:szCs w:val="24"/>
              </w:rPr>
            </w:pPr>
          </w:p>
        </w:tc>
        <w:tc>
          <w:tcPr>
            <w:tcW w:w="830" w:type="pct"/>
            <w:vMerge/>
          </w:tcPr>
          <w:p w:rsidR="001E660C" w:rsidRPr="00A85FD8" w:rsidRDefault="001E660C" w:rsidP="0069448C">
            <w:pPr>
              <w:spacing w:line="360" w:lineRule="auto"/>
              <w:rPr>
                <w:rFonts w:ascii="Times New Roman" w:hAnsi="Times New Roman" w:cs="Times New Roman"/>
                <w:b/>
                <w:sz w:val="24"/>
                <w:szCs w:val="24"/>
              </w:rPr>
            </w:pPr>
          </w:p>
        </w:tc>
        <w:tc>
          <w:tcPr>
            <w:tcW w:w="826" w:type="pct"/>
            <w:vMerge/>
          </w:tcPr>
          <w:p w:rsidR="001E660C" w:rsidRPr="00A85FD8" w:rsidRDefault="001E660C" w:rsidP="0069448C">
            <w:pPr>
              <w:spacing w:line="360" w:lineRule="auto"/>
              <w:rPr>
                <w:rFonts w:ascii="Times New Roman" w:hAnsi="Times New Roman" w:cs="Times New Roman"/>
                <w:b/>
                <w:sz w:val="24"/>
                <w:szCs w:val="24"/>
              </w:rPr>
            </w:pPr>
          </w:p>
        </w:tc>
        <w:tc>
          <w:tcPr>
            <w:tcW w:w="579" w:type="pct"/>
            <w:vMerge/>
          </w:tcPr>
          <w:p w:rsidR="001E660C" w:rsidRPr="00A85FD8" w:rsidRDefault="001E660C" w:rsidP="0069448C">
            <w:pPr>
              <w:spacing w:line="360" w:lineRule="auto"/>
              <w:rPr>
                <w:rFonts w:ascii="Times New Roman" w:hAnsi="Times New Roman" w:cs="Times New Roman"/>
                <w:b/>
                <w:sz w:val="24"/>
                <w:szCs w:val="24"/>
              </w:rPr>
            </w:pPr>
          </w:p>
        </w:tc>
        <w:tc>
          <w:tcPr>
            <w:tcW w:w="512" w:type="pct"/>
            <w:vMerge/>
          </w:tcPr>
          <w:p w:rsidR="001E660C" w:rsidRPr="00A85FD8" w:rsidRDefault="001E660C" w:rsidP="0069448C">
            <w:pPr>
              <w:spacing w:line="360" w:lineRule="auto"/>
              <w:rPr>
                <w:rFonts w:ascii="Times New Roman" w:hAnsi="Times New Roman" w:cs="Times New Roman"/>
                <w:b/>
                <w:sz w:val="24"/>
                <w:szCs w:val="24"/>
              </w:rPr>
            </w:pPr>
          </w:p>
        </w:tc>
      </w:tr>
    </w:tbl>
    <w:p w:rsidR="001E660C" w:rsidRPr="00A85FD8" w:rsidRDefault="001E660C" w:rsidP="001E660C">
      <w:pPr>
        <w:ind w:firstLine="708"/>
        <w:jc w:val="center"/>
        <w:rPr>
          <w:rFonts w:ascii="Times New Roman" w:hAnsi="Times New Roman" w:cs="Times New Roman"/>
          <w:b/>
          <w:sz w:val="24"/>
          <w:szCs w:val="24"/>
        </w:rPr>
      </w:pPr>
    </w:p>
    <w:p w:rsidR="00AD6DF3" w:rsidRPr="00A85FD8" w:rsidRDefault="00AD6DF3" w:rsidP="00AD6DF3">
      <w:pPr>
        <w:ind w:firstLine="708"/>
        <w:rPr>
          <w:rFonts w:ascii="Times New Roman" w:hAnsi="Times New Roman" w:cs="Times New Roman"/>
          <w:sz w:val="24"/>
          <w:szCs w:val="24"/>
        </w:rPr>
      </w:pPr>
      <w:r w:rsidRPr="00A85FD8">
        <w:rPr>
          <w:rFonts w:ascii="Times New Roman" w:hAnsi="Times New Roman" w:cs="Times New Roman"/>
          <w:sz w:val="24"/>
          <w:szCs w:val="24"/>
        </w:rPr>
        <w:t xml:space="preserve">Analize göre bakılması gereken ilk değer </w:t>
      </w:r>
      <w:proofErr w:type="spellStart"/>
      <w:r w:rsidRPr="00A85FD8">
        <w:rPr>
          <w:rFonts w:ascii="Times New Roman" w:hAnsi="Times New Roman" w:cs="Times New Roman"/>
          <w:sz w:val="24"/>
          <w:szCs w:val="24"/>
        </w:rPr>
        <w:t>levene</w:t>
      </w:r>
      <w:proofErr w:type="spellEnd"/>
      <w:r w:rsidRPr="00A85FD8">
        <w:rPr>
          <w:rFonts w:ascii="Times New Roman" w:hAnsi="Times New Roman" w:cs="Times New Roman"/>
          <w:sz w:val="24"/>
          <w:szCs w:val="24"/>
        </w:rPr>
        <w:t xml:space="preserve"> (homojenlik) testinde yer alan </w:t>
      </w:r>
      <w:proofErr w:type="spellStart"/>
      <w:r w:rsidRPr="00A85FD8">
        <w:rPr>
          <w:rFonts w:ascii="Times New Roman" w:hAnsi="Times New Roman" w:cs="Times New Roman"/>
          <w:sz w:val="24"/>
          <w:szCs w:val="24"/>
        </w:rPr>
        <w:t>sig</w:t>
      </w:r>
      <w:proofErr w:type="spellEnd"/>
      <w:r w:rsidRPr="00A85FD8">
        <w:rPr>
          <w:rFonts w:ascii="Times New Roman" w:hAnsi="Times New Roman" w:cs="Times New Roman"/>
          <w:sz w:val="24"/>
          <w:szCs w:val="24"/>
        </w:rPr>
        <w:t xml:space="preserve">. </w:t>
      </w:r>
      <w:proofErr w:type="gramStart"/>
      <w:r w:rsidRPr="00A85FD8">
        <w:rPr>
          <w:rFonts w:ascii="Times New Roman" w:hAnsi="Times New Roman" w:cs="Times New Roman"/>
          <w:sz w:val="24"/>
          <w:szCs w:val="24"/>
        </w:rPr>
        <w:t>değeridir</w:t>
      </w:r>
      <w:proofErr w:type="gramEnd"/>
      <w:r w:rsidRPr="00A85FD8">
        <w:rPr>
          <w:rFonts w:ascii="Times New Roman" w:hAnsi="Times New Roman" w:cs="Times New Roman"/>
          <w:sz w:val="24"/>
          <w:szCs w:val="24"/>
        </w:rPr>
        <w:t xml:space="preserve">. Grup </w:t>
      </w:r>
      <w:proofErr w:type="spellStart"/>
      <w:r w:rsidRPr="00A85FD8">
        <w:rPr>
          <w:rFonts w:ascii="Times New Roman" w:hAnsi="Times New Roman" w:cs="Times New Roman"/>
          <w:sz w:val="24"/>
          <w:szCs w:val="24"/>
        </w:rPr>
        <w:t>varyanslarını</w:t>
      </w:r>
      <w:proofErr w:type="spellEnd"/>
      <w:r w:rsidRPr="00A85FD8">
        <w:rPr>
          <w:rFonts w:ascii="Times New Roman" w:hAnsi="Times New Roman" w:cs="Times New Roman"/>
          <w:sz w:val="24"/>
          <w:szCs w:val="24"/>
        </w:rPr>
        <w:t xml:space="preserve"> eşit kabul eden </w:t>
      </w:r>
      <w:proofErr w:type="spellStart"/>
      <w:r w:rsidRPr="00A85FD8">
        <w:rPr>
          <w:rFonts w:ascii="Times New Roman" w:hAnsi="Times New Roman" w:cs="Times New Roman"/>
          <w:sz w:val="24"/>
          <w:szCs w:val="24"/>
        </w:rPr>
        <w:t>levene</w:t>
      </w:r>
      <w:proofErr w:type="spellEnd"/>
      <w:r w:rsidRPr="00A85FD8">
        <w:rPr>
          <w:rFonts w:ascii="Times New Roman" w:hAnsi="Times New Roman" w:cs="Times New Roman"/>
          <w:sz w:val="24"/>
          <w:szCs w:val="24"/>
        </w:rPr>
        <w:t xml:space="preserve"> testinin </w:t>
      </w:r>
      <w:proofErr w:type="spellStart"/>
      <w:r w:rsidRPr="00A85FD8">
        <w:rPr>
          <w:rFonts w:ascii="Times New Roman" w:hAnsi="Times New Roman" w:cs="Times New Roman"/>
          <w:sz w:val="24"/>
          <w:szCs w:val="24"/>
        </w:rPr>
        <w:t>sig</w:t>
      </w:r>
      <w:proofErr w:type="spellEnd"/>
      <w:r w:rsidRPr="00A85FD8">
        <w:rPr>
          <w:rFonts w:ascii="Times New Roman" w:hAnsi="Times New Roman" w:cs="Times New Roman"/>
          <w:sz w:val="24"/>
          <w:szCs w:val="24"/>
        </w:rPr>
        <w:t xml:space="preserve">. </w:t>
      </w:r>
      <w:proofErr w:type="gramStart"/>
      <w:r w:rsidRPr="00A85FD8">
        <w:rPr>
          <w:rFonts w:ascii="Times New Roman" w:hAnsi="Times New Roman" w:cs="Times New Roman"/>
          <w:sz w:val="24"/>
          <w:szCs w:val="24"/>
        </w:rPr>
        <w:t>değeri</w:t>
      </w:r>
      <w:proofErr w:type="gramEnd"/>
      <w:r w:rsidRPr="00A85FD8">
        <w:rPr>
          <w:rFonts w:ascii="Times New Roman" w:hAnsi="Times New Roman" w:cs="Times New Roman"/>
          <w:sz w:val="24"/>
          <w:szCs w:val="24"/>
        </w:rPr>
        <w:t xml:space="preserve"> 0,05’ten büyük olması durumunda </w:t>
      </w:r>
      <w:proofErr w:type="spellStart"/>
      <w:r w:rsidRPr="00A85FD8">
        <w:rPr>
          <w:rFonts w:ascii="Times New Roman" w:hAnsi="Times New Roman" w:cs="Times New Roman"/>
          <w:sz w:val="24"/>
          <w:szCs w:val="24"/>
        </w:rPr>
        <w:t>varyanslar</w:t>
      </w:r>
      <w:proofErr w:type="spellEnd"/>
      <w:r w:rsidRPr="00A85FD8">
        <w:rPr>
          <w:rFonts w:ascii="Times New Roman" w:hAnsi="Times New Roman" w:cs="Times New Roman"/>
          <w:sz w:val="24"/>
          <w:szCs w:val="24"/>
        </w:rPr>
        <w:t xml:space="preserve"> eşit kabul edilir (Can, 2014: 120). </w:t>
      </w:r>
      <w:proofErr w:type="spellStart"/>
      <w:r w:rsidRPr="00A85FD8">
        <w:rPr>
          <w:rFonts w:ascii="Times New Roman" w:hAnsi="Times New Roman" w:cs="Times New Roman"/>
          <w:sz w:val="24"/>
          <w:szCs w:val="24"/>
        </w:rPr>
        <w:t>Levene</w:t>
      </w:r>
      <w:proofErr w:type="spellEnd"/>
      <w:r w:rsidRPr="00A85FD8">
        <w:rPr>
          <w:rFonts w:ascii="Times New Roman" w:hAnsi="Times New Roman" w:cs="Times New Roman"/>
          <w:sz w:val="24"/>
          <w:szCs w:val="24"/>
        </w:rPr>
        <w:t xml:space="preserve"> (homojenlik) testi sonucu </w:t>
      </w:r>
      <w:proofErr w:type="spellStart"/>
      <w:r w:rsidRPr="00A85FD8">
        <w:rPr>
          <w:rFonts w:ascii="Times New Roman" w:hAnsi="Times New Roman" w:cs="Times New Roman"/>
          <w:sz w:val="24"/>
          <w:szCs w:val="24"/>
        </w:rPr>
        <w:t>sig</w:t>
      </w:r>
      <w:proofErr w:type="spellEnd"/>
      <w:r w:rsidRPr="00A85FD8">
        <w:rPr>
          <w:rFonts w:ascii="Times New Roman" w:hAnsi="Times New Roman" w:cs="Times New Roman"/>
          <w:sz w:val="24"/>
          <w:szCs w:val="24"/>
        </w:rPr>
        <w:t xml:space="preserve">. </w:t>
      </w:r>
      <w:proofErr w:type="gramStart"/>
      <w:r w:rsidRPr="00A85FD8">
        <w:rPr>
          <w:rFonts w:ascii="Times New Roman" w:hAnsi="Times New Roman" w:cs="Times New Roman"/>
          <w:sz w:val="24"/>
          <w:szCs w:val="24"/>
        </w:rPr>
        <w:t>değeri ,627</w:t>
      </w:r>
      <w:proofErr w:type="gramEnd"/>
      <w:r w:rsidRPr="00A85FD8">
        <w:rPr>
          <w:rFonts w:ascii="Times New Roman" w:hAnsi="Times New Roman" w:cs="Times New Roman"/>
          <w:sz w:val="24"/>
          <w:szCs w:val="24"/>
        </w:rPr>
        <w:t xml:space="preserve"> çıkmıştır ve iki grubun </w:t>
      </w:r>
      <w:proofErr w:type="spellStart"/>
      <w:r w:rsidRPr="00A85FD8">
        <w:rPr>
          <w:rFonts w:ascii="Times New Roman" w:hAnsi="Times New Roman" w:cs="Times New Roman"/>
          <w:sz w:val="24"/>
          <w:szCs w:val="24"/>
        </w:rPr>
        <w:t>varyanslarının</w:t>
      </w:r>
      <w:proofErr w:type="spellEnd"/>
      <w:r w:rsidRPr="00A85FD8">
        <w:rPr>
          <w:rFonts w:ascii="Times New Roman" w:hAnsi="Times New Roman" w:cs="Times New Roman"/>
          <w:sz w:val="24"/>
          <w:szCs w:val="24"/>
        </w:rPr>
        <w:t xml:space="preserve"> eşit olduğu saptanmıştır.</w:t>
      </w:r>
    </w:p>
    <w:p w:rsidR="00AD6DF3" w:rsidRPr="00A85FD8" w:rsidRDefault="00AD6DF3" w:rsidP="00AD6DF3">
      <w:pPr>
        <w:ind w:firstLine="708"/>
        <w:rPr>
          <w:rFonts w:ascii="Times New Roman" w:hAnsi="Times New Roman" w:cs="Times New Roman"/>
          <w:sz w:val="24"/>
          <w:szCs w:val="24"/>
        </w:rPr>
      </w:pPr>
      <w:r w:rsidRPr="00A85FD8">
        <w:rPr>
          <w:rFonts w:ascii="Times New Roman" w:hAnsi="Times New Roman" w:cs="Times New Roman"/>
          <w:sz w:val="24"/>
          <w:szCs w:val="24"/>
        </w:rPr>
        <w:t xml:space="preserve">Yapılan t testi analizi sonucunda </w:t>
      </w:r>
      <w:r w:rsidRPr="00A85FD8">
        <w:rPr>
          <w:rFonts w:ascii="Times New Roman" w:hAnsi="Times New Roman" w:cs="Times New Roman"/>
          <w:i/>
          <w:sz w:val="24"/>
          <w:szCs w:val="24"/>
        </w:rPr>
        <w:t>p</w:t>
      </w:r>
      <w:r w:rsidRPr="00A85FD8">
        <w:rPr>
          <w:rFonts w:ascii="Times New Roman" w:hAnsi="Times New Roman" w:cs="Times New Roman"/>
          <w:sz w:val="24"/>
          <w:szCs w:val="24"/>
        </w:rPr>
        <w:t xml:space="preserve"> </w:t>
      </w:r>
      <w:r w:rsidRPr="00A85FD8">
        <w:rPr>
          <w:rFonts w:ascii="Times New Roman" w:hAnsi="Times New Roman" w:cs="Times New Roman"/>
          <w:i/>
          <w:sz w:val="24"/>
          <w:szCs w:val="24"/>
        </w:rPr>
        <w:t>(anlamlılık)</w:t>
      </w:r>
      <w:r w:rsidRPr="00A85FD8">
        <w:rPr>
          <w:rFonts w:ascii="Times New Roman" w:hAnsi="Times New Roman" w:cs="Times New Roman"/>
          <w:sz w:val="24"/>
          <w:szCs w:val="24"/>
        </w:rPr>
        <w:t xml:space="preserve"> </w:t>
      </w:r>
      <w:proofErr w:type="gramStart"/>
      <w:r w:rsidRPr="00A85FD8">
        <w:rPr>
          <w:rFonts w:ascii="Times New Roman" w:hAnsi="Times New Roman" w:cs="Times New Roman"/>
          <w:sz w:val="24"/>
          <w:szCs w:val="24"/>
        </w:rPr>
        <w:t>değeri ,000</w:t>
      </w:r>
      <w:proofErr w:type="gramEnd"/>
      <w:r w:rsidRPr="00A85FD8">
        <w:rPr>
          <w:rFonts w:ascii="Times New Roman" w:hAnsi="Times New Roman" w:cs="Times New Roman"/>
          <w:sz w:val="24"/>
          <w:szCs w:val="24"/>
        </w:rPr>
        <w:t xml:space="preserve"> çıkmıştır.  %95 güven aralığında anlamlılık değeri 0,05’ten küçük olması nedeniyle çalışmaya Sakarya ilinden katılan bireylerle Konya ilinden katılan bireylerin hazırlık bilgi düzeyleri arasında anlamlı bir farklılık olduğu tespit edilmiştir. Böylece çalışmanın ikinci hipotezi kabul edilmiştir. Arada bir anlamlı farklılık var ise bu anlamlı farklılığı ortaya koyabilmek adına “Hangi gruptaki bireylerin bilgi düzeyi daha yüksektir?” sorusuna cevap aranmalıdır. Bu sor</w:t>
      </w:r>
      <w:r w:rsidR="007D143A" w:rsidRPr="00A85FD8">
        <w:rPr>
          <w:rFonts w:ascii="Times New Roman" w:hAnsi="Times New Roman" w:cs="Times New Roman"/>
          <w:sz w:val="24"/>
          <w:szCs w:val="24"/>
        </w:rPr>
        <w:t>uya cevap için Tablo 3. 10’da</w:t>
      </w:r>
      <w:r w:rsidRPr="00A85FD8">
        <w:rPr>
          <w:rFonts w:ascii="Times New Roman" w:hAnsi="Times New Roman" w:cs="Times New Roman"/>
          <w:sz w:val="24"/>
          <w:szCs w:val="24"/>
        </w:rPr>
        <w:t>ki Sakarya ve Konya ili ortalam</w:t>
      </w:r>
      <w:r w:rsidR="007D143A" w:rsidRPr="00A85FD8">
        <w:rPr>
          <w:rFonts w:ascii="Times New Roman" w:hAnsi="Times New Roman" w:cs="Times New Roman"/>
          <w:sz w:val="24"/>
          <w:szCs w:val="24"/>
        </w:rPr>
        <w:t>alarına bakılmalıdır. Tablo 3. 10</w:t>
      </w:r>
      <w:r w:rsidRPr="00A85FD8">
        <w:rPr>
          <w:rFonts w:ascii="Times New Roman" w:hAnsi="Times New Roman" w:cs="Times New Roman"/>
          <w:sz w:val="24"/>
          <w:szCs w:val="24"/>
        </w:rPr>
        <w:t xml:space="preserve"> incelendiğinde Sakarya’daki bireylerin ortalamaları (3,4237), Konya’da ki bireylerin ortalamalarından (3,1733) daha yüksek olduğu görülmüştür. Böylece Sakarya’da yaşayan bireylerin hazırlık bilgi düzeyleri Konya’da yaşayan bireylerin bilgi düzeyinden daha yüksek olduğu sonucuna ulaşılmıştır.</w:t>
      </w:r>
    </w:p>
    <w:p w:rsidR="007D143A" w:rsidRPr="00A85FD8" w:rsidRDefault="007D143A" w:rsidP="00AD6DF3">
      <w:pPr>
        <w:ind w:firstLine="708"/>
        <w:rPr>
          <w:rFonts w:ascii="Times New Roman" w:hAnsi="Times New Roman" w:cs="Times New Roman"/>
          <w:sz w:val="24"/>
          <w:szCs w:val="24"/>
        </w:rPr>
      </w:pPr>
    </w:p>
    <w:p w:rsidR="006C2886" w:rsidRPr="00A85FD8" w:rsidRDefault="00AD6DF3" w:rsidP="00EC770B">
      <w:pPr>
        <w:ind w:firstLine="708"/>
        <w:rPr>
          <w:rFonts w:ascii="Times New Roman" w:hAnsi="Times New Roman" w:cs="Times New Roman"/>
          <w:sz w:val="24"/>
          <w:szCs w:val="24"/>
        </w:rPr>
      </w:pPr>
      <w:r w:rsidRPr="00A85FD8">
        <w:rPr>
          <w:rFonts w:ascii="Times New Roman" w:hAnsi="Times New Roman" w:cs="Times New Roman"/>
          <w:sz w:val="24"/>
          <w:szCs w:val="24"/>
        </w:rPr>
        <w:lastRenderedPageBreak/>
        <w:t>H</w:t>
      </w:r>
      <w:r w:rsidRPr="00A85FD8">
        <w:rPr>
          <w:rFonts w:ascii="Times New Roman" w:hAnsi="Times New Roman" w:cs="Times New Roman"/>
          <w:sz w:val="24"/>
          <w:szCs w:val="24"/>
          <w:vertAlign w:val="subscript"/>
        </w:rPr>
        <w:t>3</w:t>
      </w:r>
      <w:r w:rsidRPr="00A85FD8">
        <w:rPr>
          <w:rFonts w:ascii="Times New Roman" w:hAnsi="Times New Roman" w:cs="Times New Roman"/>
          <w:sz w:val="24"/>
          <w:szCs w:val="24"/>
        </w:rPr>
        <w:t>: Katılımcıların yaşadıkları illere göre tutum</w:t>
      </w:r>
      <w:r w:rsidR="00F11083" w:rsidRPr="00A85FD8">
        <w:rPr>
          <w:rFonts w:ascii="Times New Roman" w:hAnsi="Times New Roman" w:cs="Times New Roman"/>
          <w:sz w:val="24"/>
          <w:szCs w:val="24"/>
        </w:rPr>
        <w:t xml:space="preserve"> düzeyleri arasında anlamlı </w:t>
      </w:r>
      <w:r w:rsidRPr="00A85FD8">
        <w:rPr>
          <w:rFonts w:ascii="Times New Roman" w:hAnsi="Times New Roman" w:cs="Times New Roman"/>
          <w:sz w:val="24"/>
          <w:szCs w:val="24"/>
        </w:rPr>
        <w:t xml:space="preserve">fark vardır. </w:t>
      </w:r>
    </w:p>
    <w:p w:rsidR="00AD6DF3" w:rsidRPr="00A85FD8" w:rsidRDefault="00AD6DF3" w:rsidP="00AD6DF3">
      <w:pPr>
        <w:ind w:firstLine="708"/>
        <w:rPr>
          <w:rFonts w:ascii="Times New Roman" w:hAnsi="Times New Roman" w:cs="Times New Roman"/>
          <w:sz w:val="24"/>
          <w:szCs w:val="24"/>
        </w:rPr>
      </w:pPr>
      <w:r w:rsidRPr="00A85FD8">
        <w:rPr>
          <w:rFonts w:ascii="Times New Roman" w:hAnsi="Times New Roman" w:cs="Times New Roman"/>
          <w:sz w:val="24"/>
          <w:szCs w:val="24"/>
        </w:rPr>
        <w:t>Bu hipotezde parametrik olmayan testlerden Mann-</w:t>
      </w:r>
      <w:proofErr w:type="spellStart"/>
      <w:r w:rsidRPr="00A85FD8">
        <w:rPr>
          <w:rFonts w:ascii="Times New Roman" w:hAnsi="Times New Roman" w:cs="Times New Roman"/>
          <w:sz w:val="24"/>
          <w:szCs w:val="24"/>
        </w:rPr>
        <w:t>Whitney</w:t>
      </w:r>
      <w:proofErr w:type="spellEnd"/>
      <w:r w:rsidRPr="00A85FD8">
        <w:rPr>
          <w:rFonts w:ascii="Times New Roman" w:hAnsi="Times New Roman" w:cs="Times New Roman"/>
          <w:sz w:val="24"/>
          <w:szCs w:val="24"/>
        </w:rPr>
        <w:t xml:space="preserve"> U Testi kullanılmıştır. Mann-</w:t>
      </w:r>
      <w:proofErr w:type="spellStart"/>
      <w:r w:rsidRPr="00A85FD8">
        <w:rPr>
          <w:rFonts w:ascii="Times New Roman" w:hAnsi="Times New Roman" w:cs="Times New Roman"/>
          <w:sz w:val="24"/>
          <w:szCs w:val="24"/>
        </w:rPr>
        <w:t>Whitney</w:t>
      </w:r>
      <w:proofErr w:type="spellEnd"/>
      <w:r w:rsidRPr="00A85FD8">
        <w:rPr>
          <w:rFonts w:ascii="Times New Roman" w:hAnsi="Times New Roman" w:cs="Times New Roman"/>
          <w:sz w:val="24"/>
          <w:szCs w:val="24"/>
        </w:rPr>
        <w:t xml:space="preserve"> U Testi ile iki bağımsız grubun ortalamaları arasında fark olup olmadığını belirl</w:t>
      </w:r>
      <w:r w:rsidR="003E0BCD">
        <w:rPr>
          <w:rFonts w:ascii="Times New Roman" w:hAnsi="Times New Roman" w:cs="Times New Roman"/>
          <w:sz w:val="24"/>
          <w:szCs w:val="24"/>
        </w:rPr>
        <w:t xml:space="preserve">emek için kullanılır (Can, 2014: </w:t>
      </w:r>
      <w:r w:rsidRPr="00A85FD8">
        <w:rPr>
          <w:rFonts w:ascii="Times New Roman" w:hAnsi="Times New Roman" w:cs="Times New Roman"/>
          <w:sz w:val="24"/>
          <w:szCs w:val="24"/>
        </w:rPr>
        <w:t>126).</w:t>
      </w:r>
    </w:p>
    <w:p w:rsidR="00F11083" w:rsidRPr="00A85FD8" w:rsidRDefault="00F11083" w:rsidP="00AD6DF3">
      <w:pPr>
        <w:ind w:firstLine="708"/>
        <w:rPr>
          <w:rFonts w:ascii="Times New Roman" w:hAnsi="Times New Roman" w:cs="Times New Roman"/>
          <w:sz w:val="24"/>
          <w:szCs w:val="24"/>
        </w:rPr>
      </w:pPr>
    </w:p>
    <w:p w:rsidR="00AD6DF3" w:rsidRPr="00A85FD8" w:rsidRDefault="00DA224E" w:rsidP="006C2886">
      <w:pPr>
        <w:pStyle w:val="aaaaaaa"/>
        <w:spacing w:after="200"/>
      </w:pPr>
      <w:bookmarkStart w:id="100" w:name="_Toc509869725"/>
      <w:r w:rsidRPr="00A85FD8">
        <w:t xml:space="preserve">Tablo 3. 11. </w:t>
      </w:r>
      <w:r w:rsidR="00AD6DF3" w:rsidRPr="00A85FD8">
        <w:t>H</w:t>
      </w:r>
      <w:r w:rsidR="00AD6DF3" w:rsidRPr="00A85FD8">
        <w:rPr>
          <w:vertAlign w:val="subscript"/>
        </w:rPr>
        <w:t>3</w:t>
      </w:r>
      <w:r w:rsidR="00AD6DF3" w:rsidRPr="00A85FD8">
        <w:t xml:space="preserve"> Mann-</w:t>
      </w:r>
      <w:proofErr w:type="spellStart"/>
      <w:r w:rsidR="00AD6DF3" w:rsidRPr="00A85FD8">
        <w:t>Whitney</w:t>
      </w:r>
      <w:proofErr w:type="spellEnd"/>
      <w:r w:rsidR="00AD6DF3" w:rsidRPr="00A85FD8">
        <w:t xml:space="preserve"> U Testi Sonucu</w:t>
      </w:r>
      <w:bookmarkEnd w:id="100"/>
    </w:p>
    <w:tbl>
      <w:tblPr>
        <w:tblStyle w:val="TabloKlavuzu"/>
        <w:tblW w:w="0" w:type="auto"/>
        <w:tblInd w:w="108" w:type="dxa"/>
        <w:tblLook w:val="04A0" w:firstRow="1" w:lastRow="0" w:firstColumn="1" w:lastColumn="0" w:noHBand="0" w:noVBand="1"/>
      </w:tblPr>
      <w:tblGrid>
        <w:gridCol w:w="1134"/>
        <w:gridCol w:w="851"/>
        <w:gridCol w:w="1984"/>
        <w:gridCol w:w="1685"/>
        <w:gridCol w:w="1441"/>
        <w:gridCol w:w="1441"/>
      </w:tblGrid>
      <w:tr w:rsidR="00FF151C" w:rsidRPr="00A85FD8" w:rsidTr="0069448C">
        <w:tc>
          <w:tcPr>
            <w:tcW w:w="8536" w:type="dxa"/>
            <w:gridSpan w:val="6"/>
          </w:tcPr>
          <w:p w:rsidR="00AD6DF3" w:rsidRPr="00A85FD8" w:rsidRDefault="00AD6DF3"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Tutum Düzeyi Puan Ortalamaları</w:t>
            </w:r>
          </w:p>
        </w:tc>
      </w:tr>
      <w:tr w:rsidR="00FF151C" w:rsidRPr="00A85FD8" w:rsidTr="0069448C">
        <w:tc>
          <w:tcPr>
            <w:tcW w:w="1134" w:type="dxa"/>
          </w:tcPr>
          <w:p w:rsidR="00AD6DF3" w:rsidRPr="00A85FD8" w:rsidRDefault="00AD6DF3"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Gruplar</w:t>
            </w:r>
          </w:p>
        </w:tc>
        <w:tc>
          <w:tcPr>
            <w:tcW w:w="851" w:type="dxa"/>
          </w:tcPr>
          <w:p w:rsidR="00AD6DF3" w:rsidRPr="00A85FD8" w:rsidRDefault="00AD6DF3"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N</w:t>
            </w:r>
          </w:p>
        </w:tc>
        <w:tc>
          <w:tcPr>
            <w:tcW w:w="1984" w:type="dxa"/>
          </w:tcPr>
          <w:p w:rsidR="00AD6DF3" w:rsidRPr="00A85FD8" w:rsidRDefault="00AD6DF3" w:rsidP="0069448C">
            <w:pPr>
              <w:spacing w:line="360" w:lineRule="auto"/>
              <w:rPr>
                <w:rFonts w:ascii="Times New Roman" w:hAnsi="Times New Roman" w:cs="Times New Roman"/>
                <w:b/>
                <w:sz w:val="24"/>
                <w:szCs w:val="24"/>
              </w:rPr>
            </w:pPr>
            <w:r w:rsidRPr="00A85FD8">
              <w:rPr>
                <w:rFonts w:ascii="Times New Roman" w:hAnsi="Times New Roman" w:cs="Times New Roman"/>
                <w:b/>
                <w:sz w:val="24"/>
                <w:szCs w:val="24"/>
              </w:rPr>
              <w:t>Sıra Ortalaması</w:t>
            </w:r>
          </w:p>
        </w:tc>
        <w:tc>
          <w:tcPr>
            <w:tcW w:w="1685" w:type="dxa"/>
          </w:tcPr>
          <w:p w:rsidR="00AD6DF3" w:rsidRPr="00A85FD8" w:rsidRDefault="00AD6DF3" w:rsidP="0069448C">
            <w:pPr>
              <w:spacing w:line="360" w:lineRule="auto"/>
              <w:rPr>
                <w:rFonts w:ascii="Times New Roman" w:hAnsi="Times New Roman" w:cs="Times New Roman"/>
                <w:b/>
                <w:sz w:val="24"/>
                <w:szCs w:val="24"/>
              </w:rPr>
            </w:pPr>
            <w:r w:rsidRPr="00A85FD8">
              <w:rPr>
                <w:rFonts w:ascii="Times New Roman" w:hAnsi="Times New Roman" w:cs="Times New Roman"/>
                <w:b/>
                <w:sz w:val="24"/>
                <w:szCs w:val="24"/>
              </w:rPr>
              <w:t>Sıra Toplamı</w:t>
            </w:r>
          </w:p>
        </w:tc>
        <w:tc>
          <w:tcPr>
            <w:tcW w:w="1441" w:type="dxa"/>
          </w:tcPr>
          <w:p w:rsidR="00AD6DF3" w:rsidRPr="00A85FD8" w:rsidRDefault="00AD6DF3"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U</w:t>
            </w:r>
          </w:p>
        </w:tc>
        <w:tc>
          <w:tcPr>
            <w:tcW w:w="1441" w:type="dxa"/>
          </w:tcPr>
          <w:p w:rsidR="00AD6DF3" w:rsidRPr="00A85FD8" w:rsidRDefault="00AD6DF3" w:rsidP="0069448C">
            <w:pPr>
              <w:spacing w:line="360" w:lineRule="auto"/>
              <w:jc w:val="center"/>
              <w:rPr>
                <w:rFonts w:ascii="Times New Roman" w:hAnsi="Times New Roman" w:cs="Times New Roman"/>
                <w:b/>
                <w:sz w:val="24"/>
                <w:szCs w:val="24"/>
              </w:rPr>
            </w:pPr>
            <w:proofErr w:type="gramStart"/>
            <w:r w:rsidRPr="00A85FD8">
              <w:rPr>
                <w:rFonts w:ascii="Times New Roman" w:hAnsi="Times New Roman" w:cs="Times New Roman"/>
                <w:b/>
                <w:sz w:val="24"/>
                <w:szCs w:val="24"/>
              </w:rPr>
              <w:t>p</w:t>
            </w:r>
            <w:proofErr w:type="gramEnd"/>
          </w:p>
        </w:tc>
      </w:tr>
      <w:tr w:rsidR="00FF151C" w:rsidRPr="00A85FD8" w:rsidTr="0069448C">
        <w:tc>
          <w:tcPr>
            <w:tcW w:w="1134" w:type="dxa"/>
          </w:tcPr>
          <w:p w:rsidR="00AD6DF3" w:rsidRPr="00A85FD8" w:rsidRDefault="00AD6DF3"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Konya</w:t>
            </w:r>
          </w:p>
        </w:tc>
        <w:tc>
          <w:tcPr>
            <w:tcW w:w="851" w:type="dxa"/>
            <w:vAlign w:val="center"/>
          </w:tcPr>
          <w:p w:rsidR="00AD6DF3" w:rsidRPr="00A85FD8" w:rsidRDefault="00AD6DF3"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404</w:t>
            </w:r>
          </w:p>
        </w:tc>
        <w:tc>
          <w:tcPr>
            <w:tcW w:w="1984" w:type="dxa"/>
            <w:vAlign w:val="center"/>
          </w:tcPr>
          <w:p w:rsidR="00AD6DF3" w:rsidRPr="00A85FD8" w:rsidRDefault="00AD6DF3"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393,16</w:t>
            </w:r>
          </w:p>
        </w:tc>
        <w:tc>
          <w:tcPr>
            <w:tcW w:w="1685" w:type="dxa"/>
            <w:vAlign w:val="center"/>
          </w:tcPr>
          <w:p w:rsidR="00AD6DF3" w:rsidRPr="00A85FD8" w:rsidRDefault="00AD6DF3"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158837,00</w:t>
            </w:r>
          </w:p>
        </w:tc>
        <w:tc>
          <w:tcPr>
            <w:tcW w:w="1441" w:type="dxa"/>
            <w:vMerge w:val="restart"/>
            <w:vAlign w:val="center"/>
          </w:tcPr>
          <w:p w:rsidR="00AD6DF3" w:rsidRPr="00A85FD8" w:rsidRDefault="00AD6DF3"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77027,000</w:t>
            </w:r>
          </w:p>
        </w:tc>
        <w:tc>
          <w:tcPr>
            <w:tcW w:w="1441" w:type="dxa"/>
            <w:vMerge w:val="restart"/>
            <w:vAlign w:val="center"/>
          </w:tcPr>
          <w:p w:rsidR="00AD6DF3" w:rsidRPr="00A85FD8" w:rsidRDefault="00AD6DF3"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,073</w:t>
            </w:r>
          </w:p>
        </w:tc>
      </w:tr>
      <w:tr w:rsidR="00FF151C" w:rsidRPr="00A85FD8" w:rsidTr="0069448C">
        <w:tc>
          <w:tcPr>
            <w:tcW w:w="1134" w:type="dxa"/>
          </w:tcPr>
          <w:p w:rsidR="00AD6DF3" w:rsidRPr="00A85FD8" w:rsidRDefault="00AD6DF3"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Sakarya</w:t>
            </w:r>
          </w:p>
        </w:tc>
        <w:tc>
          <w:tcPr>
            <w:tcW w:w="851" w:type="dxa"/>
            <w:vAlign w:val="center"/>
          </w:tcPr>
          <w:p w:rsidR="00AD6DF3" w:rsidRPr="00A85FD8" w:rsidRDefault="00AD6DF3"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411</w:t>
            </w:r>
          </w:p>
        </w:tc>
        <w:tc>
          <w:tcPr>
            <w:tcW w:w="1984" w:type="dxa"/>
            <w:vAlign w:val="center"/>
          </w:tcPr>
          <w:p w:rsidR="00AD6DF3" w:rsidRPr="00A85FD8" w:rsidRDefault="00AD6DF3"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422,59</w:t>
            </w:r>
          </w:p>
        </w:tc>
        <w:tc>
          <w:tcPr>
            <w:tcW w:w="1685" w:type="dxa"/>
            <w:vAlign w:val="center"/>
          </w:tcPr>
          <w:p w:rsidR="00AD6DF3" w:rsidRPr="00A85FD8" w:rsidRDefault="00AD6DF3"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173683,00</w:t>
            </w:r>
          </w:p>
        </w:tc>
        <w:tc>
          <w:tcPr>
            <w:tcW w:w="1441" w:type="dxa"/>
            <w:vMerge/>
          </w:tcPr>
          <w:p w:rsidR="00AD6DF3" w:rsidRPr="00A85FD8" w:rsidRDefault="00AD6DF3" w:rsidP="0069448C">
            <w:pPr>
              <w:spacing w:line="360" w:lineRule="auto"/>
              <w:rPr>
                <w:rFonts w:ascii="Times New Roman" w:hAnsi="Times New Roman" w:cs="Times New Roman"/>
                <w:sz w:val="24"/>
                <w:szCs w:val="24"/>
              </w:rPr>
            </w:pPr>
          </w:p>
        </w:tc>
        <w:tc>
          <w:tcPr>
            <w:tcW w:w="1441" w:type="dxa"/>
            <w:vMerge/>
          </w:tcPr>
          <w:p w:rsidR="00AD6DF3" w:rsidRPr="00A85FD8" w:rsidRDefault="00AD6DF3" w:rsidP="0069448C">
            <w:pPr>
              <w:spacing w:line="360" w:lineRule="auto"/>
              <w:rPr>
                <w:rFonts w:ascii="Times New Roman" w:hAnsi="Times New Roman" w:cs="Times New Roman"/>
                <w:sz w:val="24"/>
                <w:szCs w:val="24"/>
              </w:rPr>
            </w:pPr>
          </w:p>
        </w:tc>
      </w:tr>
    </w:tbl>
    <w:p w:rsidR="00AD6DF3" w:rsidRPr="00A85FD8" w:rsidRDefault="00AD6DF3" w:rsidP="00AD6DF3">
      <w:pPr>
        <w:ind w:firstLine="708"/>
        <w:jc w:val="center"/>
        <w:rPr>
          <w:rFonts w:ascii="Times New Roman" w:hAnsi="Times New Roman" w:cs="Times New Roman"/>
          <w:b/>
          <w:sz w:val="24"/>
          <w:szCs w:val="24"/>
        </w:rPr>
      </w:pPr>
    </w:p>
    <w:p w:rsidR="007D143A" w:rsidRPr="00A85FD8" w:rsidRDefault="00FF151C" w:rsidP="00EC770B">
      <w:pPr>
        <w:ind w:firstLine="708"/>
        <w:rPr>
          <w:rFonts w:ascii="Times New Roman" w:hAnsi="Times New Roman" w:cs="Times New Roman"/>
          <w:sz w:val="24"/>
          <w:szCs w:val="24"/>
        </w:rPr>
      </w:pPr>
      <w:r w:rsidRPr="00A85FD8">
        <w:rPr>
          <w:rFonts w:ascii="Times New Roman" w:hAnsi="Times New Roman" w:cs="Times New Roman"/>
          <w:sz w:val="24"/>
          <w:szCs w:val="24"/>
        </w:rPr>
        <w:t>Mann-</w:t>
      </w:r>
      <w:proofErr w:type="spellStart"/>
      <w:r w:rsidRPr="00A85FD8">
        <w:rPr>
          <w:rFonts w:ascii="Times New Roman" w:hAnsi="Times New Roman" w:cs="Times New Roman"/>
          <w:sz w:val="24"/>
          <w:szCs w:val="24"/>
        </w:rPr>
        <w:t>Whitney</w:t>
      </w:r>
      <w:proofErr w:type="spellEnd"/>
      <w:r w:rsidRPr="00A85FD8">
        <w:rPr>
          <w:rFonts w:ascii="Times New Roman" w:hAnsi="Times New Roman" w:cs="Times New Roman"/>
          <w:sz w:val="24"/>
          <w:szCs w:val="24"/>
        </w:rPr>
        <w:t xml:space="preserve"> U testi analizi sonucunda </w:t>
      </w:r>
      <w:r w:rsidRPr="00A85FD8">
        <w:rPr>
          <w:rFonts w:ascii="Times New Roman" w:hAnsi="Times New Roman" w:cs="Times New Roman"/>
          <w:i/>
          <w:sz w:val="24"/>
          <w:szCs w:val="24"/>
        </w:rPr>
        <w:t>p</w:t>
      </w:r>
      <w:r w:rsidRPr="00A85FD8">
        <w:rPr>
          <w:rFonts w:ascii="Times New Roman" w:hAnsi="Times New Roman" w:cs="Times New Roman"/>
          <w:sz w:val="24"/>
          <w:szCs w:val="24"/>
        </w:rPr>
        <w:t xml:space="preserve"> </w:t>
      </w:r>
      <w:proofErr w:type="gramStart"/>
      <w:r w:rsidRPr="00A85FD8">
        <w:rPr>
          <w:rFonts w:ascii="Times New Roman" w:hAnsi="Times New Roman" w:cs="Times New Roman"/>
          <w:sz w:val="24"/>
          <w:szCs w:val="24"/>
        </w:rPr>
        <w:t>değeri ,073</w:t>
      </w:r>
      <w:proofErr w:type="gramEnd"/>
      <w:r w:rsidRPr="00A85FD8">
        <w:rPr>
          <w:rFonts w:ascii="Times New Roman" w:hAnsi="Times New Roman" w:cs="Times New Roman"/>
          <w:sz w:val="24"/>
          <w:szCs w:val="24"/>
        </w:rPr>
        <w:t xml:space="preserve"> çıkmıştır. </w:t>
      </w:r>
      <w:r w:rsidRPr="00A85FD8">
        <w:rPr>
          <w:rFonts w:ascii="Times New Roman" w:hAnsi="Times New Roman" w:cs="Times New Roman"/>
          <w:i/>
          <w:sz w:val="24"/>
          <w:szCs w:val="24"/>
        </w:rPr>
        <w:t>P</w:t>
      </w:r>
      <w:r w:rsidRPr="00A85FD8">
        <w:rPr>
          <w:rFonts w:ascii="Times New Roman" w:hAnsi="Times New Roman" w:cs="Times New Roman"/>
          <w:sz w:val="24"/>
          <w:szCs w:val="24"/>
        </w:rPr>
        <w:t xml:space="preserve"> değeri 0,05’ten büyük olduğu için Sakarya ve Konya illerinden katılan katılımcıların tutum düzeyleri arasında anlamlı bir fark gözlenmemiştir. Böylece çalışmanın üçüncü hipotezi </w:t>
      </w:r>
      <w:proofErr w:type="spellStart"/>
      <w:r w:rsidRPr="00A85FD8">
        <w:rPr>
          <w:rFonts w:ascii="Times New Roman" w:hAnsi="Times New Roman" w:cs="Times New Roman"/>
          <w:sz w:val="24"/>
          <w:szCs w:val="24"/>
        </w:rPr>
        <w:t>red</w:t>
      </w:r>
      <w:proofErr w:type="spellEnd"/>
      <w:r w:rsidRPr="00A85FD8">
        <w:rPr>
          <w:rFonts w:ascii="Times New Roman" w:hAnsi="Times New Roman" w:cs="Times New Roman"/>
          <w:sz w:val="24"/>
          <w:szCs w:val="24"/>
        </w:rPr>
        <w:t xml:space="preserve"> edilmiştir.</w:t>
      </w:r>
    </w:p>
    <w:p w:rsidR="00FF151C" w:rsidRPr="00A85FD8" w:rsidRDefault="00FF151C" w:rsidP="00FF151C">
      <w:pPr>
        <w:ind w:firstLine="708"/>
        <w:rPr>
          <w:rFonts w:ascii="Times New Roman" w:hAnsi="Times New Roman" w:cs="Times New Roman"/>
          <w:sz w:val="24"/>
          <w:szCs w:val="24"/>
        </w:rPr>
      </w:pPr>
      <w:r w:rsidRPr="00A85FD8">
        <w:rPr>
          <w:rFonts w:ascii="Times New Roman" w:hAnsi="Times New Roman" w:cs="Times New Roman"/>
          <w:sz w:val="24"/>
          <w:szCs w:val="24"/>
        </w:rPr>
        <w:t>H4: Katılımcıların yaşadıkları illere göre davranış</w:t>
      </w:r>
      <w:r w:rsidR="00F11083" w:rsidRPr="00A85FD8">
        <w:rPr>
          <w:rFonts w:ascii="Times New Roman" w:hAnsi="Times New Roman" w:cs="Times New Roman"/>
          <w:sz w:val="24"/>
          <w:szCs w:val="24"/>
        </w:rPr>
        <w:t xml:space="preserve"> düzeyleri arasında anlamlı </w:t>
      </w:r>
      <w:r w:rsidRPr="00A85FD8">
        <w:rPr>
          <w:rFonts w:ascii="Times New Roman" w:hAnsi="Times New Roman" w:cs="Times New Roman"/>
          <w:sz w:val="24"/>
          <w:szCs w:val="24"/>
        </w:rPr>
        <w:t xml:space="preserve">fark vardır. </w:t>
      </w:r>
    </w:p>
    <w:p w:rsidR="00FF151C" w:rsidRPr="00A85FD8" w:rsidRDefault="00FF151C" w:rsidP="00FF151C">
      <w:pPr>
        <w:ind w:firstLine="708"/>
        <w:rPr>
          <w:rFonts w:ascii="Times New Roman" w:hAnsi="Times New Roman" w:cs="Times New Roman"/>
          <w:sz w:val="24"/>
          <w:szCs w:val="24"/>
        </w:rPr>
      </w:pPr>
      <w:r w:rsidRPr="00A85FD8">
        <w:rPr>
          <w:rFonts w:ascii="Times New Roman" w:hAnsi="Times New Roman" w:cs="Times New Roman"/>
          <w:sz w:val="24"/>
          <w:szCs w:val="24"/>
        </w:rPr>
        <w:t>Bu hipotezde parametrik test olan t-testi kullanılmıştır.</w:t>
      </w:r>
    </w:p>
    <w:p w:rsidR="00AA57A7" w:rsidRPr="00A85FD8" w:rsidRDefault="00AA57A7" w:rsidP="00FF151C">
      <w:pPr>
        <w:ind w:firstLine="708"/>
        <w:rPr>
          <w:rFonts w:ascii="Times New Roman" w:hAnsi="Times New Roman" w:cs="Times New Roman"/>
          <w:sz w:val="24"/>
          <w:szCs w:val="24"/>
        </w:rPr>
      </w:pPr>
    </w:p>
    <w:p w:rsidR="00FF151C" w:rsidRPr="00A85FD8" w:rsidRDefault="00DA224E" w:rsidP="00EC770B">
      <w:pPr>
        <w:pStyle w:val="aaaaaaa"/>
        <w:spacing w:after="200"/>
      </w:pPr>
      <w:bookmarkStart w:id="101" w:name="_Toc509869726"/>
      <w:r w:rsidRPr="00A85FD8">
        <w:t xml:space="preserve">Tablo 3. 12. </w:t>
      </w:r>
      <w:r w:rsidR="00FF151C" w:rsidRPr="00A85FD8">
        <w:t>H</w:t>
      </w:r>
      <w:r w:rsidR="00FF151C" w:rsidRPr="00A85FD8">
        <w:rPr>
          <w:vertAlign w:val="subscript"/>
        </w:rPr>
        <w:t>4</w:t>
      </w:r>
      <w:r w:rsidR="00FF151C" w:rsidRPr="00A85FD8">
        <w:t xml:space="preserve"> Bağımsız Örneklem T Testi Sonucu</w:t>
      </w:r>
      <w:bookmarkEnd w:id="101"/>
    </w:p>
    <w:tbl>
      <w:tblPr>
        <w:tblStyle w:val="TabloKlavuzu"/>
        <w:tblW w:w="4877" w:type="pct"/>
        <w:tblInd w:w="108" w:type="dxa"/>
        <w:tblLayout w:type="fixed"/>
        <w:tblLook w:val="04A0" w:firstRow="1" w:lastRow="0" w:firstColumn="1" w:lastColumn="0" w:noHBand="0" w:noVBand="1"/>
      </w:tblPr>
      <w:tblGrid>
        <w:gridCol w:w="669"/>
        <w:gridCol w:w="1039"/>
        <w:gridCol w:w="1034"/>
        <w:gridCol w:w="1090"/>
        <w:gridCol w:w="1412"/>
        <w:gridCol w:w="1405"/>
        <w:gridCol w:w="985"/>
        <w:gridCol w:w="871"/>
      </w:tblGrid>
      <w:tr w:rsidR="00FF151C" w:rsidRPr="00A85FD8" w:rsidTr="00FF151C">
        <w:tc>
          <w:tcPr>
            <w:tcW w:w="5000" w:type="pct"/>
            <w:gridSpan w:val="8"/>
          </w:tcPr>
          <w:p w:rsidR="00FF151C" w:rsidRPr="00A85FD8" w:rsidRDefault="00FF151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Davranış Düzeyi Puanları Ortalamaları</w:t>
            </w:r>
          </w:p>
        </w:tc>
      </w:tr>
      <w:tr w:rsidR="00FF151C" w:rsidRPr="00A85FD8" w:rsidTr="00FF151C">
        <w:trPr>
          <w:trHeight w:val="330"/>
        </w:trPr>
        <w:tc>
          <w:tcPr>
            <w:tcW w:w="1004" w:type="pct"/>
            <w:gridSpan w:val="2"/>
            <w:vMerge w:val="restart"/>
            <w:vAlign w:val="center"/>
          </w:tcPr>
          <w:p w:rsidR="00FF151C" w:rsidRPr="00A85FD8" w:rsidRDefault="00FF151C" w:rsidP="0069448C">
            <w:pPr>
              <w:spacing w:line="360" w:lineRule="auto"/>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Levene’nin</w:t>
            </w:r>
            <w:proofErr w:type="spellEnd"/>
            <w:r w:rsidRPr="00A85FD8">
              <w:rPr>
                <w:rFonts w:ascii="Times New Roman" w:hAnsi="Times New Roman" w:cs="Times New Roman"/>
                <w:b/>
                <w:sz w:val="24"/>
                <w:szCs w:val="24"/>
              </w:rPr>
              <w:t xml:space="preserve"> </w:t>
            </w:r>
            <w:proofErr w:type="spellStart"/>
            <w:r w:rsidRPr="00A85FD8">
              <w:rPr>
                <w:rFonts w:ascii="Times New Roman" w:hAnsi="Times New Roman" w:cs="Times New Roman"/>
                <w:b/>
                <w:sz w:val="24"/>
                <w:szCs w:val="24"/>
              </w:rPr>
              <w:t>Varyans</w:t>
            </w:r>
            <w:proofErr w:type="spellEnd"/>
            <w:r w:rsidRPr="00A85FD8">
              <w:rPr>
                <w:rFonts w:ascii="Times New Roman" w:hAnsi="Times New Roman" w:cs="Times New Roman"/>
                <w:b/>
                <w:sz w:val="24"/>
                <w:szCs w:val="24"/>
              </w:rPr>
              <w:t xml:space="preserve"> Eşitliği Testi</w:t>
            </w:r>
          </w:p>
        </w:tc>
        <w:tc>
          <w:tcPr>
            <w:tcW w:w="3996" w:type="pct"/>
            <w:gridSpan w:val="6"/>
            <w:vAlign w:val="center"/>
          </w:tcPr>
          <w:p w:rsidR="00FF151C" w:rsidRPr="00A85FD8" w:rsidRDefault="00FF151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T-Testi</w:t>
            </w:r>
          </w:p>
        </w:tc>
      </w:tr>
      <w:tr w:rsidR="00FF151C" w:rsidRPr="00A85FD8" w:rsidTr="00FF151C">
        <w:trPr>
          <w:trHeight w:val="900"/>
        </w:trPr>
        <w:tc>
          <w:tcPr>
            <w:tcW w:w="1004" w:type="pct"/>
            <w:gridSpan w:val="2"/>
            <w:vMerge/>
          </w:tcPr>
          <w:p w:rsidR="00FF151C" w:rsidRPr="00A85FD8" w:rsidRDefault="00FF151C" w:rsidP="0069448C">
            <w:pPr>
              <w:spacing w:line="360" w:lineRule="auto"/>
              <w:rPr>
                <w:rFonts w:ascii="Times New Roman" w:hAnsi="Times New Roman" w:cs="Times New Roman"/>
                <w:b/>
                <w:sz w:val="24"/>
                <w:szCs w:val="24"/>
              </w:rPr>
            </w:pPr>
          </w:p>
        </w:tc>
        <w:tc>
          <w:tcPr>
            <w:tcW w:w="608" w:type="pct"/>
            <w:vAlign w:val="center"/>
          </w:tcPr>
          <w:p w:rsidR="00FF151C" w:rsidRPr="00A85FD8" w:rsidRDefault="00FF151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İl</w:t>
            </w:r>
          </w:p>
        </w:tc>
        <w:tc>
          <w:tcPr>
            <w:tcW w:w="641" w:type="pct"/>
            <w:vAlign w:val="center"/>
          </w:tcPr>
          <w:p w:rsidR="00FF151C" w:rsidRPr="00A85FD8" w:rsidRDefault="00FF151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Sayı</w:t>
            </w:r>
          </w:p>
        </w:tc>
        <w:tc>
          <w:tcPr>
            <w:tcW w:w="830" w:type="pct"/>
            <w:vAlign w:val="center"/>
          </w:tcPr>
          <w:p w:rsidR="00FF151C" w:rsidRPr="00A85FD8" w:rsidRDefault="00FF151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Ortalama</w:t>
            </w:r>
          </w:p>
        </w:tc>
        <w:tc>
          <w:tcPr>
            <w:tcW w:w="826" w:type="pct"/>
            <w:vAlign w:val="center"/>
          </w:tcPr>
          <w:p w:rsidR="00FF151C" w:rsidRPr="00A85FD8" w:rsidRDefault="00FF151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Standart Sapma</w:t>
            </w:r>
          </w:p>
        </w:tc>
        <w:tc>
          <w:tcPr>
            <w:tcW w:w="579" w:type="pct"/>
            <w:vAlign w:val="center"/>
          </w:tcPr>
          <w:p w:rsidR="00FF151C" w:rsidRPr="00A85FD8" w:rsidRDefault="00FF151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T</w:t>
            </w:r>
          </w:p>
        </w:tc>
        <w:tc>
          <w:tcPr>
            <w:tcW w:w="512" w:type="pct"/>
            <w:vAlign w:val="center"/>
          </w:tcPr>
          <w:p w:rsidR="00FF151C" w:rsidRPr="00A85FD8" w:rsidRDefault="00FF151C" w:rsidP="0069448C">
            <w:pPr>
              <w:spacing w:line="360" w:lineRule="auto"/>
              <w:jc w:val="center"/>
              <w:rPr>
                <w:rFonts w:ascii="Times New Roman" w:hAnsi="Times New Roman" w:cs="Times New Roman"/>
                <w:b/>
                <w:sz w:val="24"/>
                <w:szCs w:val="24"/>
              </w:rPr>
            </w:pPr>
            <w:proofErr w:type="gramStart"/>
            <w:r w:rsidRPr="00A85FD8">
              <w:rPr>
                <w:rFonts w:ascii="Times New Roman" w:hAnsi="Times New Roman" w:cs="Times New Roman"/>
                <w:b/>
                <w:sz w:val="24"/>
                <w:szCs w:val="24"/>
              </w:rPr>
              <w:t>p</w:t>
            </w:r>
            <w:proofErr w:type="gramEnd"/>
          </w:p>
        </w:tc>
      </w:tr>
      <w:tr w:rsidR="00FF151C" w:rsidRPr="00A85FD8" w:rsidTr="00FF151C">
        <w:tc>
          <w:tcPr>
            <w:tcW w:w="393" w:type="pct"/>
            <w:vAlign w:val="center"/>
          </w:tcPr>
          <w:p w:rsidR="00FF151C" w:rsidRPr="00A85FD8" w:rsidRDefault="00FF151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F</w:t>
            </w:r>
          </w:p>
        </w:tc>
        <w:tc>
          <w:tcPr>
            <w:tcW w:w="610" w:type="pct"/>
            <w:vAlign w:val="center"/>
          </w:tcPr>
          <w:p w:rsidR="00FF151C" w:rsidRPr="00A85FD8" w:rsidRDefault="00FF151C" w:rsidP="0069448C">
            <w:pPr>
              <w:spacing w:line="360" w:lineRule="auto"/>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Sig</w:t>
            </w:r>
            <w:proofErr w:type="spellEnd"/>
            <w:r w:rsidRPr="00A85FD8">
              <w:rPr>
                <w:rFonts w:ascii="Times New Roman" w:hAnsi="Times New Roman" w:cs="Times New Roman"/>
                <w:b/>
                <w:sz w:val="24"/>
                <w:szCs w:val="24"/>
              </w:rPr>
              <w:t>.</w:t>
            </w:r>
          </w:p>
        </w:tc>
        <w:tc>
          <w:tcPr>
            <w:tcW w:w="608" w:type="pct"/>
            <w:vMerge w:val="restart"/>
            <w:vAlign w:val="center"/>
          </w:tcPr>
          <w:p w:rsidR="00FF151C" w:rsidRPr="00A85FD8" w:rsidRDefault="00FF151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Konya</w:t>
            </w:r>
          </w:p>
          <w:p w:rsidR="00FF151C" w:rsidRPr="00A85FD8" w:rsidRDefault="00FF151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Sakarya</w:t>
            </w:r>
          </w:p>
        </w:tc>
        <w:tc>
          <w:tcPr>
            <w:tcW w:w="641" w:type="pct"/>
            <w:vMerge w:val="restart"/>
            <w:vAlign w:val="center"/>
          </w:tcPr>
          <w:p w:rsidR="00FF151C" w:rsidRPr="00A85FD8" w:rsidRDefault="00FF151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404</w:t>
            </w:r>
          </w:p>
          <w:p w:rsidR="00FF151C" w:rsidRPr="00A85FD8" w:rsidRDefault="00FF151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411</w:t>
            </w:r>
          </w:p>
        </w:tc>
        <w:tc>
          <w:tcPr>
            <w:tcW w:w="830" w:type="pct"/>
            <w:vMerge w:val="restart"/>
            <w:vAlign w:val="center"/>
          </w:tcPr>
          <w:p w:rsidR="00FF151C" w:rsidRPr="00A85FD8" w:rsidRDefault="00FF151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2,5829</w:t>
            </w:r>
          </w:p>
          <w:p w:rsidR="00FF151C" w:rsidRPr="00A85FD8" w:rsidRDefault="00FF151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2,8580</w:t>
            </w:r>
          </w:p>
        </w:tc>
        <w:tc>
          <w:tcPr>
            <w:tcW w:w="826" w:type="pct"/>
            <w:vMerge w:val="restart"/>
            <w:vAlign w:val="center"/>
          </w:tcPr>
          <w:p w:rsidR="00FF151C" w:rsidRPr="00A85FD8" w:rsidRDefault="00FF151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,74855</w:t>
            </w:r>
          </w:p>
          <w:p w:rsidR="00FF151C" w:rsidRPr="00A85FD8" w:rsidRDefault="00FF151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,78377</w:t>
            </w:r>
          </w:p>
        </w:tc>
        <w:tc>
          <w:tcPr>
            <w:tcW w:w="579" w:type="pct"/>
            <w:vMerge w:val="restart"/>
            <w:vAlign w:val="center"/>
          </w:tcPr>
          <w:p w:rsidR="00FF151C" w:rsidRPr="00A85FD8" w:rsidRDefault="00FF151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-5,123</w:t>
            </w:r>
          </w:p>
        </w:tc>
        <w:tc>
          <w:tcPr>
            <w:tcW w:w="512" w:type="pct"/>
            <w:vMerge w:val="restart"/>
            <w:vAlign w:val="center"/>
          </w:tcPr>
          <w:p w:rsidR="00FF151C" w:rsidRPr="00A85FD8" w:rsidRDefault="00FF151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,000</w:t>
            </w:r>
          </w:p>
        </w:tc>
      </w:tr>
      <w:tr w:rsidR="00FF151C" w:rsidRPr="00A85FD8" w:rsidTr="00FF151C">
        <w:trPr>
          <w:trHeight w:val="413"/>
        </w:trPr>
        <w:tc>
          <w:tcPr>
            <w:tcW w:w="393" w:type="pct"/>
            <w:vAlign w:val="center"/>
          </w:tcPr>
          <w:p w:rsidR="00FF151C" w:rsidRPr="00A85FD8" w:rsidRDefault="00FF151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,615</w:t>
            </w:r>
          </w:p>
        </w:tc>
        <w:tc>
          <w:tcPr>
            <w:tcW w:w="610" w:type="pct"/>
            <w:vAlign w:val="center"/>
          </w:tcPr>
          <w:p w:rsidR="00FF151C" w:rsidRPr="00A85FD8" w:rsidRDefault="00FF151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,433</w:t>
            </w:r>
          </w:p>
        </w:tc>
        <w:tc>
          <w:tcPr>
            <w:tcW w:w="608" w:type="pct"/>
            <w:vMerge/>
          </w:tcPr>
          <w:p w:rsidR="00FF151C" w:rsidRPr="00A85FD8" w:rsidRDefault="00FF151C" w:rsidP="0069448C">
            <w:pPr>
              <w:spacing w:line="360" w:lineRule="auto"/>
              <w:rPr>
                <w:rFonts w:ascii="Times New Roman" w:hAnsi="Times New Roman" w:cs="Times New Roman"/>
                <w:b/>
                <w:sz w:val="24"/>
                <w:szCs w:val="24"/>
              </w:rPr>
            </w:pPr>
          </w:p>
        </w:tc>
        <w:tc>
          <w:tcPr>
            <w:tcW w:w="641" w:type="pct"/>
            <w:vMerge/>
          </w:tcPr>
          <w:p w:rsidR="00FF151C" w:rsidRPr="00A85FD8" w:rsidRDefault="00FF151C" w:rsidP="0069448C">
            <w:pPr>
              <w:spacing w:line="360" w:lineRule="auto"/>
              <w:rPr>
                <w:rFonts w:ascii="Times New Roman" w:hAnsi="Times New Roman" w:cs="Times New Roman"/>
                <w:b/>
                <w:sz w:val="24"/>
                <w:szCs w:val="24"/>
              </w:rPr>
            </w:pPr>
          </w:p>
        </w:tc>
        <w:tc>
          <w:tcPr>
            <w:tcW w:w="830" w:type="pct"/>
            <w:vMerge/>
          </w:tcPr>
          <w:p w:rsidR="00FF151C" w:rsidRPr="00A85FD8" w:rsidRDefault="00FF151C" w:rsidP="0069448C">
            <w:pPr>
              <w:spacing w:line="360" w:lineRule="auto"/>
              <w:rPr>
                <w:rFonts w:ascii="Times New Roman" w:hAnsi="Times New Roman" w:cs="Times New Roman"/>
                <w:b/>
                <w:sz w:val="24"/>
                <w:szCs w:val="24"/>
              </w:rPr>
            </w:pPr>
          </w:p>
        </w:tc>
        <w:tc>
          <w:tcPr>
            <w:tcW w:w="826" w:type="pct"/>
            <w:vMerge/>
          </w:tcPr>
          <w:p w:rsidR="00FF151C" w:rsidRPr="00A85FD8" w:rsidRDefault="00FF151C" w:rsidP="0069448C">
            <w:pPr>
              <w:spacing w:line="360" w:lineRule="auto"/>
              <w:rPr>
                <w:rFonts w:ascii="Times New Roman" w:hAnsi="Times New Roman" w:cs="Times New Roman"/>
                <w:b/>
                <w:sz w:val="24"/>
                <w:szCs w:val="24"/>
              </w:rPr>
            </w:pPr>
          </w:p>
        </w:tc>
        <w:tc>
          <w:tcPr>
            <w:tcW w:w="579" w:type="pct"/>
            <w:vMerge/>
          </w:tcPr>
          <w:p w:rsidR="00FF151C" w:rsidRPr="00A85FD8" w:rsidRDefault="00FF151C" w:rsidP="0069448C">
            <w:pPr>
              <w:spacing w:line="360" w:lineRule="auto"/>
              <w:rPr>
                <w:rFonts w:ascii="Times New Roman" w:hAnsi="Times New Roman" w:cs="Times New Roman"/>
                <w:b/>
                <w:sz w:val="24"/>
                <w:szCs w:val="24"/>
              </w:rPr>
            </w:pPr>
          </w:p>
        </w:tc>
        <w:tc>
          <w:tcPr>
            <w:tcW w:w="512" w:type="pct"/>
            <w:vMerge/>
          </w:tcPr>
          <w:p w:rsidR="00FF151C" w:rsidRPr="00A85FD8" w:rsidRDefault="00FF151C" w:rsidP="0069448C">
            <w:pPr>
              <w:spacing w:line="360" w:lineRule="auto"/>
              <w:rPr>
                <w:rFonts w:ascii="Times New Roman" w:hAnsi="Times New Roman" w:cs="Times New Roman"/>
                <w:b/>
                <w:sz w:val="24"/>
                <w:szCs w:val="24"/>
              </w:rPr>
            </w:pPr>
          </w:p>
        </w:tc>
      </w:tr>
    </w:tbl>
    <w:p w:rsidR="00FF151C" w:rsidRPr="00A85FD8" w:rsidRDefault="00FF151C" w:rsidP="00FF151C">
      <w:pPr>
        <w:ind w:firstLine="708"/>
        <w:jc w:val="center"/>
        <w:rPr>
          <w:rFonts w:ascii="Times New Roman" w:hAnsi="Times New Roman" w:cs="Times New Roman"/>
          <w:b/>
          <w:sz w:val="24"/>
          <w:szCs w:val="24"/>
        </w:rPr>
      </w:pPr>
    </w:p>
    <w:p w:rsidR="00FF151C" w:rsidRPr="00A85FD8" w:rsidRDefault="00FF151C" w:rsidP="00FF151C">
      <w:pPr>
        <w:ind w:firstLine="708"/>
        <w:rPr>
          <w:rFonts w:ascii="Times New Roman" w:hAnsi="Times New Roman" w:cs="Times New Roman"/>
          <w:sz w:val="24"/>
          <w:szCs w:val="24"/>
        </w:rPr>
      </w:pPr>
      <w:proofErr w:type="spellStart"/>
      <w:r w:rsidRPr="00A85FD8">
        <w:rPr>
          <w:rFonts w:ascii="Times New Roman" w:hAnsi="Times New Roman" w:cs="Times New Roman"/>
          <w:sz w:val="24"/>
          <w:szCs w:val="24"/>
        </w:rPr>
        <w:t>Levene</w:t>
      </w:r>
      <w:proofErr w:type="spellEnd"/>
      <w:r w:rsidRPr="00A85FD8">
        <w:rPr>
          <w:rFonts w:ascii="Times New Roman" w:hAnsi="Times New Roman" w:cs="Times New Roman"/>
          <w:sz w:val="24"/>
          <w:szCs w:val="24"/>
        </w:rPr>
        <w:t xml:space="preserve">(homojenlik) testi sonucu </w:t>
      </w:r>
      <w:proofErr w:type="spellStart"/>
      <w:r w:rsidRPr="00A85FD8">
        <w:rPr>
          <w:rFonts w:ascii="Times New Roman" w:hAnsi="Times New Roman" w:cs="Times New Roman"/>
          <w:sz w:val="24"/>
          <w:szCs w:val="24"/>
        </w:rPr>
        <w:t>sig</w:t>
      </w:r>
      <w:proofErr w:type="spellEnd"/>
      <w:r w:rsidRPr="00A85FD8">
        <w:rPr>
          <w:rFonts w:ascii="Times New Roman" w:hAnsi="Times New Roman" w:cs="Times New Roman"/>
          <w:sz w:val="24"/>
          <w:szCs w:val="24"/>
        </w:rPr>
        <w:t xml:space="preserve">. </w:t>
      </w:r>
      <w:proofErr w:type="gramStart"/>
      <w:r w:rsidRPr="00A85FD8">
        <w:rPr>
          <w:rFonts w:ascii="Times New Roman" w:hAnsi="Times New Roman" w:cs="Times New Roman"/>
          <w:sz w:val="24"/>
          <w:szCs w:val="24"/>
        </w:rPr>
        <w:t>değeri ,433</w:t>
      </w:r>
      <w:proofErr w:type="gramEnd"/>
      <w:r w:rsidRPr="00A85FD8">
        <w:rPr>
          <w:rFonts w:ascii="Times New Roman" w:hAnsi="Times New Roman" w:cs="Times New Roman"/>
          <w:sz w:val="24"/>
          <w:szCs w:val="24"/>
        </w:rPr>
        <w:t xml:space="preserve"> çıkmıştır ve iki grubun </w:t>
      </w:r>
      <w:proofErr w:type="spellStart"/>
      <w:r w:rsidRPr="00A85FD8">
        <w:rPr>
          <w:rFonts w:ascii="Times New Roman" w:hAnsi="Times New Roman" w:cs="Times New Roman"/>
          <w:sz w:val="24"/>
          <w:szCs w:val="24"/>
        </w:rPr>
        <w:t>varyanslarının</w:t>
      </w:r>
      <w:proofErr w:type="spellEnd"/>
      <w:r w:rsidRPr="00A85FD8">
        <w:rPr>
          <w:rFonts w:ascii="Times New Roman" w:hAnsi="Times New Roman" w:cs="Times New Roman"/>
          <w:sz w:val="24"/>
          <w:szCs w:val="24"/>
        </w:rPr>
        <w:t xml:space="preserve"> eşit olduğu saptanmıştır.</w:t>
      </w:r>
    </w:p>
    <w:p w:rsidR="006A766E" w:rsidRPr="00A85FD8" w:rsidRDefault="00FF151C" w:rsidP="00EC770B">
      <w:pPr>
        <w:ind w:firstLine="708"/>
        <w:rPr>
          <w:rFonts w:ascii="Times New Roman" w:hAnsi="Times New Roman" w:cs="Times New Roman"/>
          <w:sz w:val="24"/>
          <w:szCs w:val="24"/>
        </w:rPr>
      </w:pPr>
      <w:r w:rsidRPr="00A85FD8">
        <w:rPr>
          <w:rFonts w:ascii="Times New Roman" w:hAnsi="Times New Roman" w:cs="Times New Roman"/>
          <w:sz w:val="24"/>
          <w:szCs w:val="24"/>
        </w:rPr>
        <w:t xml:space="preserve">Yapılan t testi analizi sonucunda </w:t>
      </w:r>
      <w:r w:rsidRPr="00A85FD8">
        <w:rPr>
          <w:rFonts w:ascii="Times New Roman" w:hAnsi="Times New Roman" w:cs="Times New Roman"/>
          <w:i/>
          <w:sz w:val="24"/>
          <w:szCs w:val="24"/>
        </w:rPr>
        <w:t xml:space="preserve">p </w:t>
      </w:r>
      <w:proofErr w:type="gramStart"/>
      <w:r w:rsidRPr="00A85FD8">
        <w:rPr>
          <w:rFonts w:ascii="Times New Roman" w:hAnsi="Times New Roman" w:cs="Times New Roman"/>
          <w:sz w:val="24"/>
          <w:szCs w:val="24"/>
        </w:rPr>
        <w:t>değeri ,000</w:t>
      </w:r>
      <w:proofErr w:type="gramEnd"/>
      <w:r w:rsidRPr="00A85FD8">
        <w:rPr>
          <w:rFonts w:ascii="Times New Roman" w:hAnsi="Times New Roman" w:cs="Times New Roman"/>
          <w:sz w:val="24"/>
          <w:szCs w:val="24"/>
        </w:rPr>
        <w:t xml:space="preserve"> çıkmıştır.  %95 güven aralığında anlamlılık değeri 0,05’ten küçük olması nedeniyle çalışmaya Sakarya ilinden katılan </w:t>
      </w:r>
      <w:r w:rsidRPr="00A85FD8">
        <w:rPr>
          <w:rFonts w:ascii="Times New Roman" w:hAnsi="Times New Roman" w:cs="Times New Roman"/>
          <w:sz w:val="24"/>
          <w:szCs w:val="24"/>
        </w:rPr>
        <w:lastRenderedPageBreak/>
        <w:t>bireylerle Konya ilinden katılan bireylerin davranış düzeyleri arasında anlamlı bir farklılık olduğu tespit edilmiştir. Böylece çalışmanın dördüncü hipotezi kabul edilmiştir. Arada bir anlamlı farklılık var ise bu anlamlı farklılığı ortaya koyabilmek adına “Hangi gruptaki bireylerin davranış düzeyi daha yüksektir?” sorusuna cevap aranmalıdır.</w:t>
      </w:r>
      <w:r w:rsidR="00AA57A7" w:rsidRPr="00A85FD8">
        <w:rPr>
          <w:rFonts w:ascii="Times New Roman" w:hAnsi="Times New Roman" w:cs="Times New Roman"/>
          <w:sz w:val="24"/>
          <w:szCs w:val="24"/>
        </w:rPr>
        <w:t xml:space="preserve"> Bu soruya cevap için Tablo 3. 12’de</w:t>
      </w:r>
      <w:r w:rsidRPr="00A85FD8">
        <w:rPr>
          <w:rFonts w:ascii="Times New Roman" w:hAnsi="Times New Roman" w:cs="Times New Roman"/>
          <w:sz w:val="24"/>
          <w:szCs w:val="24"/>
        </w:rPr>
        <w:t>ki Sakarya ve Konya ili ortalam</w:t>
      </w:r>
      <w:r w:rsidR="00AA57A7" w:rsidRPr="00A85FD8">
        <w:rPr>
          <w:rFonts w:ascii="Times New Roman" w:hAnsi="Times New Roman" w:cs="Times New Roman"/>
          <w:sz w:val="24"/>
          <w:szCs w:val="24"/>
        </w:rPr>
        <w:t>alarına bakılmalıdır. Tablo 3. 12</w:t>
      </w:r>
      <w:r w:rsidRPr="00A85FD8">
        <w:rPr>
          <w:rFonts w:ascii="Times New Roman" w:hAnsi="Times New Roman" w:cs="Times New Roman"/>
          <w:sz w:val="24"/>
          <w:szCs w:val="24"/>
        </w:rPr>
        <w:t xml:space="preserve"> incelendiğinde Sakarya’da ki bireylerin ortalamaları (2,8580), Konya’da ki bireylerin ortalamalarından (2,5829) daha yüksek olduğu görülmüştür. Böylece Sakarya’da yaşayan bireylerin davranış düzeyleri Konya’da yaşayan bireylerin davranış düzeyinden daha yüksek olduğu sonucuna ulaşılmıştır.</w:t>
      </w:r>
    </w:p>
    <w:p w:rsidR="00FF151C" w:rsidRPr="00A85FD8" w:rsidRDefault="00FF151C" w:rsidP="00FF151C">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5</w:t>
      </w:r>
      <w:r w:rsidRPr="00A85FD8">
        <w:rPr>
          <w:rFonts w:ascii="Times New Roman" w:hAnsi="Times New Roman" w:cs="Times New Roman"/>
          <w:sz w:val="24"/>
          <w:szCs w:val="24"/>
        </w:rPr>
        <w:t>: Katılımcıların afetlere hazırlık bilgi düzeyleri, öğre</w:t>
      </w:r>
      <w:r w:rsidR="007F72E0" w:rsidRPr="00A85FD8">
        <w:rPr>
          <w:rFonts w:ascii="Times New Roman" w:hAnsi="Times New Roman" w:cs="Times New Roman"/>
          <w:sz w:val="24"/>
          <w:szCs w:val="24"/>
        </w:rPr>
        <w:t>nim durumlarına göre anlamlı</w:t>
      </w:r>
      <w:r w:rsidRPr="00A85FD8">
        <w:rPr>
          <w:rFonts w:ascii="Times New Roman" w:hAnsi="Times New Roman" w:cs="Times New Roman"/>
          <w:sz w:val="24"/>
          <w:szCs w:val="24"/>
        </w:rPr>
        <w:t xml:space="preserve"> farklılık göstermektedir.</w:t>
      </w:r>
    </w:p>
    <w:p w:rsidR="00FF151C" w:rsidRPr="00A85FD8" w:rsidRDefault="00FF151C" w:rsidP="00FF151C">
      <w:pPr>
        <w:ind w:firstLine="708"/>
        <w:rPr>
          <w:rFonts w:ascii="Times New Roman" w:hAnsi="Times New Roman" w:cs="Times New Roman"/>
          <w:sz w:val="24"/>
          <w:szCs w:val="24"/>
        </w:rPr>
      </w:pPr>
      <w:r w:rsidRPr="00A85FD8">
        <w:rPr>
          <w:rFonts w:ascii="Times New Roman" w:hAnsi="Times New Roman" w:cs="Times New Roman"/>
          <w:sz w:val="24"/>
          <w:szCs w:val="24"/>
        </w:rPr>
        <w:t xml:space="preserve">Bu hipotezde parametrik test olan Tek Yönlü </w:t>
      </w:r>
      <w:proofErr w:type="spellStart"/>
      <w:r w:rsidRPr="00A85FD8">
        <w:rPr>
          <w:rFonts w:ascii="Times New Roman" w:hAnsi="Times New Roman" w:cs="Times New Roman"/>
          <w:sz w:val="24"/>
          <w:szCs w:val="24"/>
        </w:rPr>
        <w:t>Varyans</w:t>
      </w:r>
      <w:proofErr w:type="spellEnd"/>
      <w:r w:rsidRPr="00A85FD8">
        <w:rPr>
          <w:rFonts w:ascii="Times New Roman" w:hAnsi="Times New Roman" w:cs="Times New Roman"/>
          <w:sz w:val="24"/>
          <w:szCs w:val="24"/>
        </w:rPr>
        <w:t xml:space="preserve"> Analizi (ANOVA) kullanılmıştır. ANOVA ikiden fazla bağımsız (en az 3) gruba ilişkin ortalamalarının an az ikisi arasında istatistiksel olarak anlamlı fark olup olmadığını yokluk hipoteziyle test eder (Can, 2014: 147).</w:t>
      </w:r>
    </w:p>
    <w:p w:rsidR="00FF151C" w:rsidRPr="00A85FD8" w:rsidRDefault="00FF151C" w:rsidP="00FF151C">
      <w:pPr>
        <w:ind w:firstLine="708"/>
        <w:rPr>
          <w:rFonts w:ascii="Times New Roman" w:hAnsi="Times New Roman" w:cs="Times New Roman"/>
          <w:sz w:val="24"/>
          <w:szCs w:val="24"/>
        </w:rPr>
      </w:pPr>
    </w:p>
    <w:p w:rsidR="00FF151C" w:rsidRPr="00A85FD8" w:rsidRDefault="00DA224E" w:rsidP="00FB71B0">
      <w:pPr>
        <w:pStyle w:val="aaaaaaa"/>
        <w:spacing w:after="200"/>
      </w:pPr>
      <w:bookmarkStart w:id="102" w:name="_Toc509869727"/>
      <w:r w:rsidRPr="00A85FD8">
        <w:t xml:space="preserve">Tablo 3. 13. </w:t>
      </w:r>
      <w:r w:rsidR="00FF151C" w:rsidRPr="00A85FD8">
        <w:t>H</w:t>
      </w:r>
      <w:r w:rsidR="00FF151C" w:rsidRPr="00A85FD8">
        <w:rPr>
          <w:vertAlign w:val="subscript"/>
        </w:rPr>
        <w:t>5</w:t>
      </w:r>
      <w:r w:rsidR="00FF151C" w:rsidRPr="00A85FD8">
        <w:t xml:space="preserve"> </w:t>
      </w:r>
      <w:proofErr w:type="spellStart"/>
      <w:r w:rsidR="00FF151C" w:rsidRPr="00A85FD8">
        <w:t>Varyansların</w:t>
      </w:r>
      <w:proofErr w:type="spellEnd"/>
      <w:r w:rsidR="00FF151C" w:rsidRPr="00A85FD8">
        <w:t xml:space="preserve"> Homojenliği Testi</w:t>
      </w:r>
      <w:bookmarkEnd w:id="102"/>
    </w:p>
    <w:tbl>
      <w:tblPr>
        <w:tblStyle w:val="TabloKlavuzu"/>
        <w:tblW w:w="0" w:type="auto"/>
        <w:tblInd w:w="108" w:type="dxa"/>
        <w:tblLook w:val="04A0" w:firstRow="1" w:lastRow="0" w:firstColumn="1" w:lastColumn="0" w:noHBand="0" w:noVBand="1"/>
      </w:tblPr>
      <w:tblGrid>
        <w:gridCol w:w="4214"/>
        <w:gridCol w:w="4322"/>
      </w:tblGrid>
      <w:tr w:rsidR="00FF151C" w:rsidRPr="00A85FD8" w:rsidTr="0069448C">
        <w:tc>
          <w:tcPr>
            <w:tcW w:w="8536" w:type="dxa"/>
            <w:gridSpan w:val="2"/>
          </w:tcPr>
          <w:p w:rsidR="00FF151C" w:rsidRPr="00A85FD8" w:rsidRDefault="00FF151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Hazırlık Bilgi Puanları Ortalamaları</w:t>
            </w:r>
          </w:p>
        </w:tc>
      </w:tr>
      <w:tr w:rsidR="00FF151C" w:rsidRPr="00A85FD8" w:rsidTr="0069448C">
        <w:tc>
          <w:tcPr>
            <w:tcW w:w="4214" w:type="dxa"/>
          </w:tcPr>
          <w:p w:rsidR="00FF151C" w:rsidRPr="00A85FD8" w:rsidRDefault="00FF151C" w:rsidP="0069448C">
            <w:pPr>
              <w:spacing w:line="360" w:lineRule="auto"/>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Levene</w:t>
            </w:r>
            <w:proofErr w:type="spellEnd"/>
            <w:r w:rsidRPr="00A85FD8">
              <w:rPr>
                <w:rFonts w:ascii="Times New Roman" w:hAnsi="Times New Roman" w:cs="Times New Roman"/>
                <w:b/>
                <w:sz w:val="24"/>
                <w:szCs w:val="24"/>
              </w:rPr>
              <w:t xml:space="preserve"> İstatistiği</w:t>
            </w:r>
          </w:p>
        </w:tc>
        <w:tc>
          <w:tcPr>
            <w:tcW w:w="4322" w:type="dxa"/>
          </w:tcPr>
          <w:p w:rsidR="00FF151C" w:rsidRPr="00A85FD8" w:rsidRDefault="00FF151C" w:rsidP="0069448C">
            <w:pPr>
              <w:spacing w:line="360" w:lineRule="auto"/>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Sig</w:t>
            </w:r>
            <w:proofErr w:type="spellEnd"/>
            <w:r w:rsidRPr="00A85FD8">
              <w:rPr>
                <w:rFonts w:ascii="Times New Roman" w:hAnsi="Times New Roman" w:cs="Times New Roman"/>
                <w:b/>
                <w:sz w:val="24"/>
                <w:szCs w:val="24"/>
              </w:rPr>
              <w:t>.</w:t>
            </w:r>
          </w:p>
        </w:tc>
      </w:tr>
      <w:tr w:rsidR="00FF151C" w:rsidRPr="00A85FD8" w:rsidTr="0069448C">
        <w:tc>
          <w:tcPr>
            <w:tcW w:w="4214" w:type="dxa"/>
          </w:tcPr>
          <w:p w:rsidR="00FF151C" w:rsidRPr="00A85FD8" w:rsidRDefault="00FF151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1,183</w:t>
            </w:r>
          </w:p>
        </w:tc>
        <w:tc>
          <w:tcPr>
            <w:tcW w:w="4322" w:type="dxa"/>
          </w:tcPr>
          <w:p w:rsidR="00FF151C" w:rsidRPr="00A85FD8" w:rsidRDefault="00FF151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,317</w:t>
            </w:r>
          </w:p>
        </w:tc>
      </w:tr>
    </w:tbl>
    <w:p w:rsidR="00FF151C" w:rsidRPr="00A85FD8" w:rsidRDefault="00FF151C" w:rsidP="00FF151C">
      <w:pPr>
        <w:ind w:firstLine="708"/>
        <w:jc w:val="center"/>
        <w:rPr>
          <w:rFonts w:ascii="Times New Roman" w:hAnsi="Times New Roman" w:cs="Times New Roman"/>
          <w:sz w:val="24"/>
          <w:szCs w:val="24"/>
        </w:rPr>
      </w:pPr>
    </w:p>
    <w:p w:rsidR="00FF151C" w:rsidRPr="00A85FD8" w:rsidRDefault="00FF151C" w:rsidP="00FF151C">
      <w:pPr>
        <w:ind w:firstLine="708"/>
        <w:rPr>
          <w:rFonts w:ascii="Times New Roman" w:hAnsi="Times New Roman" w:cs="Times New Roman"/>
          <w:sz w:val="24"/>
          <w:szCs w:val="24"/>
        </w:rPr>
      </w:pPr>
      <w:proofErr w:type="spellStart"/>
      <w:r w:rsidRPr="00A85FD8">
        <w:rPr>
          <w:rFonts w:ascii="Times New Roman" w:hAnsi="Times New Roman" w:cs="Times New Roman"/>
          <w:sz w:val="24"/>
          <w:szCs w:val="24"/>
        </w:rPr>
        <w:t>Levene</w:t>
      </w:r>
      <w:proofErr w:type="spellEnd"/>
      <w:r w:rsidRPr="00A85FD8">
        <w:rPr>
          <w:rFonts w:ascii="Times New Roman" w:hAnsi="Times New Roman" w:cs="Times New Roman"/>
          <w:sz w:val="24"/>
          <w:szCs w:val="24"/>
        </w:rPr>
        <w:t xml:space="preserve"> (homojenlik) testi sonucu </w:t>
      </w:r>
      <w:proofErr w:type="spellStart"/>
      <w:r w:rsidRPr="00A85FD8">
        <w:rPr>
          <w:rFonts w:ascii="Times New Roman" w:hAnsi="Times New Roman" w:cs="Times New Roman"/>
          <w:sz w:val="24"/>
          <w:szCs w:val="24"/>
        </w:rPr>
        <w:t>sig</w:t>
      </w:r>
      <w:proofErr w:type="spellEnd"/>
      <w:r w:rsidRPr="00A85FD8">
        <w:rPr>
          <w:rFonts w:ascii="Times New Roman" w:hAnsi="Times New Roman" w:cs="Times New Roman"/>
          <w:sz w:val="24"/>
          <w:szCs w:val="24"/>
        </w:rPr>
        <w:t xml:space="preserve">. </w:t>
      </w:r>
      <w:proofErr w:type="gramStart"/>
      <w:r w:rsidRPr="00A85FD8">
        <w:rPr>
          <w:rFonts w:ascii="Times New Roman" w:hAnsi="Times New Roman" w:cs="Times New Roman"/>
          <w:sz w:val="24"/>
          <w:szCs w:val="24"/>
        </w:rPr>
        <w:t>değeri ,317</w:t>
      </w:r>
      <w:proofErr w:type="gramEnd"/>
      <w:r w:rsidRPr="00A85FD8">
        <w:rPr>
          <w:rFonts w:ascii="Times New Roman" w:hAnsi="Times New Roman" w:cs="Times New Roman"/>
          <w:sz w:val="24"/>
          <w:szCs w:val="24"/>
        </w:rPr>
        <w:t xml:space="preserve"> çıkmıştır ve iki grubun </w:t>
      </w:r>
      <w:proofErr w:type="spellStart"/>
      <w:r w:rsidRPr="00A85FD8">
        <w:rPr>
          <w:rFonts w:ascii="Times New Roman" w:hAnsi="Times New Roman" w:cs="Times New Roman"/>
          <w:sz w:val="24"/>
          <w:szCs w:val="24"/>
        </w:rPr>
        <w:t>varyanslarının</w:t>
      </w:r>
      <w:proofErr w:type="spellEnd"/>
      <w:r w:rsidRPr="00A85FD8">
        <w:rPr>
          <w:rFonts w:ascii="Times New Roman" w:hAnsi="Times New Roman" w:cs="Times New Roman"/>
          <w:sz w:val="24"/>
          <w:szCs w:val="24"/>
        </w:rPr>
        <w:t xml:space="preserve"> eşit olduğu saptanmıştır.</w:t>
      </w:r>
    </w:p>
    <w:p w:rsidR="006A766E" w:rsidRPr="00A85FD8" w:rsidRDefault="006A766E" w:rsidP="00FF151C">
      <w:pPr>
        <w:ind w:firstLine="708"/>
        <w:rPr>
          <w:rFonts w:ascii="Times New Roman" w:hAnsi="Times New Roman" w:cs="Times New Roman"/>
          <w:sz w:val="24"/>
          <w:szCs w:val="24"/>
        </w:rPr>
      </w:pPr>
    </w:p>
    <w:p w:rsidR="00FF151C" w:rsidRPr="00A85FD8" w:rsidRDefault="00DA224E" w:rsidP="00FB71B0">
      <w:pPr>
        <w:pStyle w:val="aaaaaaa"/>
        <w:spacing w:after="200"/>
      </w:pPr>
      <w:bookmarkStart w:id="103" w:name="_Toc509841724"/>
      <w:bookmarkStart w:id="104" w:name="_Toc509869728"/>
      <w:r w:rsidRPr="00A85FD8">
        <w:t xml:space="preserve">Tablo 3. 14. </w:t>
      </w:r>
      <w:r w:rsidR="00FF151C" w:rsidRPr="00A85FD8">
        <w:t>H</w:t>
      </w:r>
      <w:r w:rsidR="00FF151C" w:rsidRPr="00A85FD8">
        <w:rPr>
          <w:vertAlign w:val="subscript"/>
        </w:rPr>
        <w:t>5</w:t>
      </w:r>
      <w:r w:rsidR="00FF151C" w:rsidRPr="00A85FD8">
        <w:t xml:space="preserve"> Tek Yönlü </w:t>
      </w:r>
      <w:proofErr w:type="spellStart"/>
      <w:r w:rsidR="00FF151C" w:rsidRPr="00A85FD8">
        <w:t>Varyans</w:t>
      </w:r>
      <w:proofErr w:type="spellEnd"/>
      <w:r w:rsidR="00FF151C" w:rsidRPr="00A85FD8">
        <w:t xml:space="preserve"> Analizi (ANOVA)</w:t>
      </w:r>
      <w:bookmarkEnd w:id="103"/>
      <w:bookmarkEnd w:id="104"/>
    </w:p>
    <w:tbl>
      <w:tblPr>
        <w:tblStyle w:val="TabloKlavuzu"/>
        <w:tblW w:w="0" w:type="auto"/>
        <w:tblInd w:w="108" w:type="dxa"/>
        <w:tblLook w:val="04A0" w:firstRow="1" w:lastRow="0" w:firstColumn="1" w:lastColumn="0" w:noHBand="0" w:noVBand="1"/>
      </w:tblPr>
      <w:tblGrid>
        <w:gridCol w:w="2053"/>
        <w:gridCol w:w="2058"/>
        <w:gridCol w:w="2410"/>
        <w:gridCol w:w="992"/>
        <w:gridCol w:w="1023"/>
      </w:tblGrid>
      <w:tr w:rsidR="0069448C" w:rsidRPr="00A85FD8" w:rsidTr="0069448C">
        <w:tc>
          <w:tcPr>
            <w:tcW w:w="8536" w:type="dxa"/>
            <w:gridSpan w:val="5"/>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Hazırlık Bilgi Puanları Ortalamaları</w:t>
            </w:r>
          </w:p>
        </w:tc>
      </w:tr>
      <w:tr w:rsidR="0069448C" w:rsidRPr="00A85FD8" w:rsidTr="0069448C">
        <w:tc>
          <w:tcPr>
            <w:tcW w:w="2053" w:type="dxa"/>
          </w:tcPr>
          <w:p w:rsidR="0069448C" w:rsidRPr="00A85FD8" w:rsidRDefault="0069448C" w:rsidP="0069448C">
            <w:pPr>
              <w:spacing w:line="288" w:lineRule="auto"/>
              <w:rPr>
                <w:rFonts w:ascii="Times New Roman" w:hAnsi="Times New Roman" w:cs="Times New Roman"/>
                <w:b/>
                <w:sz w:val="24"/>
                <w:szCs w:val="24"/>
              </w:rPr>
            </w:pPr>
          </w:p>
        </w:tc>
        <w:tc>
          <w:tcPr>
            <w:tcW w:w="2058" w:type="dxa"/>
            <w:vAlign w:val="center"/>
          </w:tcPr>
          <w:p w:rsidR="0069448C" w:rsidRPr="00A85FD8" w:rsidRDefault="0069448C" w:rsidP="0069448C">
            <w:pPr>
              <w:spacing w:line="288" w:lineRule="auto"/>
              <w:jc w:val="center"/>
              <w:rPr>
                <w:rFonts w:ascii="Times New Roman" w:hAnsi="Times New Roman" w:cs="Times New Roman"/>
                <w:b/>
                <w:sz w:val="24"/>
                <w:szCs w:val="24"/>
              </w:rPr>
            </w:pPr>
            <w:r w:rsidRPr="00A85FD8">
              <w:rPr>
                <w:rFonts w:ascii="Times New Roman" w:hAnsi="Times New Roman" w:cs="Times New Roman"/>
                <w:b/>
                <w:sz w:val="24"/>
                <w:szCs w:val="24"/>
              </w:rPr>
              <w:t>Kareler Toplamı</w:t>
            </w:r>
          </w:p>
        </w:tc>
        <w:tc>
          <w:tcPr>
            <w:tcW w:w="2410" w:type="dxa"/>
            <w:vAlign w:val="center"/>
          </w:tcPr>
          <w:p w:rsidR="0069448C" w:rsidRPr="00A85FD8" w:rsidRDefault="0069448C" w:rsidP="0069448C">
            <w:pPr>
              <w:spacing w:line="288" w:lineRule="auto"/>
              <w:jc w:val="center"/>
              <w:rPr>
                <w:rFonts w:ascii="Times New Roman" w:hAnsi="Times New Roman" w:cs="Times New Roman"/>
                <w:b/>
                <w:sz w:val="24"/>
                <w:szCs w:val="24"/>
              </w:rPr>
            </w:pPr>
            <w:r w:rsidRPr="00A85FD8">
              <w:rPr>
                <w:rFonts w:ascii="Times New Roman" w:hAnsi="Times New Roman" w:cs="Times New Roman"/>
                <w:b/>
                <w:sz w:val="24"/>
                <w:szCs w:val="24"/>
              </w:rPr>
              <w:t>Kareler Ortalaması</w:t>
            </w:r>
          </w:p>
        </w:tc>
        <w:tc>
          <w:tcPr>
            <w:tcW w:w="992" w:type="dxa"/>
            <w:vAlign w:val="center"/>
          </w:tcPr>
          <w:p w:rsidR="0069448C" w:rsidRPr="00A85FD8" w:rsidRDefault="0069448C" w:rsidP="0069448C">
            <w:pPr>
              <w:spacing w:line="288" w:lineRule="auto"/>
              <w:jc w:val="center"/>
              <w:rPr>
                <w:rFonts w:ascii="Times New Roman" w:hAnsi="Times New Roman" w:cs="Times New Roman"/>
                <w:b/>
                <w:sz w:val="24"/>
                <w:szCs w:val="24"/>
              </w:rPr>
            </w:pPr>
            <w:r w:rsidRPr="00A85FD8">
              <w:rPr>
                <w:rFonts w:ascii="Times New Roman" w:hAnsi="Times New Roman" w:cs="Times New Roman"/>
                <w:b/>
                <w:sz w:val="24"/>
                <w:szCs w:val="24"/>
              </w:rPr>
              <w:t>F</w:t>
            </w:r>
          </w:p>
        </w:tc>
        <w:tc>
          <w:tcPr>
            <w:tcW w:w="1023" w:type="dxa"/>
            <w:vAlign w:val="center"/>
          </w:tcPr>
          <w:p w:rsidR="0069448C" w:rsidRPr="00A85FD8" w:rsidRDefault="0069448C" w:rsidP="0069448C">
            <w:pPr>
              <w:spacing w:line="288" w:lineRule="auto"/>
              <w:jc w:val="center"/>
              <w:rPr>
                <w:rFonts w:ascii="Times New Roman" w:hAnsi="Times New Roman" w:cs="Times New Roman"/>
                <w:b/>
                <w:sz w:val="24"/>
                <w:szCs w:val="24"/>
              </w:rPr>
            </w:pPr>
            <w:proofErr w:type="gramStart"/>
            <w:r w:rsidRPr="00A85FD8">
              <w:rPr>
                <w:rFonts w:ascii="Times New Roman" w:hAnsi="Times New Roman" w:cs="Times New Roman"/>
                <w:b/>
                <w:sz w:val="24"/>
                <w:szCs w:val="24"/>
              </w:rPr>
              <w:t>p</w:t>
            </w:r>
            <w:proofErr w:type="gramEnd"/>
          </w:p>
        </w:tc>
      </w:tr>
      <w:tr w:rsidR="0069448C" w:rsidRPr="00A85FD8" w:rsidTr="0069448C">
        <w:tc>
          <w:tcPr>
            <w:tcW w:w="2053" w:type="dxa"/>
            <w:vAlign w:val="center"/>
          </w:tcPr>
          <w:p w:rsidR="0069448C" w:rsidRPr="00A85FD8" w:rsidRDefault="0069448C" w:rsidP="0069448C">
            <w:pPr>
              <w:spacing w:line="288" w:lineRule="auto"/>
              <w:jc w:val="center"/>
              <w:rPr>
                <w:rFonts w:ascii="Times New Roman" w:hAnsi="Times New Roman" w:cs="Times New Roman"/>
                <w:b/>
                <w:sz w:val="24"/>
                <w:szCs w:val="24"/>
              </w:rPr>
            </w:pPr>
            <w:r w:rsidRPr="00A85FD8">
              <w:rPr>
                <w:rFonts w:ascii="Times New Roman" w:hAnsi="Times New Roman" w:cs="Times New Roman"/>
                <w:b/>
                <w:sz w:val="24"/>
                <w:szCs w:val="24"/>
              </w:rPr>
              <w:t>Gruplar Arasında</w:t>
            </w:r>
          </w:p>
        </w:tc>
        <w:tc>
          <w:tcPr>
            <w:tcW w:w="2058" w:type="dxa"/>
            <w:vAlign w:val="center"/>
          </w:tcPr>
          <w:p w:rsidR="0069448C" w:rsidRPr="00A85FD8" w:rsidRDefault="0069448C" w:rsidP="0069448C">
            <w:pPr>
              <w:spacing w:line="288" w:lineRule="auto"/>
              <w:jc w:val="center"/>
              <w:rPr>
                <w:rFonts w:ascii="Times New Roman" w:hAnsi="Times New Roman" w:cs="Times New Roman"/>
                <w:sz w:val="24"/>
                <w:szCs w:val="24"/>
              </w:rPr>
            </w:pPr>
            <w:r w:rsidRPr="00A85FD8">
              <w:rPr>
                <w:rFonts w:ascii="Times New Roman" w:hAnsi="Times New Roman" w:cs="Times New Roman"/>
                <w:sz w:val="24"/>
                <w:szCs w:val="24"/>
              </w:rPr>
              <w:t>18,077</w:t>
            </w:r>
          </w:p>
        </w:tc>
        <w:tc>
          <w:tcPr>
            <w:tcW w:w="2410" w:type="dxa"/>
            <w:vAlign w:val="center"/>
          </w:tcPr>
          <w:p w:rsidR="0069448C" w:rsidRPr="00A85FD8" w:rsidRDefault="0069448C" w:rsidP="0069448C">
            <w:pPr>
              <w:spacing w:line="288" w:lineRule="auto"/>
              <w:jc w:val="center"/>
              <w:rPr>
                <w:rFonts w:ascii="Times New Roman" w:hAnsi="Times New Roman" w:cs="Times New Roman"/>
                <w:sz w:val="24"/>
                <w:szCs w:val="24"/>
              </w:rPr>
            </w:pPr>
            <w:r w:rsidRPr="00A85FD8">
              <w:rPr>
                <w:rFonts w:ascii="Times New Roman" w:hAnsi="Times New Roman" w:cs="Times New Roman"/>
                <w:sz w:val="24"/>
                <w:szCs w:val="24"/>
              </w:rPr>
              <w:t>4,519</w:t>
            </w:r>
          </w:p>
        </w:tc>
        <w:tc>
          <w:tcPr>
            <w:tcW w:w="992" w:type="dxa"/>
            <w:vMerge w:val="restart"/>
            <w:vAlign w:val="center"/>
          </w:tcPr>
          <w:p w:rsidR="0069448C" w:rsidRPr="00A85FD8" w:rsidRDefault="0069448C" w:rsidP="0069448C">
            <w:pPr>
              <w:spacing w:line="288" w:lineRule="auto"/>
              <w:jc w:val="center"/>
              <w:rPr>
                <w:rFonts w:ascii="Times New Roman" w:hAnsi="Times New Roman" w:cs="Times New Roman"/>
                <w:sz w:val="24"/>
                <w:szCs w:val="24"/>
              </w:rPr>
            </w:pPr>
            <w:r w:rsidRPr="00A85FD8">
              <w:rPr>
                <w:rFonts w:ascii="Times New Roman" w:hAnsi="Times New Roman" w:cs="Times New Roman"/>
                <w:sz w:val="24"/>
                <w:szCs w:val="24"/>
              </w:rPr>
              <w:t>8,111</w:t>
            </w:r>
          </w:p>
        </w:tc>
        <w:tc>
          <w:tcPr>
            <w:tcW w:w="1023" w:type="dxa"/>
            <w:vMerge w:val="restart"/>
            <w:vAlign w:val="center"/>
          </w:tcPr>
          <w:p w:rsidR="0069448C" w:rsidRPr="00A85FD8" w:rsidRDefault="0069448C" w:rsidP="0069448C">
            <w:pPr>
              <w:spacing w:line="288" w:lineRule="auto"/>
              <w:jc w:val="center"/>
              <w:rPr>
                <w:rFonts w:ascii="Times New Roman" w:hAnsi="Times New Roman" w:cs="Times New Roman"/>
                <w:b/>
                <w:sz w:val="24"/>
                <w:szCs w:val="24"/>
              </w:rPr>
            </w:pPr>
            <w:r w:rsidRPr="00A85FD8">
              <w:rPr>
                <w:rFonts w:ascii="Times New Roman" w:hAnsi="Times New Roman" w:cs="Times New Roman"/>
                <w:b/>
                <w:sz w:val="24"/>
                <w:szCs w:val="24"/>
              </w:rPr>
              <w:t>,000</w:t>
            </w:r>
          </w:p>
        </w:tc>
      </w:tr>
      <w:tr w:rsidR="0069448C" w:rsidRPr="00A85FD8" w:rsidTr="0069448C">
        <w:tc>
          <w:tcPr>
            <w:tcW w:w="2053" w:type="dxa"/>
            <w:vAlign w:val="center"/>
          </w:tcPr>
          <w:p w:rsidR="0069448C" w:rsidRPr="00A85FD8" w:rsidRDefault="0069448C" w:rsidP="0069448C">
            <w:pPr>
              <w:spacing w:line="288" w:lineRule="auto"/>
              <w:jc w:val="center"/>
              <w:rPr>
                <w:rFonts w:ascii="Times New Roman" w:hAnsi="Times New Roman" w:cs="Times New Roman"/>
                <w:b/>
                <w:sz w:val="24"/>
                <w:szCs w:val="24"/>
              </w:rPr>
            </w:pPr>
            <w:r w:rsidRPr="00A85FD8">
              <w:rPr>
                <w:rFonts w:ascii="Times New Roman" w:hAnsi="Times New Roman" w:cs="Times New Roman"/>
                <w:b/>
                <w:sz w:val="24"/>
                <w:szCs w:val="24"/>
              </w:rPr>
              <w:t>Gruplar İçinde</w:t>
            </w:r>
          </w:p>
        </w:tc>
        <w:tc>
          <w:tcPr>
            <w:tcW w:w="2058" w:type="dxa"/>
            <w:vAlign w:val="center"/>
          </w:tcPr>
          <w:p w:rsidR="0069448C" w:rsidRPr="00A85FD8" w:rsidRDefault="0069448C" w:rsidP="0069448C">
            <w:pPr>
              <w:spacing w:line="288" w:lineRule="auto"/>
              <w:jc w:val="center"/>
              <w:rPr>
                <w:rFonts w:ascii="Times New Roman" w:hAnsi="Times New Roman" w:cs="Times New Roman"/>
                <w:sz w:val="24"/>
                <w:szCs w:val="24"/>
              </w:rPr>
            </w:pPr>
            <w:r w:rsidRPr="00A85FD8">
              <w:rPr>
                <w:rFonts w:ascii="Times New Roman" w:hAnsi="Times New Roman" w:cs="Times New Roman"/>
                <w:sz w:val="24"/>
                <w:szCs w:val="24"/>
              </w:rPr>
              <w:t>451,297</w:t>
            </w:r>
          </w:p>
        </w:tc>
        <w:tc>
          <w:tcPr>
            <w:tcW w:w="2410" w:type="dxa"/>
            <w:vAlign w:val="center"/>
          </w:tcPr>
          <w:p w:rsidR="0069448C" w:rsidRPr="00A85FD8" w:rsidRDefault="0069448C" w:rsidP="0069448C">
            <w:pPr>
              <w:spacing w:line="288" w:lineRule="auto"/>
              <w:jc w:val="center"/>
              <w:rPr>
                <w:rFonts w:ascii="Times New Roman" w:hAnsi="Times New Roman" w:cs="Times New Roman"/>
                <w:sz w:val="24"/>
                <w:szCs w:val="24"/>
              </w:rPr>
            </w:pPr>
            <w:r w:rsidRPr="00A85FD8">
              <w:rPr>
                <w:rFonts w:ascii="Times New Roman" w:hAnsi="Times New Roman" w:cs="Times New Roman"/>
                <w:sz w:val="24"/>
                <w:szCs w:val="24"/>
              </w:rPr>
              <w:t>,557</w:t>
            </w:r>
          </w:p>
        </w:tc>
        <w:tc>
          <w:tcPr>
            <w:tcW w:w="992" w:type="dxa"/>
            <w:vMerge/>
          </w:tcPr>
          <w:p w:rsidR="0069448C" w:rsidRPr="00A85FD8" w:rsidRDefault="0069448C" w:rsidP="0069448C">
            <w:pPr>
              <w:spacing w:line="288" w:lineRule="auto"/>
              <w:rPr>
                <w:rFonts w:ascii="Times New Roman" w:hAnsi="Times New Roman" w:cs="Times New Roman"/>
                <w:sz w:val="24"/>
                <w:szCs w:val="24"/>
              </w:rPr>
            </w:pPr>
          </w:p>
        </w:tc>
        <w:tc>
          <w:tcPr>
            <w:tcW w:w="1023" w:type="dxa"/>
            <w:vMerge/>
          </w:tcPr>
          <w:p w:rsidR="0069448C" w:rsidRPr="00A85FD8" w:rsidRDefault="0069448C" w:rsidP="0069448C">
            <w:pPr>
              <w:spacing w:line="288" w:lineRule="auto"/>
              <w:rPr>
                <w:rFonts w:ascii="Times New Roman" w:hAnsi="Times New Roman" w:cs="Times New Roman"/>
                <w:sz w:val="24"/>
                <w:szCs w:val="24"/>
              </w:rPr>
            </w:pPr>
          </w:p>
        </w:tc>
      </w:tr>
      <w:tr w:rsidR="0069448C" w:rsidRPr="00A85FD8" w:rsidTr="0069448C">
        <w:tc>
          <w:tcPr>
            <w:tcW w:w="2053" w:type="dxa"/>
            <w:vAlign w:val="center"/>
          </w:tcPr>
          <w:p w:rsidR="0069448C" w:rsidRPr="00A85FD8" w:rsidRDefault="0069448C" w:rsidP="0069448C">
            <w:pPr>
              <w:spacing w:line="288" w:lineRule="auto"/>
              <w:jc w:val="center"/>
              <w:rPr>
                <w:rFonts w:ascii="Times New Roman" w:hAnsi="Times New Roman" w:cs="Times New Roman"/>
                <w:b/>
                <w:sz w:val="24"/>
                <w:szCs w:val="24"/>
              </w:rPr>
            </w:pPr>
            <w:r w:rsidRPr="00A85FD8">
              <w:rPr>
                <w:rFonts w:ascii="Times New Roman" w:hAnsi="Times New Roman" w:cs="Times New Roman"/>
                <w:b/>
                <w:sz w:val="24"/>
                <w:szCs w:val="24"/>
              </w:rPr>
              <w:t>Genel Toplam</w:t>
            </w:r>
          </w:p>
        </w:tc>
        <w:tc>
          <w:tcPr>
            <w:tcW w:w="2058" w:type="dxa"/>
            <w:vAlign w:val="center"/>
          </w:tcPr>
          <w:p w:rsidR="0069448C" w:rsidRPr="00A85FD8" w:rsidRDefault="0069448C" w:rsidP="0069448C">
            <w:pPr>
              <w:spacing w:line="288" w:lineRule="auto"/>
              <w:jc w:val="center"/>
              <w:rPr>
                <w:rFonts w:ascii="Times New Roman" w:hAnsi="Times New Roman" w:cs="Times New Roman"/>
                <w:sz w:val="24"/>
                <w:szCs w:val="24"/>
              </w:rPr>
            </w:pPr>
            <w:r w:rsidRPr="00A85FD8">
              <w:rPr>
                <w:rFonts w:ascii="Times New Roman" w:hAnsi="Times New Roman" w:cs="Times New Roman"/>
                <w:sz w:val="24"/>
                <w:szCs w:val="24"/>
              </w:rPr>
              <w:t>469,374</w:t>
            </w:r>
          </w:p>
        </w:tc>
        <w:tc>
          <w:tcPr>
            <w:tcW w:w="2410" w:type="dxa"/>
          </w:tcPr>
          <w:p w:rsidR="0069448C" w:rsidRPr="00A85FD8" w:rsidRDefault="0069448C" w:rsidP="0069448C">
            <w:pPr>
              <w:spacing w:line="288" w:lineRule="auto"/>
              <w:rPr>
                <w:rFonts w:ascii="Times New Roman" w:hAnsi="Times New Roman" w:cs="Times New Roman"/>
                <w:sz w:val="24"/>
                <w:szCs w:val="24"/>
              </w:rPr>
            </w:pPr>
          </w:p>
        </w:tc>
        <w:tc>
          <w:tcPr>
            <w:tcW w:w="992" w:type="dxa"/>
            <w:vMerge/>
          </w:tcPr>
          <w:p w:rsidR="0069448C" w:rsidRPr="00A85FD8" w:rsidRDefault="0069448C" w:rsidP="0069448C">
            <w:pPr>
              <w:spacing w:line="288" w:lineRule="auto"/>
              <w:rPr>
                <w:rFonts w:ascii="Times New Roman" w:hAnsi="Times New Roman" w:cs="Times New Roman"/>
                <w:sz w:val="24"/>
                <w:szCs w:val="24"/>
              </w:rPr>
            </w:pPr>
          </w:p>
        </w:tc>
        <w:tc>
          <w:tcPr>
            <w:tcW w:w="1023" w:type="dxa"/>
            <w:vMerge/>
          </w:tcPr>
          <w:p w:rsidR="0069448C" w:rsidRPr="00A85FD8" w:rsidRDefault="0069448C" w:rsidP="0069448C">
            <w:pPr>
              <w:spacing w:line="288" w:lineRule="auto"/>
              <w:rPr>
                <w:rFonts w:ascii="Times New Roman" w:hAnsi="Times New Roman" w:cs="Times New Roman"/>
                <w:sz w:val="24"/>
                <w:szCs w:val="24"/>
              </w:rPr>
            </w:pPr>
          </w:p>
        </w:tc>
      </w:tr>
    </w:tbl>
    <w:p w:rsidR="00FF151C" w:rsidRPr="00A85FD8" w:rsidRDefault="00FF151C" w:rsidP="00FF151C">
      <w:pPr>
        <w:ind w:firstLine="708"/>
        <w:jc w:val="center"/>
        <w:rPr>
          <w:rFonts w:ascii="Times New Roman" w:hAnsi="Times New Roman" w:cs="Times New Roman"/>
          <w:sz w:val="24"/>
          <w:szCs w:val="24"/>
        </w:rPr>
      </w:pPr>
    </w:p>
    <w:p w:rsidR="0069448C" w:rsidRPr="00A85FD8" w:rsidRDefault="0069448C" w:rsidP="0069448C">
      <w:pPr>
        <w:ind w:firstLine="708"/>
        <w:rPr>
          <w:rFonts w:ascii="Times New Roman" w:hAnsi="Times New Roman" w:cs="Times New Roman"/>
          <w:sz w:val="24"/>
          <w:szCs w:val="24"/>
        </w:rPr>
      </w:pPr>
      <w:proofErr w:type="spellStart"/>
      <w:r w:rsidRPr="00A85FD8">
        <w:rPr>
          <w:rFonts w:ascii="Times New Roman" w:hAnsi="Times New Roman" w:cs="Times New Roman"/>
          <w:sz w:val="24"/>
          <w:szCs w:val="24"/>
        </w:rPr>
        <w:lastRenderedPageBreak/>
        <w:t>Anova</w:t>
      </w:r>
      <w:proofErr w:type="spellEnd"/>
      <w:r w:rsidRPr="00A85FD8">
        <w:rPr>
          <w:rFonts w:ascii="Times New Roman" w:hAnsi="Times New Roman" w:cs="Times New Roman"/>
          <w:sz w:val="24"/>
          <w:szCs w:val="24"/>
        </w:rPr>
        <w:t xml:space="preserve"> analizi sonucu </w:t>
      </w:r>
      <w:r w:rsidRPr="00A85FD8">
        <w:rPr>
          <w:rFonts w:ascii="Times New Roman" w:hAnsi="Times New Roman" w:cs="Times New Roman"/>
          <w:i/>
          <w:sz w:val="24"/>
          <w:szCs w:val="24"/>
        </w:rPr>
        <w:t>p</w:t>
      </w:r>
      <w:r w:rsidRPr="00A85FD8">
        <w:rPr>
          <w:rFonts w:ascii="Times New Roman" w:hAnsi="Times New Roman" w:cs="Times New Roman"/>
          <w:sz w:val="24"/>
          <w:szCs w:val="24"/>
        </w:rPr>
        <w:t xml:space="preserve"> </w:t>
      </w:r>
      <w:proofErr w:type="gramStart"/>
      <w:r w:rsidRPr="00A85FD8">
        <w:rPr>
          <w:rFonts w:ascii="Times New Roman" w:hAnsi="Times New Roman" w:cs="Times New Roman"/>
          <w:sz w:val="24"/>
          <w:szCs w:val="24"/>
        </w:rPr>
        <w:t>değeri ,000</w:t>
      </w:r>
      <w:proofErr w:type="gramEnd"/>
      <w:r w:rsidRPr="00A85FD8">
        <w:rPr>
          <w:rFonts w:ascii="Times New Roman" w:hAnsi="Times New Roman" w:cs="Times New Roman"/>
          <w:sz w:val="24"/>
          <w:szCs w:val="24"/>
        </w:rPr>
        <w:t xml:space="preserve"> olduğu görülmektedir. </w:t>
      </w:r>
      <w:r w:rsidRPr="00A85FD8">
        <w:rPr>
          <w:rFonts w:ascii="Times New Roman" w:hAnsi="Times New Roman" w:cs="Times New Roman"/>
          <w:i/>
          <w:sz w:val="24"/>
          <w:szCs w:val="24"/>
        </w:rPr>
        <w:t>P</w:t>
      </w:r>
      <w:r w:rsidRPr="00A85FD8">
        <w:rPr>
          <w:rFonts w:ascii="Times New Roman" w:hAnsi="Times New Roman" w:cs="Times New Roman"/>
          <w:sz w:val="24"/>
          <w:szCs w:val="24"/>
        </w:rPr>
        <w:t xml:space="preserve"> değeri 0,05’ten küçük olması nedeniyle çalışmaya katılan bireylerin hazırlık bilgi düzeyleri, öğrenim durumlarına göre anlamlı bir farklılık olduğu görülmüştür. Böylece çalışmanın beşinci hipotezi kabul edilmiştir. </w:t>
      </w:r>
    </w:p>
    <w:p w:rsidR="0069448C" w:rsidRPr="00A85FD8" w:rsidRDefault="0069448C" w:rsidP="0069448C">
      <w:pPr>
        <w:rPr>
          <w:rFonts w:ascii="Times New Roman" w:hAnsi="Times New Roman" w:cs="Times New Roman"/>
          <w:sz w:val="24"/>
          <w:szCs w:val="24"/>
        </w:rPr>
      </w:pPr>
      <w:r w:rsidRPr="00A85FD8">
        <w:rPr>
          <w:rFonts w:ascii="Times New Roman" w:hAnsi="Times New Roman" w:cs="Times New Roman"/>
          <w:sz w:val="24"/>
          <w:szCs w:val="24"/>
        </w:rPr>
        <w:tab/>
        <w:t xml:space="preserve">Anlamlı farklılık var ise bu farklılığın hangi gruplar arasında olduğunu bulabilmek için </w:t>
      </w:r>
      <w:proofErr w:type="spellStart"/>
      <w:r w:rsidRPr="00A85FD8">
        <w:rPr>
          <w:rFonts w:ascii="Times New Roman" w:hAnsi="Times New Roman" w:cs="Times New Roman"/>
          <w:sz w:val="24"/>
          <w:szCs w:val="24"/>
        </w:rPr>
        <w:t>Scheffe</w:t>
      </w:r>
      <w:proofErr w:type="spellEnd"/>
      <w:r w:rsidRPr="00A85FD8">
        <w:rPr>
          <w:rFonts w:ascii="Times New Roman" w:hAnsi="Times New Roman" w:cs="Times New Roman"/>
          <w:sz w:val="24"/>
          <w:szCs w:val="24"/>
        </w:rPr>
        <w:t xml:space="preserve"> Testi sonucuna bakılmalıdır. </w:t>
      </w:r>
      <w:proofErr w:type="spellStart"/>
      <w:r w:rsidRPr="00A85FD8">
        <w:rPr>
          <w:rFonts w:ascii="Times New Roman" w:hAnsi="Times New Roman" w:cs="Times New Roman"/>
          <w:sz w:val="24"/>
          <w:szCs w:val="24"/>
        </w:rPr>
        <w:t>Scheffe</w:t>
      </w:r>
      <w:proofErr w:type="spellEnd"/>
      <w:r w:rsidRPr="00A85FD8">
        <w:rPr>
          <w:rFonts w:ascii="Times New Roman" w:hAnsi="Times New Roman" w:cs="Times New Roman"/>
          <w:sz w:val="24"/>
          <w:szCs w:val="24"/>
        </w:rPr>
        <w:t xml:space="preserve"> Testi tercih edilmesinin sebebi ise gruplar arasında örneklem sayıları arasında fark olmasıdır.</w:t>
      </w:r>
    </w:p>
    <w:p w:rsidR="00FB71B0" w:rsidRPr="00A85FD8" w:rsidRDefault="00FB71B0" w:rsidP="0069448C">
      <w:pPr>
        <w:rPr>
          <w:rFonts w:ascii="Times New Roman" w:hAnsi="Times New Roman" w:cs="Times New Roman"/>
          <w:sz w:val="24"/>
          <w:szCs w:val="24"/>
        </w:rPr>
      </w:pPr>
    </w:p>
    <w:p w:rsidR="0069448C" w:rsidRPr="00A85FD8" w:rsidRDefault="00DA224E" w:rsidP="00FB71B0">
      <w:pPr>
        <w:pStyle w:val="aaaaaaa"/>
        <w:spacing w:after="200"/>
      </w:pPr>
      <w:bookmarkStart w:id="105" w:name="_Toc509869729"/>
      <w:r w:rsidRPr="00A85FD8">
        <w:t xml:space="preserve">Tablo 3. 15. </w:t>
      </w:r>
      <w:r w:rsidR="0069448C" w:rsidRPr="00A85FD8">
        <w:t>H</w:t>
      </w:r>
      <w:r w:rsidR="0069448C" w:rsidRPr="00A85FD8">
        <w:rPr>
          <w:vertAlign w:val="subscript"/>
        </w:rPr>
        <w:t>5</w:t>
      </w:r>
      <w:r w:rsidR="0069448C" w:rsidRPr="00A85FD8">
        <w:t xml:space="preserve"> </w:t>
      </w:r>
      <w:proofErr w:type="spellStart"/>
      <w:r w:rsidR="0069448C" w:rsidRPr="00A85FD8">
        <w:t>Scheffe</w:t>
      </w:r>
      <w:proofErr w:type="spellEnd"/>
      <w:r w:rsidR="0069448C" w:rsidRPr="00A85FD8">
        <w:t xml:space="preserve"> Testi Sonucu</w:t>
      </w:r>
      <w:bookmarkEnd w:id="105"/>
    </w:p>
    <w:tbl>
      <w:tblPr>
        <w:tblStyle w:val="TabloKlavuzu"/>
        <w:tblW w:w="0" w:type="auto"/>
        <w:tblInd w:w="108" w:type="dxa"/>
        <w:tblLook w:val="04A0" w:firstRow="1" w:lastRow="0" w:firstColumn="1" w:lastColumn="0" w:noHBand="0" w:noVBand="1"/>
      </w:tblPr>
      <w:tblGrid>
        <w:gridCol w:w="2127"/>
        <w:gridCol w:w="2087"/>
        <w:gridCol w:w="2161"/>
        <w:gridCol w:w="2161"/>
      </w:tblGrid>
      <w:tr w:rsidR="0069448C" w:rsidRPr="00A85FD8" w:rsidTr="0069448C">
        <w:tc>
          <w:tcPr>
            <w:tcW w:w="2127" w:type="dxa"/>
          </w:tcPr>
          <w:p w:rsidR="0069448C" w:rsidRPr="00A85FD8" w:rsidRDefault="0069448C" w:rsidP="0069448C">
            <w:pPr>
              <w:spacing w:line="360" w:lineRule="auto"/>
              <w:rPr>
                <w:rFonts w:ascii="Times New Roman" w:hAnsi="Times New Roman" w:cs="Times New Roman"/>
                <w:b/>
                <w:sz w:val="24"/>
                <w:szCs w:val="24"/>
              </w:rPr>
            </w:pPr>
            <w:r w:rsidRPr="00A85FD8">
              <w:rPr>
                <w:rFonts w:ascii="Times New Roman" w:hAnsi="Times New Roman" w:cs="Times New Roman"/>
                <w:b/>
                <w:sz w:val="24"/>
                <w:szCs w:val="24"/>
              </w:rPr>
              <w:t>Öğrenim Durumu</w:t>
            </w:r>
          </w:p>
        </w:tc>
        <w:tc>
          <w:tcPr>
            <w:tcW w:w="2087" w:type="dxa"/>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Öğrenim Durumu</w:t>
            </w:r>
          </w:p>
        </w:tc>
        <w:tc>
          <w:tcPr>
            <w:tcW w:w="2161" w:type="dxa"/>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Ortalama Fark</w:t>
            </w:r>
          </w:p>
        </w:tc>
        <w:tc>
          <w:tcPr>
            <w:tcW w:w="2161" w:type="dxa"/>
          </w:tcPr>
          <w:p w:rsidR="0069448C" w:rsidRPr="00A85FD8" w:rsidRDefault="0069448C" w:rsidP="0069448C">
            <w:pPr>
              <w:spacing w:line="360" w:lineRule="auto"/>
              <w:jc w:val="center"/>
              <w:rPr>
                <w:rFonts w:ascii="Times New Roman" w:hAnsi="Times New Roman" w:cs="Times New Roman"/>
                <w:b/>
                <w:sz w:val="24"/>
                <w:szCs w:val="24"/>
              </w:rPr>
            </w:pPr>
            <w:proofErr w:type="gramStart"/>
            <w:r w:rsidRPr="00A85FD8">
              <w:rPr>
                <w:rFonts w:ascii="Times New Roman" w:hAnsi="Times New Roman" w:cs="Times New Roman"/>
                <w:b/>
                <w:sz w:val="24"/>
                <w:szCs w:val="24"/>
              </w:rPr>
              <w:t>p</w:t>
            </w:r>
            <w:proofErr w:type="gramEnd"/>
          </w:p>
        </w:tc>
      </w:tr>
      <w:tr w:rsidR="0069448C" w:rsidRPr="00A85FD8" w:rsidTr="0069448C">
        <w:tc>
          <w:tcPr>
            <w:tcW w:w="2127" w:type="dxa"/>
            <w:vMerge w:val="restart"/>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İlköğretim</w:t>
            </w:r>
          </w:p>
        </w:tc>
        <w:tc>
          <w:tcPr>
            <w:tcW w:w="2087" w:type="dxa"/>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Ortaöğretim(Lise)</w:t>
            </w:r>
          </w:p>
        </w:tc>
        <w:tc>
          <w:tcPr>
            <w:tcW w:w="2161" w:type="dxa"/>
            <w:vAlign w:val="center"/>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-,32220</w:t>
            </w:r>
          </w:p>
        </w:tc>
        <w:tc>
          <w:tcPr>
            <w:tcW w:w="2161" w:type="dxa"/>
            <w:vAlign w:val="center"/>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,026</w:t>
            </w:r>
          </w:p>
        </w:tc>
      </w:tr>
      <w:tr w:rsidR="0069448C" w:rsidRPr="00A85FD8" w:rsidTr="0069448C">
        <w:tc>
          <w:tcPr>
            <w:tcW w:w="2127" w:type="dxa"/>
            <w:vMerge/>
          </w:tcPr>
          <w:p w:rsidR="0069448C" w:rsidRPr="00A85FD8" w:rsidRDefault="0069448C" w:rsidP="0069448C">
            <w:pPr>
              <w:spacing w:line="360" w:lineRule="auto"/>
              <w:rPr>
                <w:rFonts w:ascii="Times New Roman" w:hAnsi="Times New Roman" w:cs="Times New Roman"/>
                <w:sz w:val="24"/>
                <w:szCs w:val="24"/>
              </w:rPr>
            </w:pPr>
          </w:p>
        </w:tc>
        <w:tc>
          <w:tcPr>
            <w:tcW w:w="2087" w:type="dxa"/>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Ön Lisans</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-,25647</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,178</w:t>
            </w:r>
          </w:p>
        </w:tc>
      </w:tr>
      <w:tr w:rsidR="0069448C" w:rsidRPr="00A85FD8" w:rsidTr="0069448C">
        <w:tc>
          <w:tcPr>
            <w:tcW w:w="2127" w:type="dxa"/>
            <w:vMerge/>
          </w:tcPr>
          <w:p w:rsidR="0069448C" w:rsidRPr="00A85FD8" w:rsidRDefault="0069448C" w:rsidP="0069448C">
            <w:pPr>
              <w:spacing w:line="360" w:lineRule="auto"/>
              <w:rPr>
                <w:rFonts w:ascii="Times New Roman" w:hAnsi="Times New Roman" w:cs="Times New Roman"/>
                <w:sz w:val="24"/>
                <w:szCs w:val="24"/>
              </w:rPr>
            </w:pPr>
          </w:p>
        </w:tc>
        <w:tc>
          <w:tcPr>
            <w:tcW w:w="2087" w:type="dxa"/>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Lisans</w:t>
            </w:r>
          </w:p>
        </w:tc>
        <w:tc>
          <w:tcPr>
            <w:tcW w:w="2161" w:type="dxa"/>
            <w:vAlign w:val="center"/>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-,37168</w:t>
            </w:r>
          </w:p>
        </w:tc>
        <w:tc>
          <w:tcPr>
            <w:tcW w:w="2161" w:type="dxa"/>
            <w:vAlign w:val="center"/>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,001</w:t>
            </w:r>
          </w:p>
        </w:tc>
      </w:tr>
      <w:tr w:rsidR="0069448C" w:rsidRPr="00A85FD8" w:rsidTr="0069448C">
        <w:tc>
          <w:tcPr>
            <w:tcW w:w="2127" w:type="dxa"/>
            <w:vMerge/>
          </w:tcPr>
          <w:p w:rsidR="0069448C" w:rsidRPr="00A85FD8" w:rsidRDefault="0069448C" w:rsidP="0069448C">
            <w:pPr>
              <w:spacing w:line="360" w:lineRule="auto"/>
              <w:rPr>
                <w:rFonts w:ascii="Times New Roman" w:hAnsi="Times New Roman" w:cs="Times New Roman"/>
                <w:sz w:val="24"/>
                <w:szCs w:val="24"/>
              </w:rPr>
            </w:pPr>
          </w:p>
        </w:tc>
        <w:tc>
          <w:tcPr>
            <w:tcW w:w="2087" w:type="dxa"/>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Lisansüstü</w:t>
            </w:r>
          </w:p>
        </w:tc>
        <w:tc>
          <w:tcPr>
            <w:tcW w:w="2161" w:type="dxa"/>
            <w:vAlign w:val="center"/>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-,55782</w:t>
            </w:r>
          </w:p>
        </w:tc>
        <w:tc>
          <w:tcPr>
            <w:tcW w:w="2161" w:type="dxa"/>
            <w:vAlign w:val="center"/>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,000</w:t>
            </w:r>
          </w:p>
        </w:tc>
      </w:tr>
      <w:tr w:rsidR="0069448C" w:rsidRPr="00A85FD8" w:rsidTr="0069448C">
        <w:tc>
          <w:tcPr>
            <w:tcW w:w="2127" w:type="dxa"/>
            <w:vMerge w:val="restart"/>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Ortaöğretim(Lise)</w:t>
            </w:r>
          </w:p>
        </w:tc>
        <w:tc>
          <w:tcPr>
            <w:tcW w:w="2087" w:type="dxa"/>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İlköğretim</w:t>
            </w:r>
          </w:p>
        </w:tc>
        <w:tc>
          <w:tcPr>
            <w:tcW w:w="2161" w:type="dxa"/>
            <w:vAlign w:val="center"/>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,32220</w:t>
            </w:r>
          </w:p>
        </w:tc>
        <w:tc>
          <w:tcPr>
            <w:tcW w:w="2161" w:type="dxa"/>
            <w:vAlign w:val="center"/>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,026</w:t>
            </w:r>
          </w:p>
        </w:tc>
      </w:tr>
      <w:tr w:rsidR="0069448C" w:rsidRPr="00A85FD8" w:rsidTr="0069448C">
        <w:tc>
          <w:tcPr>
            <w:tcW w:w="2127" w:type="dxa"/>
            <w:vMerge/>
          </w:tcPr>
          <w:p w:rsidR="0069448C" w:rsidRPr="00A85FD8" w:rsidRDefault="0069448C" w:rsidP="0069448C">
            <w:pPr>
              <w:spacing w:line="360" w:lineRule="auto"/>
              <w:rPr>
                <w:rFonts w:ascii="Times New Roman" w:hAnsi="Times New Roman" w:cs="Times New Roman"/>
                <w:sz w:val="24"/>
                <w:szCs w:val="24"/>
              </w:rPr>
            </w:pPr>
          </w:p>
        </w:tc>
        <w:tc>
          <w:tcPr>
            <w:tcW w:w="2087" w:type="dxa"/>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Ön Lisans</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,06573</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,976</w:t>
            </w:r>
          </w:p>
        </w:tc>
      </w:tr>
      <w:tr w:rsidR="0069448C" w:rsidRPr="00A85FD8" w:rsidTr="0069448C">
        <w:tc>
          <w:tcPr>
            <w:tcW w:w="2127" w:type="dxa"/>
            <w:vMerge/>
          </w:tcPr>
          <w:p w:rsidR="0069448C" w:rsidRPr="00A85FD8" w:rsidRDefault="0069448C" w:rsidP="0069448C">
            <w:pPr>
              <w:spacing w:line="360" w:lineRule="auto"/>
              <w:rPr>
                <w:rFonts w:ascii="Times New Roman" w:hAnsi="Times New Roman" w:cs="Times New Roman"/>
                <w:sz w:val="24"/>
                <w:szCs w:val="24"/>
              </w:rPr>
            </w:pPr>
          </w:p>
        </w:tc>
        <w:tc>
          <w:tcPr>
            <w:tcW w:w="2087" w:type="dxa"/>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Lisans</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-,04949</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,979</w:t>
            </w:r>
          </w:p>
        </w:tc>
      </w:tr>
      <w:tr w:rsidR="0069448C" w:rsidRPr="00A85FD8" w:rsidTr="0069448C">
        <w:tc>
          <w:tcPr>
            <w:tcW w:w="2127" w:type="dxa"/>
            <w:vMerge/>
            <w:tcBorders>
              <w:bottom w:val="single" w:sz="4" w:space="0" w:color="auto"/>
            </w:tcBorders>
          </w:tcPr>
          <w:p w:rsidR="0069448C" w:rsidRPr="00A85FD8" w:rsidRDefault="0069448C" w:rsidP="0069448C">
            <w:pPr>
              <w:spacing w:line="360" w:lineRule="auto"/>
              <w:rPr>
                <w:rFonts w:ascii="Times New Roman" w:hAnsi="Times New Roman" w:cs="Times New Roman"/>
                <w:sz w:val="24"/>
                <w:szCs w:val="24"/>
              </w:rPr>
            </w:pPr>
          </w:p>
        </w:tc>
        <w:tc>
          <w:tcPr>
            <w:tcW w:w="2087" w:type="dxa"/>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Lisansüstü</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-,23563</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,206</w:t>
            </w:r>
          </w:p>
        </w:tc>
      </w:tr>
      <w:tr w:rsidR="0069448C" w:rsidRPr="00A85FD8" w:rsidTr="0069448C">
        <w:tc>
          <w:tcPr>
            <w:tcW w:w="2127" w:type="dxa"/>
            <w:vMerge w:val="restart"/>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Ön Lisans</w:t>
            </w:r>
          </w:p>
        </w:tc>
        <w:tc>
          <w:tcPr>
            <w:tcW w:w="2087" w:type="dxa"/>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İlköğretim</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,25647</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,178</w:t>
            </w:r>
          </w:p>
        </w:tc>
      </w:tr>
      <w:tr w:rsidR="0069448C" w:rsidRPr="00A85FD8" w:rsidTr="0069448C">
        <w:tc>
          <w:tcPr>
            <w:tcW w:w="2127" w:type="dxa"/>
            <w:vMerge/>
          </w:tcPr>
          <w:p w:rsidR="0069448C" w:rsidRPr="00A85FD8" w:rsidRDefault="0069448C" w:rsidP="0069448C">
            <w:pPr>
              <w:spacing w:line="360" w:lineRule="auto"/>
              <w:rPr>
                <w:rFonts w:ascii="Times New Roman" w:hAnsi="Times New Roman" w:cs="Times New Roman"/>
                <w:sz w:val="24"/>
                <w:szCs w:val="24"/>
              </w:rPr>
            </w:pPr>
          </w:p>
        </w:tc>
        <w:tc>
          <w:tcPr>
            <w:tcW w:w="2087" w:type="dxa"/>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Ortaöğretim(Lise)</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-,06573</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,976</w:t>
            </w:r>
          </w:p>
        </w:tc>
      </w:tr>
      <w:tr w:rsidR="0069448C" w:rsidRPr="00A85FD8" w:rsidTr="0069448C">
        <w:tc>
          <w:tcPr>
            <w:tcW w:w="2127" w:type="dxa"/>
            <w:vMerge/>
          </w:tcPr>
          <w:p w:rsidR="0069448C" w:rsidRPr="00A85FD8" w:rsidRDefault="0069448C" w:rsidP="0069448C">
            <w:pPr>
              <w:spacing w:line="360" w:lineRule="auto"/>
              <w:rPr>
                <w:rFonts w:ascii="Times New Roman" w:hAnsi="Times New Roman" w:cs="Times New Roman"/>
                <w:sz w:val="24"/>
                <w:szCs w:val="24"/>
              </w:rPr>
            </w:pPr>
          </w:p>
        </w:tc>
        <w:tc>
          <w:tcPr>
            <w:tcW w:w="2087" w:type="dxa"/>
            <w:tcBorders>
              <w:bottom w:val="single" w:sz="4" w:space="0" w:color="auto"/>
            </w:tcBorders>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Lisans</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-,11522</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,737</w:t>
            </w:r>
          </w:p>
        </w:tc>
      </w:tr>
      <w:tr w:rsidR="0069448C" w:rsidRPr="00A85FD8" w:rsidTr="0069448C">
        <w:tc>
          <w:tcPr>
            <w:tcW w:w="2127" w:type="dxa"/>
            <w:vMerge/>
            <w:tcBorders>
              <w:bottom w:val="single" w:sz="4" w:space="0" w:color="auto"/>
            </w:tcBorders>
          </w:tcPr>
          <w:p w:rsidR="0069448C" w:rsidRPr="00A85FD8" w:rsidRDefault="0069448C" w:rsidP="0069448C">
            <w:pPr>
              <w:spacing w:line="360" w:lineRule="auto"/>
              <w:rPr>
                <w:rFonts w:ascii="Times New Roman" w:hAnsi="Times New Roman" w:cs="Times New Roman"/>
                <w:sz w:val="24"/>
                <w:szCs w:val="24"/>
              </w:rPr>
            </w:pPr>
          </w:p>
        </w:tc>
        <w:tc>
          <w:tcPr>
            <w:tcW w:w="2087" w:type="dxa"/>
            <w:tcBorders>
              <w:bottom w:val="single" w:sz="4" w:space="0" w:color="auto"/>
            </w:tcBorders>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Lisansüstü</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-,30135</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,070</w:t>
            </w:r>
          </w:p>
        </w:tc>
      </w:tr>
      <w:tr w:rsidR="0069448C" w:rsidRPr="00A85FD8" w:rsidTr="0069448C">
        <w:tc>
          <w:tcPr>
            <w:tcW w:w="2127" w:type="dxa"/>
            <w:vMerge w:val="restart"/>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Lisans</w:t>
            </w:r>
          </w:p>
        </w:tc>
        <w:tc>
          <w:tcPr>
            <w:tcW w:w="2087" w:type="dxa"/>
            <w:tcBorders>
              <w:bottom w:val="single" w:sz="4" w:space="0" w:color="auto"/>
            </w:tcBorders>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İlköğretim</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,37168</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,001</w:t>
            </w:r>
          </w:p>
        </w:tc>
      </w:tr>
      <w:tr w:rsidR="0069448C" w:rsidRPr="00A85FD8" w:rsidTr="0069448C">
        <w:tc>
          <w:tcPr>
            <w:tcW w:w="2127" w:type="dxa"/>
            <w:vMerge/>
          </w:tcPr>
          <w:p w:rsidR="0069448C" w:rsidRPr="00A85FD8" w:rsidRDefault="0069448C" w:rsidP="0069448C">
            <w:pPr>
              <w:spacing w:line="360" w:lineRule="auto"/>
              <w:rPr>
                <w:rFonts w:ascii="Times New Roman" w:hAnsi="Times New Roman" w:cs="Times New Roman"/>
                <w:sz w:val="24"/>
                <w:szCs w:val="24"/>
              </w:rPr>
            </w:pPr>
          </w:p>
        </w:tc>
        <w:tc>
          <w:tcPr>
            <w:tcW w:w="2087" w:type="dxa"/>
            <w:tcBorders>
              <w:bottom w:val="single" w:sz="4" w:space="0" w:color="auto"/>
            </w:tcBorders>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Ortaöğretim(Lise)</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,04949</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,979</w:t>
            </w:r>
          </w:p>
        </w:tc>
      </w:tr>
      <w:tr w:rsidR="0069448C" w:rsidRPr="00A85FD8" w:rsidTr="0069448C">
        <w:tc>
          <w:tcPr>
            <w:tcW w:w="2127" w:type="dxa"/>
            <w:vMerge/>
          </w:tcPr>
          <w:p w:rsidR="0069448C" w:rsidRPr="00A85FD8" w:rsidRDefault="0069448C" w:rsidP="0069448C">
            <w:pPr>
              <w:spacing w:line="360" w:lineRule="auto"/>
              <w:rPr>
                <w:rFonts w:ascii="Times New Roman" w:hAnsi="Times New Roman" w:cs="Times New Roman"/>
                <w:sz w:val="24"/>
                <w:szCs w:val="24"/>
              </w:rPr>
            </w:pPr>
          </w:p>
        </w:tc>
        <w:tc>
          <w:tcPr>
            <w:tcW w:w="2087" w:type="dxa"/>
            <w:tcBorders>
              <w:bottom w:val="single" w:sz="4" w:space="0" w:color="auto"/>
            </w:tcBorders>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Ön Lisans</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,11522</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,737</w:t>
            </w:r>
          </w:p>
        </w:tc>
      </w:tr>
      <w:tr w:rsidR="0069448C" w:rsidRPr="00A85FD8" w:rsidTr="0069448C">
        <w:tc>
          <w:tcPr>
            <w:tcW w:w="2127" w:type="dxa"/>
            <w:vMerge/>
            <w:tcBorders>
              <w:bottom w:val="single" w:sz="4" w:space="0" w:color="auto"/>
            </w:tcBorders>
          </w:tcPr>
          <w:p w:rsidR="0069448C" w:rsidRPr="00A85FD8" w:rsidRDefault="0069448C" w:rsidP="0069448C">
            <w:pPr>
              <w:spacing w:line="360" w:lineRule="auto"/>
              <w:rPr>
                <w:rFonts w:ascii="Times New Roman" w:hAnsi="Times New Roman" w:cs="Times New Roman"/>
                <w:sz w:val="24"/>
                <w:szCs w:val="24"/>
              </w:rPr>
            </w:pPr>
          </w:p>
        </w:tc>
        <w:tc>
          <w:tcPr>
            <w:tcW w:w="2087" w:type="dxa"/>
            <w:tcBorders>
              <w:bottom w:val="single" w:sz="4" w:space="0" w:color="auto"/>
            </w:tcBorders>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Lisansüstü</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-,18614</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,283</w:t>
            </w:r>
          </w:p>
        </w:tc>
      </w:tr>
      <w:tr w:rsidR="0069448C" w:rsidRPr="00A85FD8" w:rsidTr="0069448C">
        <w:tc>
          <w:tcPr>
            <w:tcW w:w="2127" w:type="dxa"/>
            <w:vMerge w:val="restart"/>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Lisansüstü</w:t>
            </w:r>
          </w:p>
        </w:tc>
        <w:tc>
          <w:tcPr>
            <w:tcW w:w="2087" w:type="dxa"/>
            <w:tcBorders>
              <w:bottom w:val="single" w:sz="4" w:space="0" w:color="auto"/>
            </w:tcBorders>
          </w:tcPr>
          <w:p w:rsidR="0069448C" w:rsidRPr="00A85FD8" w:rsidRDefault="0069448C" w:rsidP="0069448C">
            <w:pPr>
              <w:spacing w:line="360" w:lineRule="auto"/>
              <w:rPr>
                <w:rFonts w:ascii="Times New Roman" w:hAnsi="Times New Roman" w:cs="Times New Roman"/>
                <w:b/>
                <w:sz w:val="24"/>
                <w:szCs w:val="24"/>
              </w:rPr>
            </w:pPr>
            <w:r w:rsidRPr="00A85FD8">
              <w:rPr>
                <w:rFonts w:ascii="Times New Roman" w:hAnsi="Times New Roman" w:cs="Times New Roman"/>
                <w:b/>
                <w:sz w:val="24"/>
                <w:szCs w:val="24"/>
              </w:rPr>
              <w:t>İlköğretim</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,55782</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,000</w:t>
            </w:r>
          </w:p>
        </w:tc>
      </w:tr>
      <w:tr w:rsidR="0069448C" w:rsidRPr="00A85FD8" w:rsidTr="0069448C">
        <w:tc>
          <w:tcPr>
            <w:tcW w:w="2127" w:type="dxa"/>
            <w:vMerge/>
          </w:tcPr>
          <w:p w:rsidR="0069448C" w:rsidRPr="00A85FD8" w:rsidRDefault="0069448C" w:rsidP="0069448C">
            <w:pPr>
              <w:spacing w:line="360" w:lineRule="auto"/>
              <w:rPr>
                <w:rFonts w:ascii="Times New Roman" w:hAnsi="Times New Roman" w:cs="Times New Roman"/>
                <w:sz w:val="24"/>
                <w:szCs w:val="24"/>
              </w:rPr>
            </w:pPr>
          </w:p>
        </w:tc>
        <w:tc>
          <w:tcPr>
            <w:tcW w:w="2087" w:type="dxa"/>
            <w:tcBorders>
              <w:bottom w:val="single" w:sz="4" w:space="0" w:color="auto"/>
            </w:tcBorders>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Ortaöğretim(Lise)</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,23563</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,206</w:t>
            </w:r>
          </w:p>
        </w:tc>
      </w:tr>
      <w:tr w:rsidR="0069448C" w:rsidRPr="00A85FD8" w:rsidTr="0069448C">
        <w:tc>
          <w:tcPr>
            <w:tcW w:w="2127" w:type="dxa"/>
            <w:vMerge/>
          </w:tcPr>
          <w:p w:rsidR="0069448C" w:rsidRPr="00A85FD8" w:rsidRDefault="0069448C" w:rsidP="0069448C">
            <w:pPr>
              <w:spacing w:line="360" w:lineRule="auto"/>
              <w:rPr>
                <w:rFonts w:ascii="Times New Roman" w:hAnsi="Times New Roman" w:cs="Times New Roman"/>
                <w:sz w:val="24"/>
                <w:szCs w:val="24"/>
              </w:rPr>
            </w:pPr>
          </w:p>
        </w:tc>
        <w:tc>
          <w:tcPr>
            <w:tcW w:w="2087" w:type="dxa"/>
            <w:tcBorders>
              <w:bottom w:val="single" w:sz="4" w:space="0" w:color="auto"/>
            </w:tcBorders>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Ön Lisans</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,30135</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,070</w:t>
            </w:r>
          </w:p>
        </w:tc>
      </w:tr>
      <w:tr w:rsidR="0069448C" w:rsidRPr="00A85FD8" w:rsidTr="0069448C">
        <w:tc>
          <w:tcPr>
            <w:tcW w:w="2127" w:type="dxa"/>
            <w:vMerge/>
            <w:tcBorders>
              <w:bottom w:val="single" w:sz="4" w:space="0" w:color="auto"/>
            </w:tcBorders>
          </w:tcPr>
          <w:p w:rsidR="0069448C" w:rsidRPr="00A85FD8" w:rsidRDefault="0069448C" w:rsidP="0069448C">
            <w:pPr>
              <w:spacing w:line="360" w:lineRule="auto"/>
              <w:rPr>
                <w:rFonts w:ascii="Times New Roman" w:hAnsi="Times New Roman" w:cs="Times New Roman"/>
                <w:sz w:val="24"/>
                <w:szCs w:val="24"/>
              </w:rPr>
            </w:pPr>
          </w:p>
        </w:tc>
        <w:tc>
          <w:tcPr>
            <w:tcW w:w="2087" w:type="dxa"/>
            <w:tcBorders>
              <w:bottom w:val="single" w:sz="4" w:space="0" w:color="auto"/>
            </w:tcBorders>
          </w:tcPr>
          <w:p w:rsidR="0069448C" w:rsidRPr="00A85FD8" w:rsidRDefault="0069448C" w:rsidP="0069448C">
            <w:pPr>
              <w:spacing w:line="360" w:lineRule="auto"/>
              <w:rPr>
                <w:rFonts w:ascii="Times New Roman" w:hAnsi="Times New Roman" w:cs="Times New Roman"/>
                <w:sz w:val="24"/>
                <w:szCs w:val="24"/>
              </w:rPr>
            </w:pPr>
            <w:r w:rsidRPr="00A85FD8">
              <w:rPr>
                <w:rFonts w:ascii="Times New Roman" w:hAnsi="Times New Roman" w:cs="Times New Roman"/>
                <w:sz w:val="24"/>
                <w:szCs w:val="24"/>
              </w:rPr>
              <w:t>Lisans</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,18614</w:t>
            </w:r>
          </w:p>
        </w:tc>
        <w:tc>
          <w:tcPr>
            <w:tcW w:w="2161" w:type="dxa"/>
            <w:tcBorders>
              <w:bottom w:val="single" w:sz="4" w:space="0" w:color="auto"/>
            </w:tcBorders>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,283</w:t>
            </w:r>
          </w:p>
        </w:tc>
      </w:tr>
    </w:tbl>
    <w:p w:rsidR="0069448C" w:rsidRPr="00A85FD8" w:rsidRDefault="0069448C" w:rsidP="0069448C">
      <w:pPr>
        <w:rPr>
          <w:rFonts w:ascii="Times New Roman" w:hAnsi="Times New Roman" w:cs="Times New Roman"/>
          <w:sz w:val="20"/>
          <w:szCs w:val="20"/>
        </w:rPr>
      </w:pPr>
      <w:r w:rsidRPr="00A85FD8">
        <w:rPr>
          <w:rFonts w:ascii="Times New Roman" w:hAnsi="Times New Roman" w:cs="Times New Roman"/>
          <w:sz w:val="20"/>
          <w:szCs w:val="20"/>
        </w:rPr>
        <w:t>*Ortalama fark 0,05 düzeyinde anlamlıdır.</w:t>
      </w:r>
    </w:p>
    <w:p w:rsidR="004906D6" w:rsidRPr="00A85FD8" w:rsidRDefault="0069448C" w:rsidP="0069448C">
      <w:pPr>
        <w:rPr>
          <w:rFonts w:ascii="Times New Roman" w:hAnsi="Times New Roman" w:cs="Times New Roman"/>
          <w:sz w:val="20"/>
          <w:szCs w:val="20"/>
        </w:rPr>
      </w:pPr>
      <w:r w:rsidRPr="00A85FD8">
        <w:rPr>
          <w:rFonts w:ascii="Times New Roman" w:hAnsi="Times New Roman" w:cs="Times New Roman"/>
          <w:sz w:val="20"/>
          <w:szCs w:val="20"/>
        </w:rPr>
        <w:tab/>
      </w:r>
    </w:p>
    <w:p w:rsidR="004906D6" w:rsidRPr="00A85FD8" w:rsidRDefault="0069448C" w:rsidP="00884AD0">
      <w:pPr>
        <w:ind w:firstLine="708"/>
        <w:rPr>
          <w:rFonts w:ascii="Times New Roman" w:hAnsi="Times New Roman" w:cs="Times New Roman"/>
          <w:sz w:val="24"/>
          <w:szCs w:val="24"/>
        </w:rPr>
      </w:pPr>
      <w:r w:rsidRPr="00A85FD8">
        <w:rPr>
          <w:rFonts w:ascii="Times New Roman" w:hAnsi="Times New Roman" w:cs="Times New Roman"/>
          <w:sz w:val="24"/>
          <w:szCs w:val="24"/>
        </w:rPr>
        <w:lastRenderedPageBreak/>
        <w:t xml:space="preserve">Grupların ortalamaları arası farkın anlamlılık testi sonucu; </w:t>
      </w:r>
      <w:r w:rsidRPr="00A85FD8">
        <w:rPr>
          <w:rFonts w:ascii="Times New Roman" w:hAnsi="Times New Roman" w:cs="Times New Roman"/>
          <w:i/>
          <w:sz w:val="24"/>
          <w:szCs w:val="24"/>
        </w:rPr>
        <w:t>p</w:t>
      </w:r>
      <w:r w:rsidRPr="00A85FD8">
        <w:rPr>
          <w:rFonts w:ascii="Times New Roman" w:hAnsi="Times New Roman" w:cs="Times New Roman"/>
          <w:sz w:val="24"/>
          <w:szCs w:val="24"/>
        </w:rPr>
        <w:t xml:space="preserve"> değeri 0,05’ten büyükse fark yoktur, </w:t>
      </w:r>
      <w:r w:rsidRPr="00A85FD8">
        <w:rPr>
          <w:rFonts w:ascii="Times New Roman" w:hAnsi="Times New Roman" w:cs="Times New Roman"/>
          <w:i/>
          <w:sz w:val="24"/>
          <w:szCs w:val="24"/>
        </w:rPr>
        <w:t>p</w:t>
      </w:r>
      <w:r w:rsidRPr="00A85FD8">
        <w:rPr>
          <w:rFonts w:ascii="Times New Roman" w:hAnsi="Times New Roman" w:cs="Times New Roman"/>
          <w:sz w:val="24"/>
          <w:szCs w:val="24"/>
        </w:rPr>
        <w:t xml:space="preserve"> değeri 0,05’ten küçükse anlamlı fark vard</w:t>
      </w:r>
      <w:r w:rsidR="00884AD0" w:rsidRPr="00A85FD8">
        <w:rPr>
          <w:rFonts w:ascii="Times New Roman" w:hAnsi="Times New Roman" w:cs="Times New Roman"/>
          <w:sz w:val="24"/>
          <w:szCs w:val="24"/>
        </w:rPr>
        <w:t>ır (Can, 2014: 156). Tablo 3. 15’</w:t>
      </w:r>
      <w:r w:rsidRPr="00A85FD8">
        <w:rPr>
          <w:rFonts w:ascii="Times New Roman" w:hAnsi="Times New Roman" w:cs="Times New Roman"/>
          <w:sz w:val="24"/>
          <w:szCs w:val="24"/>
        </w:rPr>
        <w:t>e bakıldığında ilköğretim ve ortaöğretim (,026), ilköğretim ve lisans (,001), ilköğretim ve lisansüstü (,000) öğrenim durumlarında bilgi puan ortalamalarında anlamlı bir farklılık vardır. Hangi öğrenim durumlarının bilgi düzeyinin daha yüksek olduğunu bulabilmek için</w:t>
      </w:r>
      <w:r w:rsidR="00DA224E" w:rsidRPr="00A85FD8">
        <w:rPr>
          <w:rFonts w:ascii="Times New Roman" w:hAnsi="Times New Roman" w:cs="Times New Roman"/>
          <w:sz w:val="24"/>
          <w:szCs w:val="24"/>
        </w:rPr>
        <w:t xml:space="preserve"> ise ortalamalara bakılmalıdır.</w:t>
      </w:r>
    </w:p>
    <w:p w:rsidR="00DA224E" w:rsidRPr="00A85FD8" w:rsidRDefault="00DA224E" w:rsidP="00DA224E">
      <w:pPr>
        <w:rPr>
          <w:rFonts w:ascii="Times New Roman" w:hAnsi="Times New Roman" w:cs="Times New Roman"/>
          <w:sz w:val="24"/>
          <w:szCs w:val="24"/>
        </w:rPr>
      </w:pPr>
    </w:p>
    <w:p w:rsidR="0069448C" w:rsidRPr="00A85FD8" w:rsidRDefault="00DA224E" w:rsidP="00FB71B0">
      <w:pPr>
        <w:pStyle w:val="aaaaaaa"/>
        <w:spacing w:after="200"/>
      </w:pPr>
      <w:bookmarkStart w:id="106" w:name="_Toc509869730"/>
      <w:r w:rsidRPr="00A85FD8">
        <w:t xml:space="preserve">Tablo 3. 16. </w:t>
      </w:r>
      <w:r w:rsidR="0069448C" w:rsidRPr="00A85FD8">
        <w:t>H</w:t>
      </w:r>
      <w:r w:rsidR="0069448C" w:rsidRPr="00A85FD8">
        <w:rPr>
          <w:vertAlign w:val="subscript"/>
        </w:rPr>
        <w:t>5</w:t>
      </w:r>
      <w:r w:rsidR="0069448C" w:rsidRPr="00A85FD8">
        <w:t xml:space="preserve"> Öğrenim Durumu Bilgi Puan Ortalamaları</w:t>
      </w:r>
      <w:bookmarkEnd w:id="106"/>
    </w:p>
    <w:tbl>
      <w:tblPr>
        <w:tblStyle w:val="TabloKlavuzu"/>
        <w:tblW w:w="0" w:type="auto"/>
        <w:tblInd w:w="108" w:type="dxa"/>
        <w:tblLook w:val="04A0" w:firstRow="1" w:lastRow="0" w:firstColumn="1" w:lastColumn="0" w:noHBand="0" w:noVBand="1"/>
      </w:tblPr>
      <w:tblGrid>
        <w:gridCol w:w="2096"/>
        <w:gridCol w:w="2161"/>
        <w:gridCol w:w="2161"/>
        <w:gridCol w:w="2161"/>
      </w:tblGrid>
      <w:tr w:rsidR="0069448C" w:rsidRPr="00A85FD8" w:rsidTr="0069448C">
        <w:tc>
          <w:tcPr>
            <w:tcW w:w="2053" w:type="dxa"/>
            <w:vAlign w:val="center"/>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Öğrenim Durumu</w:t>
            </w:r>
          </w:p>
        </w:tc>
        <w:tc>
          <w:tcPr>
            <w:tcW w:w="2161" w:type="dxa"/>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N</w:t>
            </w:r>
          </w:p>
        </w:tc>
        <w:tc>
          <w:tcPr>
            <w:tcW w:w="2161" w:type="dxa"/>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Ortalama</w:t>
            </w:r>
          </w:p>
        </w:tc>
        <w:tc>
          <w:tcPr>
            <w:tcW w:w="2161" w:type="dxa"/>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Standart Sapma</w:t>
            </w:r>
          </w:p>
        </w:tc>
      </w:tr>
      <w:tr w:rsidR="0069448C" w:rsidRPr="00A85FD8" w:rsidTr="0069448C">
        <w:tc>
          <w:tcPr>
            <w:tcW w:w="2053" w:type="dxa"/>
            <w:vAlign w:val="center"/>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İlköğretim</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105</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2,9755</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,76122</w:t>
            </w:r>
          </w:p>
        </w:tc>
      </w:tr>
      <w:tr w:rsidR="0069448C" w:rsidRPr="00A85FD8" w:rsidTr="0069448C">
        <w:tc>
          <w:tcPr>
            <w:tcW w:w="2053" w:type="dxa"/>
            <w:vAlign w:val="center"/>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Ortaöğretim(Lise)</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137</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3,2977</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,80218</w:t>
            </w:r>
          </w:p>
        </w:tc>
      </w:tr>
      <w:tr w:rsidR="0069448C" w:rsidRPr="00A85FD8" w:rsidTr="0069448C">
        <w:tc>
          <w:tcPr>
            <w:tcW w:w="2053" w:type="dxa"/>
            <w:vAlign w:val="center"/>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Ön Lisans</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109</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3,2320</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,71463</w:t>
            </w:r>
          </w:p>
        </w:tc>
      </w:tr>
      <w:tr w:rsidR="0069448C" w:rsidRPr="00A85FD8" w:rsidTr="0069448C">
        <w:tc>
          <w:tcPr>
            <w:tcW w:w="2053" w:type="dxa"/>
            <w:vAlign w:val="center"/>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Lisans</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359</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3,3472</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,71901</w:t>
            </w:r>
          </w:p>
        </w:tc>
      </w:tr>
      <w:tr w:rsidR="0069448C" w:rsidRPr="00A85FD8" w:rsidTr="0069448C">
        <w:tc>
          <w:tcPr>
            <w:tcW w:w="2053" w:type="dxa"/>
            <w:vAlign w:val="center"/>
          </w:tcPr>
          <w:p w:rsidR="0069448C" w:rsidRPr="00A85FD8" w:rsidRDefault="0069448C" w:rsidP="0069448C">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Lisansüstü</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105</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3,5333</w:t>
            </w:r>
          </w:p>
        </w:tc>
        <w:tc>
          <w:tcPr>
            <w:tcW w:w="2161" w:type="dxa"/>
            <w:vAlign w:val="center"/>
          </w:tcPr>
          <w:p w:rsidR="0069448C" w:rsidRPr="00A85FD8" w:rsidRDefault="0069448C" w:rsidP="0069448C">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,78008</w:t>
            </w:r>
          </w:p>
        </w:tc>
      </w:tr>
    </w:tbl>
    <w:p w:rsidR="0069448C" w:rsidRPr="00A85FD8" w:rsidRDefault="0069448C" w:rsidP="0069448C">
      <w:pPr>
        <w:ind w:firstLine="708"/>
        <w:jc w:val="left"/>
        <w:rPr>
          <w:rFonts w:ascii="Times New Roman" w:hAnsi="Times New Roman" w:cs="Times New Roman"/>
          <w:b/>
          <w:sz w:val="24"/>
          <w:szCs w:val="24"/>
        </w:rPr>
      </w:pPr>
    </w:p>
    <w:p w:rsidR="00884AD0" w:rsidRPr="00A85FD8" w:rsidRDefault="00884AD0" w:rsidP="00FB71B0">
      <w:pPr>
        <w:ind w:firstLine="708"/>
        <w:rPr>
          <w:rFonts w:ascii="Times New Roman" w:hAnsi="Times New Roman" w:cs="Times New Roman"/>
          <w:sz w:val="24"/>
          <w:szCs w:val="24"/>
        </w:rPr>
      </w:pPr>
      <w:r w:rsidRPr="00A85FD8">
        <w:rPr>
          <w:rFonts w:ascii="Times New Roman" w:hAnsi="Times New Roman" w:cs="Times New Roman"/>
          <w:sz w:val="24"/>
          <w:szCs w:val="24"/>
        </w:rPr>
        <w:t>Tablo 3. 16’da</w:t>
      </w:r>
      <w:r w:rsidR="0069448C" w:rsidRPr="00A85FD8">
        <w:rPr>
          <w:rFonts w:ascii="Times New Roman" w:hAnsi="Times New Roman" w:cs="Times New Roman"/>
          <w:sz w:val="24"/>
          <w:szCs w:val="24"/>
        </w:rPr>
        <w:t xml:space="preserve">ki ortalamalara bakıldığında ortaöğretim öğrenim durumu bilgi düzeyi (3,2977), ilköğretim öğrenim durumu bilgi düzeyinden (2,9755)  daha yüksektir. Lisans öğrenim durumu bilgi düzeyi (3,3472), ilköğretim öğrenim durumu bilgi düzeyinden (2,9755) daha yüksektir. Lisansüstü öğrenim durumu bilgi düzeyi (3,5333), ilköğretim öğrenim durumu bilgi düzeyinden (2,9755) daha yüksektir sonuçlarına ulaşılmıştır. Genel olarak bakıldığında eğitim düzeyi arttıkça bireylerin hazırlık bilgi düzeyinin arttığı görülmektedir. </w:t>
      </w:r>
    </w:p>
    <w:p w:rsidR="0069448C" w:rsidRPr="00A85FD8" w:rsidRDefault="0069448C" w:rsidP="0069448C">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6</w:t>
      </w:r>
      <w:r w:rsidRPr="00A85FD8">
        <w:rPr>
          <w:rFonts w:ascii="Times New Roman" w:hAnsi="Times New Roman" w:cs="Times New Roman"/>
          <w:sz w:val="24"/>
          <w:szCs w:val="24"/>
        </w:rPr>
        <w:t>: Katılımcıların tutum düzeyleri, cinsi</w:t>
      </w:r>
      <w:r w:rsidR="007F72E0" w:rsidRPr="00A85FD8">
        <w:rPr>
          <w:rFonts w:ascii="Times New Roman" w:hAnsi="Times New Roman" w:cs="Times New Roman"/>
          <w:sz w:val="24"/>
          <w:szCs w:val="24"/>
        </w:rPr>
        <w:t>yet durumlarına göre anlamlı</w:t>
      </w:r>
      <w:r w:rsidRPr="00A85FD8">
        <w:rPr>
          <w:rFonts w:ascii="Times New Roman" w:hAnsi="Times New Roman" w:cs="Times New Roman"/>
          <w:sz w:val="24"/>
          <w:szCs w:val="24"/>
        </w:rPr>
        <w:t xml:space="preserve"> farklılık göstermektedir. </w:t>
      </w:r>
    </w:p>
    <w:p w:rsidR="00F961C1" w:rsidRPr="00A85FD8" w:rsidRDefault="0069448C" w:rsidP="00FB71B0">
      <w:pPr>
        <w:ind w:firstLine="708"/>
        <w:rPr>
          <w:rFonts w:ascii="Times New Roman" w:hAnsi="Times New Roman" w:cs="Times New Roman"/>
          <w:sz w:val="24"/>
          <w:szCs w:val="24"/>
        </w:rPr>
      </w:pPr>
      <w:r w:rsidRPr="00A85FD8">
        <w:rPr>
          <w:rFonts w:ascii="Times New Roman" w:hAnsi="Times New Roman" w:cs="Times New Roman"/>
          <w:sz w:val="24"/>
          <w:szCs w:val="24"/>
        </w:rPr>
        <w:t>Bu hipotezde parametrik olmayan testlerden Mann-</w:t>
      </w:r>
      <w:proofErr w:type="spellStart"/>
      <w:r w:rsidRPr="00A85FD8">
        <w:rPr>
          <w:rFonts w:ascii="Times New Roman" w:hAnsi="Times New Roman" w:cs="Times New Roman"/>
          <w:sz w:val="24"/>
          <w:szCs w:val="24"/>
        </w:rPr>
        <w:t>Whitney</w:t>
      </w:r>
      <w:proofErr w:type="spellEnd"/>
      <w:r w:rsidRPr="00A85FD8">
        <w:rPr>
          <w:rFonts w:ascii="Times New Roman" w:hAnsi="Times New Roman" w:cs="Times New Roman"/>
          <w:sz w:val="24"/>
          <w:szCs w:val="24"/>
        </w:rPr>
        <w:t xml:space="preserve"> U testi kullanılmıştır.</w:t>
      </w:r>
    </w:p>
    <w:p w:rsidR="00F961C1" w:rsidRPr="00A85FD8" w:rsidRDefault="00F961C1" w:rsidP="00FC56C5">
      <w:pPr>
        <w:pStyle w:val="aaaaaaa"/>
      </w:pPr>
    </w:p>
    <w:p w:rsidR="0024563B" w:rsidRPr="00A85FD8" w:rsidRDefault="00DA224E" w:rsidP="00FB71B0">
      <w:pPr>
        <w:pStyle w:val="aaaaaaa"/>
        <w:spacing w:after="200"/>
      </w:pPr>
      <w:bookmarkStart w:id="107" w:name="_Toc509869731"/>
      <w:r w:rsidRPr="00A85FD8">
        <w:t xml:space="preserve">Tablo 3. 17. </w:t>
      </w:r>
      <w:r w:rsidR="0024563B" w:rsidRPr="00A85FD8">
        <w:t>H</w:t>
      </w:r>
      <w:r w:rsidR="0024563B" w:rsidRPr="00A85FD8">
        <w:rPr>
          <w:vertAlign w:val="subscript"/>
        </w:rPr>
        <w:t>6</w:t>
      </w:r>
      <w:r w:rsidR="0024563B" w:rsidRPr="00A85FD8">
        <w:t xml:space="preserve"> Mann-</w:t>
      </w:r>
      <w:proofErr w:type="spellStart"/>
      <w:r w:rsidR="0024563B" w:rsidRPr="00A85FD8">
        <w:t>Whitney</w:t>
      </w:r>
      <w:proofErr w:type="spellEnd"/>
      <w:r w:rsidR="0024563B" w:rsidRPr="00A85FD8">
        <w:t xml:space="preserve"> U Testi Sonucu</w:t>
      </w:r>
      <w:bookmarkEnd w:id="107"/>
    </w:p>
    <w:tbl>
      <w:tblPr>
        <w:tblStyle w:val="TabloKlavuzu"/>
        <w:tblW w:w="0" w:type="auto"/>
        <w:tblInd w:w="108" w:type="dxa"/>
        <w:tblLook w:val="04A0" w:firstRow="1" w:lastRow="0" w:firstColumn="1" w:lastColumn="0" w:noHBand="0" w:noVBand="1"/>
      </w:tblPr>
      <w:tblGrid>
        <w:gridCol w:w="1134"/>
        <w:gridCol w:w="851"/>
        <w:gridCol w:w="1984"/>
        <w:gridCol w:w="1685"/>
        <w:gridCol w:w="1441"/>
        <w:gridCol w:w="1441"/>
      </w:tblGrid>
      <w:tr w:rsidR="00B34853" w:rsidRPr="00A85FD8" w:rsidTr="008809E7">
        <w:tc>
          <w:tcPr>
            <w:tcW w:w="8536" w:type="dxa"/>
            <w:gridSpan w:val="6"/>
          </w:tcPr>
          <w:p w:rsidR="0024563B" w:rsidRPr="00A85FD8" w:rsidRDefault="0024563B" w:rsidP="008809E7">
            <w:pPr>
              <w:jc w:val="center"/>
              <w:rPr>
                <w:rFonts w:ascii="Times New Roman" w:hAnsi="Times New Roman" w:cs="Times New Roman"/>
                <w:b/>
                <w:sz w:val="24"/>
                <w:szCs w:val="24"/>
              </w:rPr>
            </w:pPr>
            <w:r w:rsidRPr="00A85FD8">
              <w:rPr>
                <w:rFonts w:ascii="Times New Roman" w:hAnsi="Times New Roman" w:cs="Times New Roman"/>
                <w:b/>
                <w:sz w:val="24"/>
                <w:szCs w:val="24"/>
              </w:rPr>
              <w:t>Tutum Düzeyi Puan Ortalamaları</w:t>
            </w:r>
          </w:p>
        </w:tc>
      </w:tr>
      <w:tr w:rsidR="00B34853" w:rsidRPr="00A85FD8" w:rsidTr="008809E7">
        <w:tc>
          <w:tcPr>
            <w:tcW w:w="1134" w:type="dxa"/>
          </w:tcPr>
          <w:p w:rsidR="0024563B" w:rsidRPr="00A85FD8" w:rsidRDefault="0024563B"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Gruplar</w:t>
            </w:r>
          </w:p>
        </w:tc>
        <w:tc>
          <w:tcPr>
            <w:tcW w:w="851" w:type="dxa"/>
          </w:tcPr>
          <w:p w:rsidR="0024563B" w:rsidRPr="00A85FD8" w:rsidRDefault="0024563B"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N</w:t>
            </w:r>
          </w:p>
        </w:tc>
        <w:tc>
          <w:tcPr>
            <w:tcW w:w="1984" w:type="dxa"/>
          </w:tcPr>
          <w:p w:rsidR="0024563B" w:rsidRPr="00A85FD8" w:rsidRDefault="0024563B"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Sıra Ortalaması</w:t>
            </w:r>
          </w:p>
        </w:tc>
        <w:tc>
          <w:tcPr>
            <w:tcW w:w="1685" w:type="dxa"/>
          </w:tcPr>
          <w:p w:rsidR="0024563B" w:rsidRPr="00A85FD8" w:rsidRDefault="0024563B"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Sıra Toplamı</w:t>
            </w:r>
          </w:p>
        </w:tc>
        <w:tc>
          <w:tcPr>
            <w:tcW w:w="1441" w:type="dxa"/>
          </w:tcPr>
          <w:p w:rsidR="0024563B" w:rsidRPr="00A85FD8" w:rsidRDefault="0024563B"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U</w:t>
            </w:r>
          </w:p>
        </w:tc>
        <w:tc>
          <w:tcPr>
            <w:tcW w:w="1441" w:type="dxa"/>
          </w:tcPr>
          <w:p w:rsidR="0024563B" w:rsidRPr="00A85FD8" w:rsidRDefault="0024563B" w:rsidP="008809E7">
            <w:pPr>
              <w:spacing w:line="360" w:lineRule="auto"/>
              <w:jc w:val="center"/>
              <w:rPr>
                <w:rFonts w:ascii="Times New Roman" w:hAnsi="Times New Roman" w:cs="Times New Roman"/>
                <w:b/>
                <w:sz w:val="24"/>
                <w:szCs w:val="24"/>
              </w:rPr>
            </w:pPr>
            <w:proofErr w:type="gramStart"/>
            <w:r w:rsidRPr="00A85FD8">
              <w:rPr>
                <w:rFonts w:ascii="Times New Roman" w:hAnsi="Times New Roman" w:cs="Times New Roman"/>
                <w:b/>
                <w:sz w:val="24"/>
                <w:szCs w:val="24"/>
              </w:rPr>
              <w:t>p</w:t>
            </w:r>
            <w:proofErr w:type="gramEnd"/>
          </w:p>
        </w:tc>
      </w:tr>
      <w:tr w:rsidR="00B34853" w:rsidRPr="00A85FD8" w:rsidTr="008809E7">
        <w:tc>
          <w:tcPr>
            <w:tcW w:w="1134" w:type="dxa"/>
          </w:tcPr>
          <w:p w:rsidR="0024563B" w:rsidRPr="00A85FD8" w:rsidRDefault="0024563B"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Erkek</w:t>
            </w:r>
          </w:p>
        </w:tc>
        <w:tc>
          <w:tcPr>
            <w:tcW w:w="851" w:type="dxa"/>
            <w:vAlign w:val="center"/>
          </w:tcPr>
          <w:p w:rsidR="0024563B" w:rsidRPr="00A85FD8" w:rsidRDefault="0024563B"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449</w:t>
            </w:r>
          </w:p>
        </w:tc>
        <w:tc>
          <w:tcPr>
            <w:tcW w:w="1984" w:type="dxa"/>
            <w:vAlign w:val="center"/>
          </w:tcPr>
          <w:p w:rsidR="0024563B" w:rsidRPr="00A85FD8" w:rsidRDefault="0024563B"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404,71</w:t>
            </w:r>
          </w:p>
        </w:tc>
        <w:tc>
          <w:tcPr>
            <w:tcW w:w="1685" w:type="dxa"/>
            <w:vAlign w:val="center"/>
          </w:tcPr>
          <w:p w:rsidR="0024563B" w:rsidRPr="00A85FD8" w:rsidRDefault="0024563B"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181713,00</w:t>
            </w:r>
          </w:p>
        </w:tc>
        <w:tc>
          <w:tcPr>
            <w:tcW w:w="1441" w:type="dxa"/>
            <w:vMerge w:val="restart"/>
            <w:vAlign w:val="center"/>
          </w:tcPr>
          <w:p w:rsidR="0024563B" w:rsidRPr="00A85FD8" w:rsidRDefault="0024563B"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80688,000</w:t>
            </w:r>
          </w:p>
        </w:tc>
        <w:tc>
          <w:tcPr>
            <w:tcW w:w="1441" w:type="dxa"/>
            <w:vMerge w:val="restart"/>
            <w:vAlign w:val="center"/>
          </w:tcPr>
          <w:p w:rsidR="0024563B" w:rsidRPr="00A85FD8" w:rsidRDefault="0024563B"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,657</w:t>
            </w:r>
          </w:p>
        </w:tc>
      </w:tr>
      <w:tr w:rsidR="00B34853" w:rsidRPr="00A85FD8" w:rsidTr="008809E7">
        <w:tc>
          <w:tcPr>
            <w:tcW w:w="1134" w:type="dxa"/>
          </w:tcPr>
          <w:p w:rsidR="0024563B" w:rsidRPr="00A85FD8" w:rsidRDefault="0024563B"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Kadın</w:t>
            </w:r>
          </w:p>
        </w:tc>
        <w:tc>
          <w:tcPr>
            <w:tcW w:w="851" w:type="dxa"/>
            <w:vAlign w:val="center"/>
          </w:tcPr>
          <w:p w:rsidR="0024563B" w:rsidRPr="00A85FD8" w:rsidRDefault="0024563B"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366</w:t>
            </w:r>
          </w:p>
        </w:tc>
        <w:tc>
          <w:tcPr>
            <w:tcW w:w="1984" w:type="dxa"/>
            <w:vAlign w:val="center"/>
          </w:tcPr>
          <w:p w:rsidR="0024563B" w:rsidRPr="00A85FD8" w:rsidRDefault="0024563B"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412,04</w:t>
            </w:r>
          </w:p>
        </w:tc>
        <w:tc>
          <w:tcPr>
            <w:tcW w:w="1685" w:type="dxa"/>
            <w:vAlign w:val="center"/>
          </w:tcPr>
          <w:p w:rsidR="0024563B" w:rsidRPr="00A85FD8" w:rsidRDefault="0024563B"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150807,00</w:t>
            </w:r>
          </w:p>
        </w:tc>
        <w:tc>
          <w:tcPr>
            <w:tcW w:w="1441" w:type="dxa"/>
            <w:vMerge/>
          </w:tcPr>
          <w:p w:rsidR="0024563B" w:rsidRPr="00A85FD8" w:rsidRDefault="0024563B" w:rsidP="008809E7">
            <w:pPr>
              <w:spacing w:line="360" w:lineRule="auto"/>
              <w:rPr>
                <w:rFonts w:ascii="Times New Roman" w:hAnsi="Times New Roman" w:cs="Times New Roman"/>
                <w:sz w:val="24"/>
                <w:szCs w:val="24"/>
              </w:rPr>
            </w:pPr>
          </w:p>
        </w:tc>
        <w:tc>
          <w:tcPr>
            <w:tcW w:w="1441" w:type="dxa"/>
            <w:vMerge/>
          </w:tcPr>
          <w:p w:rsidR="0024563B" w:rsidRPr="00A85FD8" w:rsidRDefault="0024563B" w:rsidP="008809E7">
            <w:pPr>
              <w:spacing w:line="360" w:lineRule="auto"/>
              <w:rPr>
                <w:rFonts w:ascii="Times New Roman" w:hAnsi="Times New Roman" w:cs="Times New Roman"/>
                <w:sz w:val="24"/>
                <w:szCs w:val="24"/>
              </w:rPr>
            </w:pPr>
          </w:p>
        </w:tc>
      </w:tr>
    </w:tbl>
    <w:p w:rsidR="00F961C1" w:rsidRPr="00A85FD8" w:rsidRDefault="0024563B" w:rsidP="00FB71B0">
      <w:pPr>
        <w:ind w:firstLine="708"/>
        <w:rPr>
          <w:rFonts w:ascii="Times New Roman" w:hAnsi="Times New Roman" w:cs="Times New Roman"/>
          <w:sz w:val="24"/>
          <w:szCs w:val="24"/>
        </w:rPr>
      </w:pPr>
      <w:r w:rsidRPr="00A85FD8">
        <w:rPr>
          <w:rFonts w:ascii="Times New Roman" w:hAnsi="Times New Roman" w:cs="Times New Roman"/>
          <w:sz w:val="24"/>
          <w:szCs w:val="24"/>
        </w:rPr>
        <w:lastRenderedPageBreak/>
        <w:t>Mann-</w:t>
      </w:r>
      <w:proofErr w:type="spellStart"/>
      <w:r w:rsidRPr="00A85FD8">
        <w:rPr>
          <w:rFonts w:ascii="Times New Roman" w:hAnsi="Times New Roman" w:cs="Times New Roman"/>
          <w:sz w:val="24"/>
          <w:szCs w:val="24"/>
        </w:rPr>
        <w:t>Whitney</w:t>
      </w:r>
      <w:proofErr w:type="spellEnd"/>
      <w:r w:rsidRPr="00A85FD8">
        <w:rPr>
          <w:rFonts w:ascii="Times New Roman" w:hAnsi="Times New Roman" w:cs="Times New Roman"/>
          <w:sz w:val="24"/>
          <w:szCs w:val="24"/>
        </w:rPr>
        <w:t xml:space="preserve"> U testi analizi sonucunda </w:t>
      </w:r>
      <w:r w:rsidRPr="00A85FD8">
        <w:rPr>
          <w:rFonts w:ascii="Times New Roman" w:hAnsi="Times New Roman" w:cs="Times New Roman"/>
          <w:i/>
          <w:sz w:val="24"/>
          <w:szCs w:val="24"/>
        </w:rPr>
        <w:t xml:space="preserve">p </w:t>
      </w:r>
      <w:proofErr w:type="gramStart"/>
      <w:r w:rsidRPr="00A85FD8">
        <w:rPr>
          <w:rFonts w:ascii="Times New Roman" w:hAnsi="Times New Roman" w:cs="Times New Roman"/>
          <w:sz w:val="24"/>
          <w:szCs w:val="24"/>
        </w:rPr>
        <w:t>değeri ,657</w:t>
      </w:r>
      <w:proofErr w:type="gramEnd"/>
      <w:r w:rsidRPr="00A85FD8">
        <w:rPr>
          <w:rFonts w:ascii="Times New Roman" w:hAnsi="Times New Roman" w:cs="Times New Roman"/>
          <w:sz w:val="24"/>
          <w:szCs w:val="24"/>
        </w:rPr>
        <w:t xml:space="preserve"> çıkmıştır. </w:t>
      </w:r>
      <w:r w:rsidRPr="00A85FD8">
        <w:rPr>
          <w:rFonts w:ascii="Times New Roman" w:hAnsi="Times New Roman" w:cs="Times New Roman"/>
          <w:i/>
          <w:sz w:val="24"/>
          <w:szCs w:val="24"/>
        </w:rPr>
        <w:t xml:space="preserve">P </w:t>
      </w:r>
      <w:r w:rsidRPr="00A85FD8">
        <w:rPr>
          <w:rFonts w:ascii="Times New Roman" w:hAnsi="Times New Roman" w:cs="Times New Roman"/>
          <w:sz w:val="24"/>
          <w:szCs w:val="24"/>
        </w:rPr>
        <w:t xml:space="preserve">değerinin 0,05’ten büyük olduğu için erkekler ve kadınların tutum düzeyleri arasında anlamlı bir fark gözlenmemiştir. Böylece çalışmanın altıncı hipotezi </w:t>
      </w:r>
      <w:proofErr w:type="spellStart"/>
      <w:r w:rsidRPr="00A85FD8">
        <w:rPr>
          <w:rFonts w:ascii="Times New Roman" w:hAnsi="Times New Roman" w:cs="Times New Roman"/>
          <w:sz w:val="24"/>
          <w:szCs w:val="24"/>
        </w:rPr>
        <w:t>red</w:t>
      </w:r>
      <w:proofErr w:type="spellEnd"/>
      <w:r w:rsidRPr="00A85FD8">
        <w:rPr>
          <w:rFonts w:ascii="Times New Roman" w:hAnsi="Times New Roman" w:cs="Times New Roman"/>
          <w:sz w:val="24"/>
          <w:szCs w:val="24"/>
        </w:rPr>
        <w:t xml:space="preserve"> edilmiştir.</w:t>
      </w:r>
    </w:p>
    <w:p w:rsidR="0024563B" w:rsidRPr="00A85FD8" w:rsidRDefault="0024563B" w:rsidP="0024563B">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7</w:t>
      </w:r>
      <w:r w:rsidRPr="00A85FD8">
        <w:rPr>
          <w:rFonts w:ascii="Times New Roman" w:hAnsi="Times New Roman" w:cs="Times New Roman"/>
          <w:sz w:val="24"/>
          <w:szCs w:val="24"/>
        </w:rPr>
        <w:t>: Katılımcıların afetlere hazırlık bilgi düzeyleri, daha önce afet ile ilgili eğitim alıp a</w:t>
      </w:r>
      <w:r w:rsidR="007F72E0" w:rsidRPr="00A85FD8">
        <w:rPr>
          <w:rFonts w:ascii="Times New Roman" w:hAnsi="Times New Roman" w:cs="Times New Roman"/>
          <w:sz w:val="24"/>
          <w:szCs w:val="24"/>
        </w:rPr>
        <w:t xml:space="preserve">lmama durumuna göre anlamlı </w:t>
      </w:r>
      <w:r w:rsidRPr="00A85FD8">
        <w:rPr>
          <w:rFonts w:ascii="Times New Roman" w:hAnsi="Times New Roman" w:cs="Times New Roman"/>
          <w:sz w:val="24"/>
          <w:szCs w:val="24"/>
        </w:rPr>
        <w:t>farklılık göstermektedir.</w:t>
      </w:r>
    </w:p>
    <w:p w:rsidR="0024563B" w:rsidRPr="00A85FD8" w:rsidRDefault="0024563B" w:rsidP="0024563B">
      <w:pPr>
        <w:ind w:firstLine="708"/>
        <w:rPr>
          <w:rFonts w:ascii="Times New Roman" w:hAnsi="Times New Roman" w:cs="Times New Roman"/>
          <w:sz w:val="24"/>
          <w:szCs w:val="24"/>
        </w:rPr>
      </w:pPr>
      <w:r w:rsidRPr="00A85FD8">
        <w:rPr>
          <w:rFonts w:ascii="Times New Roman" w:hAnsi="Times New Roman" w:cs="Times New Roman"/>
          <w:sz w:val="24"/>
          <w:szCs w:val="24"/>
        </w:rPr>
        <w:t>Bu hipotezde parametrik test olan t-testi kullanılmıştır.</w:t>
      </w:r>
    </w:p>
    <w:p w:rsidR="00F961C1" w:rsidRPr="00A85FD8" w:rsidRDefault="00F961C1" w:rsidP="0024563B">
      <w:pPr>
        <w:ind w:firstLine="708"/>
        <w:rPr>
          <w:rFonts w:ascii="Times New Roman" w:hAnsi="Times New Roman" w:cs="Times New Roman"/>
          <w:sz w:val="24"/>
          <w:szCs w:val="24"/>
        </w:rPr>
      </w:pPr>
    </w:p>
    <w:p w:rsidR="0024563B" w:rsidRPr="00A85FD8" w:rsidRDefault="00DA224E" w:rsidP="00FB71B0">
      <w:pPr>
        <w:pStyle w:val="aaaaaaa"/>
        <w:spacing w:after="200"/>
      </w:pPr>
      <w:bookmarkStart w:id="108" w:name="_Toc509841725"/>
      <w:bookmarkStart w:id="109" w:name="_Toc509869732"/>
      <w:r w:rsidRPr="00A85FD8">
        <w:t xml:space="preserve">Tablo 3. 18. </w:t>
      </w:r>
      <w:r w:rsidR="0024563B" w:rsidRPr="00A85FD8">
        <w:t>H</w:t>
      </w:r>
      <w:r w:rsidR="0024563B" w:rsidRPr="00A85FD8">
        <w:rPr>
          <w:vertAlign w:val="subscript"/>
        </w:rPr>
        <w:t>7</w:t>
      </w:r>
      <w:r w:rsidR="0024563B" w:rsidRPr="00A85FD8">
        <w:t xml:space="preserve"> Bağımsız Örneklem T Testi Sonucu</w:t>
      </w:r>
      <w:bookmarkEnd w:id="108"/>
      <w:bookmarkEnd w:id="109"/>
    </w:p>
    <w:tbl>
      <w:tblPr>
        <w:tblStyle w:val="TabloKlavuzu"/>
        <w:tblW w:w="4938" w:type="pct"/>
        <w:tblInd w:w="108" w:type="dxa"/>
        <w:tblLook w:val="04A0" w:firstRow="1" w:lastRow="0" w:firstColumn="1" w:lastColumn="0" w:noHBand="0" w:noVBand="1"/>
      </w:tblPr>
      <w:tblGrid>
        <w:gridCol w:w="756"/>
        <w:gridCol w:w="1012"/>
        <w:gridCol w:w="1097"/>
        <w:gridCol w:w="1065"/>
        <w:gridCol w:w="1387"/>
        <w:gridCol w:w="1380"/>
        <w:gridCol w:w="961"/>
        <w:gridCol w:w="954"/>
      </w:tblGrid>
      <w:tr w:rsidR="00B34853" w:rsidRPr="00A85FD8" w:rsidTr="008809E7">
        <w:tc>
          <w:tcPr>
            <w:tcW w:w="5000" w:type="pct"/>
            <w:gridSpan w:val="8"/>
          </w:tcPr>
          <w:p w:rsidR="00B34853" w:rsidRPr="00A85FD8" w:rsidRDefault="00B34853"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Hazırlık Bilgi Puanları Ortalamaları</w:t>
            </w:r>
          </w:p>
        </w:tc>
      </w:tr>
      <w:tr w:rsidR="00B34853" w:rsidRPr="00A85FD8" w:rsidTr="008809E7">
        <w:trPr>
          <w:trHeight w:val="330"/>
        </w:trPr>
        <w:tc>
          <w:tcPr>
            <w:tcW w:w="990" w:type="pct"/>
            <w:gridSpan w:val="2"/>
            <w:vMerge w:val="restart"/>
            <w:vAlign w:val="center"/>
          </w:tcPr>
          <w:p w:rsidR="00B34853" w:rsidRPr="00A85FD8" w:rsidRDefault="00B34853" w:rsidP="008809E7">
            <w:pPr>
              <w:spacing w:line="360" w:lineRule="auto"/>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Levene’nin</w:t>
            </w:r>
            <w:proofErr w:type="spellEnd"/>
            <w:r w:rsidRPr="00A85FD8">
              <w:rPr>
                <w:rFonts w:ascii="Times New Roman" w:hAnsi="Times New Roman" w:cs="Times New Roman"/>
                <w:b/>
                <w:sz w:val="24"/>
                <w:szCs w:val="24"/>
              </w:rPr>
              <w:t xml:space="preserve"> </w:t>
            </w:r>
            <w:proofErr w:type="spellStart"/>
            <w:r w:rsidRPr="00A85FD8">
              <w:rPr>
                <w:rFonts w:ascii="Times New Roman" w:hAnsi="Times New Roman" w:cs="Times New Roman"/>
                <w:b/>
                <w:sz w:val="24"/>
                <w:szCs w:val="24"/>
              </w:rPr>
              <w:t>Varyans</w:t>
            </w:r>
            <w:proofErr w:type="spellEnd"/>
            <w:r w:rsidRPr="00A85FD8">
              <w:rPr>
                <w:rFonts w:ascii="Times New Roman" w:hAnsi="Times New Roman" w:cs="Times New Roman"/>
                <w:b/>
                <w:sz w:val="24"/>
                <w:szCs w:val="24"/>
              </w:rPr>
              <w:t xml:space="preserve"> Eşitliği Testi</w:t>
            </w:r>
          </w:p>
        </w:tc>
        <w:tc>
          <w:tcPr>
            <w:tcW w:w="4010" w:type="pct"/>
            <w:gridSpan w:val="6"/>
            <w:vAlign w:val="center"/>
          </w:tcPr>
          <w:p w:rsidR="00B34853" w:rsidRPr="00A85FD8" w:rsidRDefault="00B34853"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T-Testi</w:t>
            </w:r>
          </w:p>
        </w:tc>
      </w:tr>
      <w:tr w:rsidR="00B34853" w:rsidRPr="00A85FD8" w:rsidTr="008809E7">
        <w:trPr>
          <w:trHeight w:val="900"/>
        </w:trPr>
        <w:tc>
          <w:tcPr>
            <w:tcW w:w="990" w:type="pct"/>
            <w:gridSpan w:val="2"/>
            <w:vMerge/>
          </w:tcPr>
          <w:p w:rsidR="00B34853" w:rsidRPr="00A85FD8" w:rsidRDefault="00B34853" w:rsidP="008809E7">
            <w:pPr>
              <w:spacing w:line="360" w:lineRule="auto"/>
              <w:rPr>
                <w:rFonts w:ascii="Times New Roman" w:hAnsi="Times New Roman" w:cs="Times New Roman"/>
                <w:b/>
                <w:sz w:val="24"/>
                <w:szCs w:val="24"/>
              </w:rPr>
            </w:pPr>
          </w:p>
        </w:tc>
        <w:tc>
          <w:tcPr>
            <w:tcW w:w="601" w:type="pct"/>
            <w:vAlign w:val="center"/>
          </w:tcPr>
          <w:p w:rsidR="00B34853" w:rsidRPr="00A85FD8" w:rsidRDefault="00B34853"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Eğitim</w:t>
            </w:r>
          </w:p>
          <w:p w:rsidR="00B34853" w:rsidRPr="00A85FD8" w:rsidRDefault="00B34853"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Alma Durumu</w:t>
            </w:r>
          </w:p>
        </w:tc>
        <w:tc>
          <w:tcPr>
            <w:tcW w:w="633" w:type="pct"/>
            <w:vAlign w:val="center"/>
          </w:tcPr>
          <w:p w:rsidR="00B34853" w:rsidRPr="00A85FD8" w:rsidRDefault="00B34853"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Sayı</w:t>
            </w:r>
          </w:p>
        </w:tc>
        <w:tc>
          <w:tcPr>
            <w:tcW w:w="820" w:type="pct"/>
            <w:vAlign w:val="center"/>
          </w:tcPr>
          <w:p w:rsidR="00B34853" w:rsidRPr="00A85FD8" w:rsidRDefault="00B34853"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Ortalama</w:t>
            </w:r>
          </w:p>
        </w:tc>
        <w:tc>
          <w:tcPr>
            <w:tcW w:w="816" w:type="pct"/>
            <w:vAlign w:val="center"/>
          </w:tcPr>
          <w:p w:rsidR="00B34853" w:rsidRPr="00A85FD8" w:rsidRDefault="00B34853"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Standart Sapma</w:t>
            </w:r>
          </w:p>
        </w:tc>
        <w:tc>
          <w:tcPr>
            <w:tcW w:w="572" w:type="pct"/>
            <w:vAlign w:val="center"/>
          </w:tcPr>
          <w:p w:rsidR="00B34853" w:rsidRPr="00A85FD8" w:rsidRDefault="00B34853"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T</w:t>
            </w:r>
          </w:p>
        </w:tc>
        <w:tc>
          <w:tcPr>
            <w:tcW w:w="569" w:type="pct"/>
            <w:vAlign w:val="center"/>
          </w:tcPr>
          <w:p w:rsidR="00B34853" w:rsidRPr="00A85FD8" w:rsidRDefault="00B34853" w:rsidP="008809E7">
            <w:pPr>
              <w:spacing w:line="360" w:lineRule="auto"/>
              <w:jc w:val="center"/>
              <w:rPr>
                <w:rFonts w:ascii="Times New Roman" w:hAnsi="Times New Roman" w:cs="Times New Roman"/>
                <w:b/>
                <w:sz w:val="24"/>
                <w:szCs w:val="24"/>
              </w:rPr>
            </w:pPr>
            <w:proofErr w:type="gramStart"/>
            <w:r w:rsidRPr="00A85FD8">
              <w:rPr>
                <w:rFonts w:ascii="Times New Roman" w:hAnsi="Times New Roman" w:cs="Times New Roman"/>
                <w:b/>
                <w:sz w:val="24"/>
                <w:szCs w:val="24"/>
              </w:rPr>
              <w:t>p</w:t>
            </w:r>
            <w:proofErr w:type="gramEnd"/>
          </w:p>
        </w:tc>
      </w:tr>
      <w:tr w:rsidR="00B34853" w:rsidRPr="00A85FD8" w:rsidTr="008809E7">
        <w:tc>
          <w:tcPr>
            <w:tcW w:w="388" w:type="pct"/>
            <w:vAlign w:val="center"/>
          </w:tcPr>
          <w:p w:rsidR="00B34853" w:rsidRPr="00A85FD8" w:rsidRDefault="00B34853"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F</w:t>
            </w:r>
          </w:p>
        </w:tc>
        <w:tc>
          <w:tcPr>
            <w:tcW w:w="601" w:type="pct"/>
            <w:vAlign w:val="center"/>
          </w:tcPr>
          <w:p w:rsidR="00B34853" w:rsidRPr="00A85FD8" w:rsidRDefault="00B34853" w:rsidP="008809E7">
            <w:pPr>
              <w:spacing w:line="360" w:lineRule="auto"/>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Sig</w:t>
            </w:r>
            <w:proofErr w:type="spellEnd"/>
            <w:r w:rsidRPr="00A85FD8">
              <w:rPr>
                <w:rFonts w:ascii="Times New Roman" w:hAnsi="Times New Roman" w:cs="Times New Roman"/>
                <w:b/>
                <w:sz w:val="24"/>
                <w:szCs w:val="24"/>
              </w:rPr>
              <w:t>.</w:t>
            </w:r>
          </w:p>
        </w:tc>
        <w:tc>
          <w:tcPr>
            <w:tcW w:w="601" w:type="pct"/>
            <w:vMerge w:val="restart"/>
            <w:vAlign w:val="center"/>
          </w:tcPr>
          <w:p w:rsidR="00B34853" w:rsidRPr="00A85FD8" w:rsidRDefault="00B34853"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Evet</w:t>
            </w:r>
          </w:p>
          <w:p w:rsidR="00B34853" w:rsidRPr="00A85FD8" w:rsidRDefault="00B34853"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Hayır</w:t>
            </w:r>
          </w:p>
        </w:tc>
        <w:tc>
          <w:tcPr>
            <w:tcW w:w="633" w:type="pct"/>
            <w:vMerge w:val="restart"/>
            <w:vAlign w:val="center"/>
          </w:tcPr>
          <w:p w:rsidR="00B34853" w:rsidRPr="00A85FD8" w:rsidRDefault="00B34853"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365</w:t>
            </w:r>
          </w:p>
          <w:p w:rsidR="00B34853" w:rsidRPr="00A85FD8" w:rsidRDefault="00B34853"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450</w:t>
            </w:r>
          </w:p>
        </w:tc>
        <w:tc>
          <w:tcPr>
            <w:tcW w:w="820" w:type="pct"/>
            <w:vMerge w:val="restart"/>
            <w:vAlign w:val="center"/>
          </w:tcPr>
          <w:p w:rsidR="00B34853" w:rsidRPr="00A85FD8" w:rsidRDefault="00B34853"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3,6656</w:t>
            </w:r>
          </w:p>
          <w:p w:rsidR="00B34853" w:rsidRPr="00A85FD8" w:rsidRDefault="00B34853"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3,0027</w:t>
            </w:r>
          </w:p>
        </w:tc>
        <w:tc>
          <w:tcPr>
            <w:tcW w:w="816" w:type="pct"/>
            <w:vMerge w:val="restart"/>
            <w:vAlign w:val="center"/>
          </w:tcPr>
          <w:p w:rsidR="00B34853" w:rsidRPr="00A85FD8" w:rsidRDefault="00B34853"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,65471</w:t>
            </w:r>
          </w:p>
          <w:p w:rsidR="00B34853" w:rsidRPr="00A85FD8" w:rsidRDefault="00B34853"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,70758</w:t>
            </w:r>
          </w:p>
        </w:tc>
        <w:tc>
          <w:tcPr>
            <w:tcW w:w="572" w:type="pct"/>
            <w:vMerge w:val="restart"/>
            <w:vAlign w:val="center"/>
          </w:tcPr>
          <w:p w:rsidR="00B34853" w:rsidRPr="00A85FD8" w:rsidRDefault="00B34853"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13,749</w:t>
            </w:r>
          </w:p>
        </w:tc>
        <w:tc>
          <w:tcPr>
            <w:tcW w:w="569" w:type="pct"/>
            <w:vMerge w:val="restart"/>
            <w:vAlign w:val="center"/>
          </w:tcPr>
          <w:p w:rsidR="00B34853" w:rsidRPr="00A85FD8" w:rsidRDefault="00B34853"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,000</w:t>
            </w:r>
          </w:p>
        </w:tc>
      </w:tr>
      <w:tr w:rsidR="00B34853" w:rsidRPr="00A85FD8" w:rsidTr="008809E7">
        <w:trPr>
          <w:trHeight w:val="413"/>
        </w:trPr>
        <w:tc>
          <w:tcPr>
            <w:tcW w:w="388" w:type="pct"/>
            <w:vAlign w:val="center"/>
          </w:tcPr>
          <w:p w:rsidR="00B34853" w:rsidRPr="00A85FD8" w:rsidRDefault="00B34853"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3,185</w:t>
            </w:r>
          </w:p>
        </w:tc>
        <w:tc>
          <w:tcPr>
            <w:tcW w:w="601" w:type="pct"/>
            <w:vAlign w:val="center"/>
          </w:tcPr>
          <w:p w:rsidR="00B34853" w:rsidRPr="00A85FD8" w:rsidRDefault="00B34853"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,075</w:t>
            </w:r>
          </w:p>
        </w:tc>
        <w:tc>
          <w:tcPr>
            <w:tcW w:w="601" w:type="pct"/>
            <w:vMerge/>
          </w:tcPr>
          <w:p w:rsidR="00B34853" w:rsidRPr="00A85FD8" w:rsidRDefault="00B34853" w:rsidP="008809E7">
            <w:pPr>
              <w:spacing w:line="360" w:lineRule="auto"/>
              <w:rPr>
                <w:rFonts w:ascii="Times New Roman" w:hAnsi="Times New Roman" w:cs="Times New Roman"/>
                <w:b/>
                <w:sz w:val="24"/>
                <w:szCs w:val="24"/>
              </w:rPr>
            </w:pPr>
          </w:p>
        </w:tc>
        <w:tc>
          <w:tcPr>
            <w:tcW w:w="633" w:type="pct"/>
            <w:vMerge/>
          </w:tcPr>
          <w:p w:rsidR="00B34853" w:rsidRPr="00A85FD8" w:rsidRDefault="00B34853" w:rsidP="008809E7">
            <w:pPr>
              <w:spacing w:line="360" w:lineRule="auto"/>
              <w:rPr>
                <w:rFonts w:ascii="Times New Roman" w:hAnsi="Times New Roman" w:cs="Times New Roman"/>
                <w:b/>
                <w:sz w:val="24"/>
                <w:szCs w:val="24"/>
              </w:rPr>
            </w:pPr>
          </w:p>
        </w:tc>
        <w:tc>
          <w:tcPr>
            <w:tcW w:w="820" w:type="pct"/>
            <w:vMerge/>
          </w:tcPr>
          <w:p w:rsidR="00B34853" w:rsidRPr="00A85FD8" w:rsidRDefault="00B34853" w:rsidP="008809E7">
            <w:pPr>
              <w:spacing w:line="360" w:lineRule="auto"/>
              <w:rPr>
                <w:rFonts w:ascii="Times New Roman" w:hAnsi="Times New Roman" w:cs="Times New Roman"/>
                <w:b/>
                <w:sz w:val="24"/>
                <w:szCs w:val="24"/>
              </w:rPr>
            </w:pPr>
          </w:p>
        </w:tc>
        <w:tc>
          <w:tcPr>
            <w:tcW w:w="816" w:type="pct"/>
            <w:vMerge/>
          </w:tcPr>
          <w:p w:rsidR="00B34853" w:rsidRPr="00A85FD8" w:rsidRDefault="00B34853" w:rsidP="008809E7">
            <w:pPr>
              <w:spacing w:line="360" w:lineRule="auto"/>
              <w:rPr>
                <w:rFonts w:ascii="Times New Roman" w:hAnsi="Times New Roman" w:cs="Times New Roman"/>
                <w:b/>
                <w:sz w:val="24"/>
                <w:szCs w:val="24"/>
              </w:rPr>
            </w:pPr>
          </w:p>
        </w:tc>
        <w:tc>
          <w:tcPr>
            <w:tcW w:w="572" w:type="pct"/>
            <w:vMerge/>
          </w:tcPr>
          <w:p w:rsidR="00B34853" w:rsidRPr="00A85FD8" w:rsidRDefault="00B34853" w:rsidP="008809E7">
            <w:pPr>
              <w:spacing w:line="360" w:lineRule="auto"/>
              <w:rPr>
                <w:rFonts w:ascii="Times New Roman" w:hAnsi="Times New Roman" w:cs="Times New Roman"/>
                <w:b/>
                <w:sz w:val="24"/>
                <w:szCs w:val="24"/>
              </w:rPr>
            </w:pPr>
          </w:p>
        </w:tc>
        <w:tc>
          <w:tcPr>
            <w:tcW w:w="569" w:type="pct"/>
            <w:vMerge/>
          </w:tcPr>
          <w:p w:rsidR="00B34853" w:rsidRPr="00A85FD8" w:rsidRDefault="00B34853" w:rsidP="008809E7">
            <w:pPr>
              <w:spacing w:line="360" w:lineRule="auto"/>
              <w:rPr>
                <w:rFonts w:ascii="Times New Roman" w:hAnsi="Times New Roman" w:cs="Times New Roman"/>
                <w:b/>
                <w:sz w:val="24"/>
                <w:szCs w:val="24"/>
              </w:rPr>
            </w:pPr>
          </w:p>
        </w:tc>
      </w:tr>
    </w:tbl>
    <w:p w:rsidR="0024563B" w:rsidRPr="00A85FD8" w:rsidRDefault="0024563B" w:rsidP="0024563B">
      <w:pPr>
        <w:ind w:firstLine="708"/>
        <w:rPr>
          <w:rFonts w:ascii="Times New Roman" w:hAnsi="Times New Roman" w:cs="Times New Roman"/>
          <w:sz w:val="24"/>
          <w:szCs w:val="24"/>
        </w:rPr>
      </w:pPr>
    </w:p>
    <w:p w:rsidR="00B34853" w:rsidRPr="00A85FD8" w:rsidRDefault="00B34853" w:rsidP="00B34853">
      <w:pPr>
        <w:ind w:firstLine="708"/>
        <w:rPr>
          <w:rFonts w:ascii="Times New Roman" w:hAnsi="Times New Roman" w:cs="Times New Roman"/>
          <w:sz w:val="24"/>
          <w:szCs w:val="24"/>
        </w:rPr>
      </w:pPr>
      <w:proofErr w:type="spellStart"/>
      <w:r w:rsidRPr="00A85FD8">
        <w:rPr>
          <w:rFonts w:ascii="Times New Roman" w:hAnsi="Times New Roman" w:cs="Times New Roman"/>
          <w:sz w:val="24"/>
          <w:szCs w:val="24"/>
        </w:rPr>
        <w:t>Levene</w:t>
      </w:r>
      <w:proofErr w:type="spellEnd"/>
      <w:r w:rsidRPr="00A85FD8">
        <w:rPr>
          <w:rFonts w:ascii="Times New Roman" w:hAnsi="Times New Roman" w:cs="Times New Roman"/>
          <w:sz w:val="24"/>
          <w:szCs w:val="24"/>
        </w:rPr>
        <w:t xml:space="preserve"> (homojenlik) testi sonucu </w:t>
      </w:r>
      <w:proofErr w:type="spellStart"/>
      <w:r w:rsidRPr="00A85FD8">
        <w:rPr>
          <w:rFonts w:ascii="Times New Roman" w:hAnsi="Times New Roman" w:cs="Times New Roman"/>
          <w:sz w:val="24"/>
          <w:szCs w:val="24"/>
        </w:rPr>
        <w:t>sig</w:t>
      </w:r>
      <w:proofErr w:type="spellEnd"/>
      <w:r w:rsidRPr="00A85FD8">
        <w:rPr>
          <w:rFonts w:ascii="Times New Roman" w:hAnsi="Times New Roman" w:cs="Times New Roman"/>
          <w:sz w:val="24"/>
          <w:szCs w:val="24"/>
        </w:rPr>
        <w:t xml:space="preserve">. </w:t>
      </w:r>
      <w:proofErr w:type="gramStart"/>
      <w:r w:rsidRPr="00A85FD8">
        <w:rPr>
          <w:rFonts w:ascii="Times New Roman" w:hAnsi="Times New Roman" w:cs="Times New Roman"/>
          <w:sz w:val="24"/>
          <w:szCs w:val="24"/>
        </w:rPr>
        <w:t>değeri ,075</w:t>
      </w:r>
      <w:proofErr w:type="gramEnd"/>
      <w:r w:rsidRPr="00A85FD8">
        <w:rPr>
          <w:rFonts w:ascii="Times New Roman" w:hAnsi="Times New Roman" w:cs="Times New Roman"/>
          <w:sz w:val="24"/>
          <w:szCs w:val="24"/>
        </w:rPr>
        <w:t xml:space="preserve"> çıkmıştır ve iki grubun </w:t>
      </w:r>
      <w:proofErr w:type="spellStart"/>
      <w:r w:rsidRPr="00A85FD8">
        <w:rPr>
          <w:rFonts w:ascii="Times New Roman" w:hAnsi="Times New Roman" w:cs="Times New Roman"/>
          <w:sz w:val="24"/>
          <w:szCs w:val="24"/>
        </w:rPr>
        <w:t>varyanslarının</w:t>
      </w:r>
      <w:proofErr w:type="spellEnd"/>
      <w:r w:rsidRPr="00A85FD8">
        <w:rPr>
          <w:rFonts w:ascii="Times New Roman" w:hAnsi="Times New Roman" w:cs="Times New Roman"/>
          <w:sz w:val="24"/>
          <w:szCs w:val="24"/>
        </w:rPr>
        <w:t xml:space="preserve"> eşit olduğu saptanmıştır.</w:t>
      </w:r>
    </w:p>
    <w:p w:rsidR="00F961C1" w:rsidRPr="00A85FD8" w:rsidRDefault="00B34853" w:rsidP="00614DD7">
      <w:pPr>
        <w:ind w:firstLine="708"/>
        <w:rPr>
          <w:rFonts w:ascii="Times New Roman" w:hAnsi="Times New Roman" w:cs="Times New Roman"/>
          <w:sz w:val="24"/>
          <w:szCs w:val="24"/>
        </w:rPr>
      </w:pPr>
      <w:r w:rsidRPr="00A85FD8">
        <w:rPr>
          <w:rFonts w:ascii="Times New Roman" w:hAnsi="Times New Roman" w:cs="Times New Roman"/>
          <w:sz w:val="24"/>
          <w:szCs w:val="24"/>
        </w:rPr>
        <w:t xml:space="preserve">Yapılan t testi analizi sonucunda </w:t>
      </w:r>
      <w:r w:rsidRPr="00A85FD8">
        <w:rPr>
          <w:rFonts w:ascii="Times New Roman" w:hAnsi="Times New Roman" w:cs="Times New Roman"/>
          <w:i/>
          <w:sz w:val="24"/>
          <w:szCs w:val="24"/>
        </w:rPr>
        <w:t>p</w:t>
      </w:r>
      <w:r w:rsidRPr="00A85FD8">
        <w:rPr>
          <w:rFonts w:ascii="Times New Roman" w:hAnsi="Times New Roman" w:cs="Times New Roman"/>
          <w:sz w:val="24"/>
          <w:szCs w:val="24"/>
        </w:rPr>
        <w:t xml:space="preserve"> </w:t>
      </w:r>
      <w:proofErr w:type="gramStart"/>
      <w:r w:rsidRPr="00A85FD8">
        <w:rPr>
          <w:rFonts w:ascii="Times New Roman" w:hAnsi="Times New Roman" w:cs="Times New Roman"/>
          <w:sz w:val="24"/>
          <w:szCs w:val="24"/>
        </w:rPr>
        <w:t>değeri ,000</w:t>
      </w:r>
      <w:proofErr w:type="gramEnd"/>
      <w:r w:rsidRPr="00A85FD8">
        <w:rPr>
          <w:rFonts w:ascii="Times New Roman" w:hAnsi="Times New Roman" w:cs="Times New Roman"/>
          <w:sz w:val="24"/>
          <w:szCs w:val="24"/>
        </w:rPr>
        <w:t xml:space="preserve"> çıkmıştır.  %95 güven aralığında anlamlılık değeri 0,05’ten küçük olması nedeniyle çalışmaya katılan bireylerin hazırlık bilgi düzeyleri daha önce afet ile ilgili eğitim alıp almama durumuna göre anlamlı bir farklılık olduğu tespit edilmiştir. Böylece çalışmanın yedinci hipotezi kabul edilmiştir. Arada bir anlamlı farklılık var ise bu anlamlı farklılığı ortaya koyabilmek adına “Hangi cevabı veren bireylerin bilgi düzeyleri daha yüksektir?” sorusuna cevap aranmalıdır. </w:t>
      </w:r>
      <w:r w:rsidR="00F961C1" w:rsidRPr="00A85FD8">
        <w:rPr>
          <w:rFonts w:ascii="Times New Roman" w:hAnsi="Times New Roman" w:cs="Times New Roman"/>
          <w:sz w:val="24"/>
          <w:szCs w:val="24"/>
        </w:rPr>
        <w:t>Bu soruya cevap için Tablo 3. 18</w:t>
      </w:r>
      <w:r w:rsidRPr="00A85FD8">
        <w:rPr>
          <w:rFonts w:ascii="Times New Roman" w:hAnsi="Times New Roman" w:cs="Times New Roman"/>
          <w:sz w:val="24"/>
          <w:szCs w:val="24"/>
        </w:rPr>
        <w:t>’deki afet eğitimi alanların ve almayanların ortalamaların</w:t>
      </w:r>
      <w:r w:rsidR="00F961C1" w:rsidRPr="00A85FD8">
        <w:rPr>
          <w:rFonts w:ascii="Times New Roman" w:hAnsi="Times New Roman" w:cs="Times New Roman"/>
          <w:sz w:val="24"/>
          <w:szCs w:val="24"/>
        </w:rPr>
        <w:t>a bakılmalıdır. Tablo 3. 18</w:t>
      </w:r>
      <w:r w:rsidRPr="00A85FD8">
        <w:rPr>
          <w:rFonts w:ascii="Times New Roman" w:hAnsi="Times New Roman" w:cs="Times New Roman"/>
          <w:sz w:val="24"/>
          <w:szCs w:val="24"/>
        </w:rPr>
        <w:t xml:space="preserve"> incelendiğinde afet eğitimi alan bireylerin ortalamaları (3,6656), afet eğitimi almayan bireylerin ortalamalarından (3,0027) daha yüksek olduğu görülmüştür. Böylece afet eğitimi alan bireylerin bilgi düzeyleri afet eğitimi almayan bireylerin bilgi düzeyinden daha yüksek olduğu sonucuna ulaşılmıştır.</w:t>
      </w:r>
    </w:p>
    <w:p w:rsidR="00B34853" w:rsidRPr="00A85FD8" w:rsidRDefault="00B34853" w:rsidP="00B34853">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8</w:t>
      </w:r>
      <w:r w:rsidRPr="00A85FD8">
        <w:rPr>
          <w:rFonts w:ascii="Times New Roman" w:hAnsi="Times New Roman" w:cs="Times New Roman"/>
          <w:sz w:val="24"/>
          <w:szCs w:val="24"/>
        </w:rPr>
        <w:t>: Katılımcıların davranış düzeyleri, daha önce afet yaşayıp ya</w:t>
      </w:r>
      <w:r w:rsidR="00443DAA" w:rsidRPr="00A85FD8">
        <w:rPr>
          <w:rFonts w:ascii="Times New Roman" w:hAnsi="Times New Roman" w:cs="Times New Roman"/>
          <w:sz w:val="24"/>
          <w:szCs w:val="24"/>
        </w:rPr>
        <w:t>şamama durumuna göre anlamlı</w:t>
      </w:r>
      <w:r w:rsidRPr="00A85FD8">
        <w:rPr>
          <w:rFonts w:ascii="Times New Roman" w:hAnsi="Times New Roman" w:cs="Times New Roman"/>
          <w:sz w:val="24"/>
          <w:szCs w:val="24"/>
        </w:rPr>
        <w:t xml:space="preserve"> farklılık göstermektedir.</w:t>
      </w:r>
    </w:p>
    <w:p w:rsidR="00F961C1" w:rsidRPr="00A85FD8" w:rsidRDefault="00B34853" w:rsidP="00614DD7">
      <w:pPr>
        <w:ind w:firstLine="708"/>
        <w:rPr>
          <w:rFonts w:ascii="Times New Roman" w:hAnsi="Times New Roman" w:cs="Times New Roman"/>
          <w:sz w:val="24"/>
          <w:szCs w:val="24"/>
        </w:rPr>
      </w:pPr>
      <w:r w:rsidRPr="00A85FD8">
        <w:rPr>
          <w:rFonts w:ascii="Times New Roman" w:hAnsi="Times New Roman" w:cs="Times New Roman"/>
          <w:sz w:val="24"/>
          <w:szCs w:val="24"/>
        </w:rPr>
        <w:t>Bu hipotezde parametrik test olan t-testi kullanılmıştır.</w:t>
      </w:r>
    </w:p>
    <w:p w:rsidR="00447760" w:rsidRPr="00A85FD8" w:rsidRDefault="00DA224E" w:rsidP="00614DD7">
      <w:pPr>
        <w:pStyle w:val="aaaaaaa"/>
        <w:spacing w:after="200"/>
      </w:pPr>
      <w:bookmarkStart w:id="110" w:name="_Toc509841726"/>
      <w:bookmarkStart w:id="111" w:name="_Toc509869733"/>
      <w:r w:rsidRPr="00A85FD8">
        <w:lastRenderedPageBreak/>
        <w:t xml:space="preserve">Tablo 3. 19. </w:t>
      </w:r>
      <w:r w:rsidR="00447760" w:rsidRPr="00A85FD8">
        <w:t>H</w:t>
      </w:r>
      <w:r w:rsidR="00447760" w:rsidRPr="00A85FD8">
        <w:rPr>
          <w:vertAlign w:val="subscript"/>
        </w:rPr>
        <w:t>8</w:t>
      </w:r>
      <w:r w:rsidR="00447760" w:rsidRPr="00A85FD8">
        <w:t xml:space="preserve"> Bağımsız Örneklem T Testi Sonucu</w:t>
      </w:r>
      <w:bookmarkEnd w:id="110"/>
      <w:bookmarkEnd w:id="111"/>
    </w:p>
    <w:tbl>
      <w:tblPr>
        <w:tblStyle w:val="TabloKlavuzu"/>
        <w:tblW w:w="4877" w:type="pct"/>
        <w:tblInd w:w="108" w:type="dxa"/>
        <w:tblLayout w:type="fixed"/>
        <w:tblLook w:val="04A0" w:firstRow="1" w:lastRow="0" w:firstColumn="1" w:lastColumn="0" w:noHBand="0" w:noVBand="1"/>
      </w:tblPr>
      <w:tblGrid>
        <w:gridCol w:w="850"/>
        <w:gridCol w:w="919"/>
        <w:gridCol w:w="1097"/>
        <w:gridCol w:w="1065"/>
        <w:gridCol w:w="1386"/>
        <w:gridCol w:w="1380"/>
        <w:gridCol w:w="961"/>
        <w:gridCol w:w="847"/>
      </w:tblGrid>
      <w:tr w:rsidR="00447760" w:rsidRPr="00A85FD8" w:rsidTr="004C1324">
        <w:tc>
          <w:tcPr>
            <w:tcW w:w="5000" w:type="pct"/>
            <w:gridSpan w:val="8"/>
          </w:tcPr>
          <w:p w:rsidR="00447760" w:rsidRPr="00A85FD8" w:rsidRDefault="00447760"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Davranış Düzeyi Puanları Ortalamaları</w:t>
            </w:r>
          </w:p>
        </w:tc>
      </w:tr>
      <w:tr w:rsidR="00447760" w:rsidRPr="00A85FD8" w:rsidTr="004C1324">
        <w:trPr>
          <w:trHeight w:val="330"/>
        </w:trPr>
        <w:tc>
          <w:tcPr>
            <w:tcW w:w="1040" w:type="pct"/>
            <w:gridSpan w:val="2"/>
            <w:vMerge w:val="restart"/>
            <w:vAlign w:val="center"/>
          </w:tcPr>
          <w:p w:rsidR="00447760" w:rsidRPr="00A85FD8" w:rsidRDefault="00447760" w:rsidP="008809E7">
            <w:pPr>
              <w:spacing w:line="360" w:lineRule="auto"/>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Levene’nin</w:t>
            </w:r>
            <w:proofErr w:type="spellEnd"/>
            <w:r w:rsidRPr="00A85FD8">
              <w:rPr>
                <w:rFonts w:ascii="Times New Roman" w:hAnsi="Times New Roman" w:cs="Times New Roman"/>
                <w:b/>
                <w:sz w:val="24"/>
                <w:szCs w:val="24"/>
              </w:rPr>
              <w:t xml:space="preserve"> </w:t>
            </w:r>
            <w:proofErr w:type="spellStart"/>
            <w:r w:rsidRPr="00A85FD8">
              <w:rPr>
                <w:rFonts w:ascii="Times New Roman" w:hAnsi="Times New Roman" w:cs="Times New Roman"/>
                <w:b/>
                <w:sz w:val="24"/>
                <w:szCs w:val="24"/>
              </w:rPr>
              <w:t>Varyans</w:t>
            </w:r>
            <w:proofErr w:type="spellEnd"/>
            <w:r w:rsidRPr="00A85FD8">
              <w:rPr>
                <w:rFonts w:ascii="Times New Roman" w:hAnsi="Times New Roman" w:cs="Times New Roman"/>
                <w:b/>
                <w:sz w:val="24"/>
                <w:szCs w:val="24"/>
              </w:rPr>
              <w:t xml:space="preserve"> Eşitliği Testi</w:t>
            </w:r>
          </w:p>
        </w:tc>
        <w:tc>
          <w:tcPr>
            <w:tcW w:w="3960" w:type="pct"/>
            <w:gridSpan w:val="6"/>
            <w:vAlign w:val="center"/>
          </w:tcPr>
          <w:p w:rsidR="00447760" w:rsidRPr="00A85FD8" w:rsidRDefault="00447760"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T-Testi</w:t>
            </w:r>
          </w:p>
        </w:tc>
      </w:tr>
      <w:tr w:rsidR="00447760" w:rsidRPr="00A85FD8" w:rsidTr="004C1324">
        <w:trPr>
          <w:trHeight w:val="900"/>
        </w:trPr>
        <w:tc>
          <w:tcPr>
            <w:tcW w:w="1040" w:type="pct"/>
            <w:gridSpan w:val="2"/>
            <w:vMerge/>
          </w:tcPr>
          <w:p w:rsidR="00447760" w:rsidRPr="00A85FD8" w:rsidRDefault="00447760" w:rsidP="008809E7">
            <w:pPr>
              <w:spacing w:line="360" w:lineRule="auto"/>
              <w:rPr>
                <w:rFonts w:ascii="Times New Roman" w:hAnsi="Times New Roman" w:cs="Times New Roman"/>
                <w:b/>
                <w:sz w:val="24"/>
                <w:szCs w:val="24"/>
              </w:rPr>
            </w:pPr>
          </w:p>
        </w:tc>
        <w:tc>
          <w:tcPr>
            <w:tcW w:w="645" w:type="pct"/>
            <w:vAlign w:val="center"/>
          </w:tcPr>
          <w:p w:rsidR="00447760" w:rsidRPr="00A85FD8" w:rsidRDefault="00447760"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Afet Yaşama Durumu</w:t>
            </w:r>
          </w:p>
        </w:tc>
        <w:tc>
          <w:tcPr>
            <w:tcW w:w="626" w:type="pct"/>
            <w:vAlign w:val="center"/>
          </w:tcPr>
          <w:p w:rsidR="00447760" w:rsidRPr="00A85FD8" w:rsidRDefault="00447760"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Sayı</w:t>
            </w:r>
          </w:p>
        </w:tc>
        <w:tc>
          <w:tcPr>
            <w:tcW w:w="815" w:type="pct"/>
            <w:vAlign w:val="center"/>
          </w:tcPr>
          <w:p w:rsidR="00447760" w:rsidRPr="00A85FD8" w:rsidRDefault="00447760"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Ortalama</w:t>
            </w:r>
          </w:p>
        </w:tc>
        <w:tc>
          <w:tcPr>
            <w:tcW w:w="811" w:type="pct"/>
            <w:vAlign w:val="center"/>
          </w:tcPr>
          <w:p w:rsidR="00447760" w:rsidRPr="00A85FD8" w:rsidRDefault="00447760"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Standart Sapma</w:t>
            </w:r>
          </w:p>
        </w:tc>
        <w:tc>
          <w:tcPr>
            <w:tcW w:w="565" w:type="pct"/>
            <w:vAlign w:val="center"/>
          </w:tcPr>
          <w:p w:rsidR="00447760" w:rsidRPr="00A85FD8" w:rsidRDefault="00447760"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T</w:t>
            </w:r>
          </w:p>
        </w:tc>
        <w:tc>
          <w:tcPr>
            <w:tcW w:w="498" w:type="pct"/>
            <w:vAlign w:val="center"/>
          </w:tcPr>
          <w:p w:rsidR="00447760" w:rsidRPr="00A85FD8" w:rsidRDefault="00447760" w:rsidP="008809E7">
            <w:pPr>
              <w:spacing w:line="360" w:lineRule="auto"/>
              <w:jc w:val="center"/>
              <w:rPr>
                <w:rFonts w:ascii="Times New Roman" w:hAnsi="Times New Roman" w:cs="Times New Roman"/>
                <w:b/>
                <w:sz w:val="24"/>
                <w:szCs w:val="24"/>
              </w:rPr>
            </w:pPr>
            <w:proofErr w:type="gramStart"/>
            <w:r w:rsidRPr="00A85FD8">
              <w:rPr>
                <w:rFonts w:ascii="Times New Roman" w:hAnsi="Times New Roman" w:cs="Times New Roman"/>
                <w:b/>
                <w:sz w:val="24"/>
                <w:szCs w:val="24"/>
              </w:rPr>
              <w:t>p</w:t>
            </w:r>
            <w:proofErr w:type="gramEnd"/>
          </w:p>
        </w:tc>
      </w:tr>
      <w:tr w:rsidR="00447760" w:rsidRPr="00A85FD8" w:rsidTr="004C1324">
        <w:tc>
          <w:tcPr>
            <w:tcW w:w="500" w:type="pct"/>
            <w:vAlign w:val="center"/>
          </w:tcPr>
          <w:p w:rsidR="00447760" w:rsidRPr="00A85FD8" w:rsidRDefault="00447760"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F</w:t>
            </w:r>
          </w:p>
        </w:tc>
        <w:tc>
          <w:tcPr>
            <w:tcW w:w="540" w:type="pct"/>
            <w:vAlign w:val="center"/>
          </w:tcPr>
          <w:p w:rsidR="00447760" w:rsidRPr="00A85FD8" w:rsidRDefault="00447760" w:rsidP="008809E7">
            <w:pPr>
              <w:spacing w:line="360" w:lineRule="auto"/>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Sig</w:t>
            </w:r>
            <w:proofErr w:type="spellEnd"/>
            <w:r w:rsidRPr="00A85FD8">
              <w:rPr>
                <w:rFonts w:ascii="Times New Roman" w:hAnsi="Times New Roman" w:cs="Times New Roman"/>
                <w:b/>
                <w:sz w:val="24"/>
                <w:szCs w:val="24"/>
              </w:rPr>
              <w:t>.</w:t>
            </w:r>
          </w:p>
        </w:tc>
        <w:tc>
          <w:tcPr>
            <w:tcW w:w="645" w:type="pct"/>
            <w:vMerge w:val="restart"/>
            <w:vAlign w:val="center"/>
          </w:tcPr>
          <w:p w:rsidR="00447760" w:rsidRPr="00A85FD8" w:rsidRDefault="00447760"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Evet</w:t>
            </w:r>
          </w:p>
          <w:p w:rsidR="00447760" w:rsidRPr="00A85FD8" w:rsidRDefault="00447760"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Hayır</w:t>
            </w:r>
          </w:p>
        </w:tc>
        <w:tc>
          <w:tcPr>
            <w:tcW w:w="626" w:type="pct"/>
            <w:vMerge w:val="restart"/>
            <w:vAlign w:val="center"/>
          </w:tcPr>
          <w:p w:rsidR="00447760" w:rsidRPr="00A85FD8" w:rsidRDefault="00447760"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469</w:t>
            </w:r>
          </w:p>
          <w:p w:rsidR="00447760" w:rsidRPr="00A85FD8" w:rsidRDefault="00447760"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346</w:t>
            </w:r>
          </w:p>
        </w:tc>
        <w:tc>
          <w:tcPr>
            <w:tcW w:w="815" w:type="pct"/>
            <w:vMerge w:val="restart"/>
            <w:vAlign w:val="center"/>
          </w:tcPr>
          <w:p w:rsidR="00447760" w:rsidRPr="00A85FD8" w:rsidRDefault="00447760"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2,8343</w:t>
            </w:r>
          </w:p>
          <w:p w:rsidR="00447760" w:rsidRPr="00A85FD8" w:rsidRDefault="00447760"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2,5690</w:t>
            </w:r>
          </w:p>
        </w:tc>
        <w:tc>
          <w:tcPr>
            <w:tcW w:w="811" w:type="pct"/>
            <w:vMerge w:val="restart"/>
            <w:vAlign w:val="center"/>
          </w:tcPr>
          <w:p w:rsidR="00447760" w:rsidRPr="00A85FD8" w:rsidRDefault="00447760"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,80142</w:t>
            </w:r>
          </w:p>
          <w:p w:rsidR="00447760" w:rsidRPr="00A85FD8" w:rsidRDefault="00447760"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,71927</w:t>
            </w:r>
          </w:p>
        </w:tc>
        <w:tc>
          <w:tcPr>
            <w:tcW w:w="565" w:type="pct"/>
            <w:vMerge w:val="restart"/>
            <w:vAlign w:val="center"/>
          </w:tcPr>
          <w:p w:rsidR="00447760" w:rsidRPr="00A85FD8" w:rsidRDefault="00447760"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4,878</w:t>
            </w:r>
          </w:p>
        </w:tc>
        <w:tc>
          <w:tcPr>
            <w:tcW w:w="498" w:type="pct"/>
            <w:vMerge w:val="restart"/>
            <w:vAlign w:val="center"/>
          </w:tcPr>
          <w:p w:rsidR="00447760" w:rsidRPr="00A85FD8" w:rsidRDefault="00447760"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,000</w:t>
            </w:r>
          </w:p>
        </w:tc>
      </w:tr>
      <w:tr w:rsidR="00447760" w:rsidRPr="00A85FD8" w:rsidTr="004C1324">
        <w:trPr>
          <w:trHeight w:val="413"/>
        </w:trPr>
        <w:tc>
          <w:tcPr>
            <w:tcW w:w="500" w:type="pct"/>
            <w:vAlign w:val="center"/>
          </w:tcPr>
          <w:p w:rsidR="00447760" w:rsidRPr="00A85FD8" w:rsidRDefault="00447760"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3,524</w:t>
            </w:r>
          </w:p>
        </w:tc>
        <w:tc>
          <w:tcPr>
            <w:tcW w:w="540" w:type="pct"/>
            <w:vAlign w:val="center"/>
          </w:tcPr>
          <w:p w:rsidR="00447760" w:rsidRPr="00A85FD8" w:rsidRDefault="00447760"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,061</w:t>
            </w:r>
          </w:p>
        </w:tc>
        <w:tc>
          <w:tcPr>
            <w:tcW w:w="645" w:type="pct"/>
            <w:vMerge/>
          </w:tcPr>
          <w:p w:rsidR="00447760" w:rsidRPr="00A85FD8" w:rsidRDefault="00447760" w:rsidP="008809E7">
            <w:pPr>
              <w:spacing w:line="360" w:lineRule="auto"/>
              <w:rPr>
                <w:rFonts w:ascii="Times New Roman" w:hAnsi="Times New Roman" w:cs="Times New Roman"/>
                <w:b/>
                <w:sz w:val="24"/>
                <w:szCs w:val="24"/>
              </w:rPr>
            </w:pPr>
          </w:p>
        </w:tc>
        <w:tc>
          <w:tcPr>
            <w:tcW w:w="626" w:type="pct"/>
            <w:vMerge/>
          </w:tcPr>
          <w:p w:rsidR="00447760" w:rsidRPr="00A85FD8" w:rsidRDefault="00447760" w:rsidP="008809E7">
            <w:pPr>
              <w:spacing w:line="360" w:lineRule="auto"/>
              <w:rPr>
                <w:rFonts w:ascii="Times New Roman" w:hAnsi="Times New Roman" w:cs="Times New Roman"/>
                <w:b/>
                <w:sz w:val="24"/>
                <w:szCs w:val="24"/>
              </w:rPr>
            </w:pPr>
          </w:p>
        </w:tc>
        <w:tc>
          <w:tcPr>
            <w:tcW w:w="815" w:type="pct"/>
            <w:vMerge/>
          </w:tcPr>
          <w:p w:rsidR="00447760" w:rsidRPr="00A85FD8" w:rsidRDefault="00447760" w:rsidP="008809E7">
            <w:pPr>
              <w:spacing w:line="360" w:lineRule="auto"/>
              <w:rPr>
                <w:rFonts w:ascii="Times New Roman" w:hAnsi="Times New Roman" w:cs="Times New Roman"/>
                <w:b/>
                <w:sz w:val="24"/>
                <w:szCs w:val="24"/>
              </w:rPr>
            </w:pPr>
          </w:p>
        </w:tc>
        <w:tc>
          <w:tcPr>
            <w:tcW w:w="811" w:type="pct"/>
            <w:vMerge/>
          </w:tcPr>
          <w:p w:rsidR="00447760" w:rsidRPr="00A85FD8" w:rsidRDefault="00447760" w:rsidP="008809E7">
            <w:pPr>
              <w:spacing w:line="360" w:lineRule="auto"/>
              <w:rPr>
                <w:rFonts w:ascii="Times New Roman" w:hAnsi="Times New Roman" w:cs="Times New Roman"/>
                <w:b/>
                <w:sz w:val="24"/>
                <w:szCs w:val="24"/>
              </w:rPr>
            </w:pPr>
          </w:p>
        </w:tc>
        <w:tc>
          <w:tcPr>
            <w:tcW w:w="565" w:type="pct"/>
            <w:vMerge/>
          </w:tcPr>
          <w:p w:rsidR="00447760" w:rsidRPr="00A85FD8" w:rsidRDefault="00447760" w:rsidP="008809E7">
            <w:pPr>
              <w:spacing w:line="360" w:lineRule="auto"/>
              <w:rPr>
                <w:rFonts w:ascii="Times New Roman" w:hAnsi="Times New Roman" w:cs="Times New Roman"/>
                <w:b/>
                <w:sz w:val="24"/>
                <w:szCs w:val="24"/>
              </w:rPr>
            </w:pPr>
          </w:p>
        </w:tc>
        <w:tc>
          <w:tcPr>
            <w:tcW w:w="498" w:type="pct"/>
            <w:vMerge/>
          </w:tcPr>
          <w:p w:rsidR="00447760" w:rsidRPr="00A85FD8" w:rsidRDefault="00447760" w:rsidP="008809E7">
            <w:pPr>
              <w:spacing w:line="360" w:lineRule="auto"/>
              <w:rPr>
                <w:rFonts w:ascii="Times New Roman" w:hAnsi="Times New Roman" w:cs="Times New Roman"/>
                <w:b/>
                <w:sz w:val="24"/>
                <w:szCs w:val="24"/>
              </w:rPr>
            </w:pPr>
          </w:p>
        </w:tc>
      </w:tr>
    </w:tbl>
    <w:p w:rsidR="00F961C1" w:rsidRPr="00A85FD8" w:rsidRDefault="00F961C1" w:rsidP="00B70608">
      <w:pPr>
        <w:ind w:firstLine="708"/>
        <w:rPr>
          <w:rFonts w:ascii="Times New Roman" w:hAnsi="Times New Roman" w:cs="Times New Roman"/>
          <w:sz w:val="24"/>
          <w:szCs w:val="24"/>
        </w:rPr>
      </w:pPr>
    </w:p>
    <w:p w:rsidR="00B70608" w:rsidRPr="00A85FD8" w:rsidRDefault="00B70608" w:rsidP="00B70608">
      <w:pPr>
        <w:ind w:firstLine="708"/>
        <w:rPr>
          <w:rFonts w:ascii="Times New Roman" w:hAnsi="Times New Roman" w:cs="Times New Roman"/>
          <w:sz w:val="24"/>
          <w:szCs w:val="24"/>
        </w:rPr>
      </w:pPr>
      <w:proofErr w:type="spellStart"/>
      <w:r w:rsidRPr="00A85FD8">
        <w:rPr>
          <w:rFonts w:ascii="Times New Roman" w:hAnsi="Times New Roman" w:cs="Times New Roman"/>
          <w:sz w:val="24"/>
          <w:szCs w:val="24"/>
        </w:rPr>
        <w:t>Levene</w:t>
      </w:r>
      <w:proofErr w:type="spellEnd"/>
      <w:r w:rsidRPr="00A85FD8">
        <w:rPr>
          <w:rFonts w:ascii="Times New Roman" w:hAnsi="Times New Roman" w:cs="Times New Roman"/>
          <w:sz w:val="24"/>
          <w:szCs w:val="24"/>
        </w:rPr>
        <w:t xml:space="preserve"> (homojenlik) testi sonucu </w:t>
      </w:r>
      <w:proofErr w:type="spellStart"/>
      <w:r w:rsidRPr="00A85FD8">
        <w:rPr>
          <w:rFonts w:ascii="Times New Roman" w:hAnsi="Times New Roman" w:cs="Times New Roman"/>
          <w:sz w:val="24"/>
          <w:szCs w:val="24"/>
        </w:rPr>
        <w:t>sig</w:t>
      </w:r>
      <w:proofErr w:type="spellEnd"/>
      <w:r w:rsidRPr="00A85FD8">
        <w:rPr>
          <w:rFonts w:ascii="Times New Roman" w:hAnsi="Times New Roman" w:cs="Times New Roman"/>
          <w:sz w:val="24"/>
          <w:szCs w:val="24"/>
        </w:rPr>
        <w:t xml:space="preserve">. </w:t>
      </w:r>
      <w:proofErr w:type="gramStart"/>
      <w:r w:rsidRPr="00A85FD8">
        <w:rPr>
          <w:rFonts w:ascii="Times New Roman" w:hAnsi="Times New Roman" w:cs="Times New Roman"/>
          <w:sz w:val="24"/>
          <w:szCs w:val="24"/>
        </w:rPr>
        <w:t>değeri ,061</w:t>
      </w:r>
      <w:proofErr w:type="gramEnd"/>
      <w:r w:rsidRPr="00A85FD8">
        <w:rPr>
          <w:rFonts w:ascii="Times New Roman" w:hAnsi="Times New Roman" w:cs="Times New Roman"/>
          <w:sz w:val="24"/>
          <w:szCs w:val="24"/>
        </w:rPr>
        <w:t xml:space="preserve"> çıkmıştır ve iki grubun </w:t>
      </w:r>
      <w:proofErr w:type="spellStart"/>
      <w:r w:rsidRPr="00A85FD8">
        <w:rPr>
          <w:rFonts w:ascii="Times New Roman" w:hAnsi="Times New Roman" w:cs="Times New Roman"/>
          <w:sz w:val="24"/>
          <w:szCs w:val="24"/>
        </w:rPr>
        <w:t>varyanslarının</w:t>
      </w:r>
      <w:proofErr w:type="spellEnd"/>
      <w:r w:rsidRPr="00A85FD8">
        <w:rPr>
          <w:rFonts w:ascii="Times New Roman" w:hAnsi="Times New Roman" w:cs="Times New Roman"/>
          <w:sz w:val="24"/>
          <w:szCs w:val="24"/>
        </w:rPr>
        <w:t xml:space="preserve"> eşit olduğu saptanmıştır.</w:t>
      </w:r>
    </w:p>
    <w:p w:rsidR="00B70608" w:rsidRPr="00A85FD8" w:rsidRDefault="00B70608" w:rsidP="00B70608">
      <w:pPr>
        <w:ind w:firstLine="708"/>
        <w:rPr>
          <w:rFonts w:ascii="Times New Roman" w:hAnsi="Times New Roman" w:cs="Times New Roman"/>
          <w:sz w:val="24"/>
          <w:szCs w:val="24"/>
        </w:rPr>
      </w:pPr>
      <w:r w:rsidRPr="00A85FD8">
        <w:rPr>
          <w:rFonts w:ascii="Times New Roman" w:hAnsi="Times New Roman" w:cs="Times New Roman"/>
          <w:sz w:val="24"/>
          <w:szCs w:val="24"/>
        </w:rPr>
        <w:t>Yapılan t testi analizi sonucunda</w:t>
      </w:r>
      <w:r w:rsidRPr="00A85FD8">
        <w:rPr>
          <w:rFonts w:ascii="Times New Roman" w:hAnsi="Times New Roman" w:cs="Times New Roman"/>
          <w:i/>
          <w:sz w:val="24"/>
          <w:szCs w:val="24"/>
        </w:rPr>
        <w:t xml:space="preserve"> p</w:t>
      </w:r>
      <w:r w:rsidRPr="00A85FD8">
        <w:rPr>
          <w:rFonts w:ascii="Times New Roman" w:hAnsi="Times New Roman" w:cs="Times New Roman"/>
          <w:sz w:val="24"/>
          <w:szCs w:val="24"/>
        </w:rPr>
        <w:t xml:space="preserve"> </w:t>
      </w:r>
      <w:proofErr w:type="gramStart"/>
      <w:r w:rsidRPr="00A85FD8">
        <w:rPr>
          <w:rFonts w:ascii="Times New Roman" w:hAnsi="Times New Roman" w:cs="Times New Roman"/>
          <w:sz w:val="24"/>
          <w:szCs w:val="24"/>
        </w:rPr>
        <w:t>değeri ,000</w:t>
      </w:r>
      <w:proofErr w:type="gramEnd"/>
      <w:r w:rsidRPr="00A85FD8">
        <w:rPr>
          <w:rFonts w:ascii="Times New Roman" w:hAnsi="Times New Roman" w:cs="Times New Roman"/>
          <w:sz w:val="24"/>
          <w:szCs w:val="24"/>
        </w:rPr>
        <w:t xml:space="preserve"> çıkmıştır.  %95 güven aralığında anlamlılık değeri 0,05’ten küçük olması nedeniyle çalışmaya katılan bireylerin davranış düzeyleri daha önce afet yaşayıp yaşamama durumuna göre anlamlı bir farklılık olduğu tespit edilmiştir. Böylece çalışmanın sekizinci hipotezi kabul edilmiştir. Arada bir anlamlı farklılık var ise bu anlamlı farklılığı ortaya koyabilmek adına “Daha önce afete maruz kalan bireylerin mi yoksa daha önce afet yaşamayan bireylerin davranış düzeyleri daha yüksektir?” sorusuna cevap aranmalıdır. Bu sorunun cevabı için</w:t>
      </w:r>
      <w:r w:rsidR="007631C4" w:rsidRPr="00A85FD8">
        <w:rPr>
          <w:rFonts w:ascii="Times New Roman" w:hAnsi="Times New Roman" w:cs="Times New Roman"/>
          <w:sz w:val="24"/>
          <w:szCs w:val="24"/>
        </w:rPr>
        <w:t xml:space="preserve"> Tablo 3. 19</w:t>
      </w:r>
      <w:r w:rsidRPr="00A85FD8">
        <w:rPr>
          <w:rFonts w:ascii="Times New Roman" w:hAnsi="Times New Roman" w:cs="Times New Roman"/>
          <w:sz w:val="24"/>
          <w:szCs w:val="24"/>
        </w:rPr>
        <w:t xml:space="preserve">’daki herhangi bir afet olayına maruz kalan ve kalmayan bireylerin ortalamalarına </w:t>
      </w:r>
      <w:r w:rsidR="007631C4" w:rsidRPr="00A85FD8">
        <w:rPr>
          <w:rFonts w:ascii="Times New Roman" w:hAnsi="Times New Roman" w:cs="Times New Roman"/>
          <w:sz w:val="24"/>
          <w:szCs w:val="24"/>
        </w:rPr>
        <w:t>bakılmalıdır. Tablo 3. 19</w:t>
      </w:r>
      <w:r w:rsidRPr="00A85FD8">
        <w:rPr>
          <w:rFonts w:ascii="Times New Roman" w:hAnsi="Times New Roman" w:cs="Times New Roman"/>
          <w:sz w:val="24"/>
          <w:szCs w:val="24"/>
        </w:rPr>
        <w:t xml:space="preserve"> incelendiğinde afete maruz kalan bireylerin ortalamaları (2,8343), afete maruz kalmamış bireylerin ortalamalarından (2,5690) daha yüksek olduğu görülmüştür. Böylece afet yaşanmışlığı olan bireylerin davranış düzeyleri afet yaşanmışlığı olmayan bireylerin davranış düzeyinden daha yüksek olduğu sonucuna ulaşılmıştır.</w:t>
      </w:r>
    </w:p>
    <w:p w:rsidR="00B70608" w:rsidRPr="00A85FD8" w:rsidRDefault="00B70608" w:rsidP="00B70608">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9</w:t>
      </w:r>
      <w:r w:rsidRPr="00A85FD8">
        <w:rPr>
          <w:rFonts w:ascii="Times New Roman" w:hAnsi="Times New Roman" w:cs="Times New Roman"/>
          <w:sz w:val="24"/>
          <w:szCs w:val="24"/>
        </w:rPr>
        <w:t xml:space="preserve">: Katılımcıların afetlere hazırlık bilgi düzeyleri, </w:t>
      </w:r>
      <w:r w:rsidR="00443DAA" w:rsidRPr="00A85FD8">
        <w:rPr>
          <w:rFonts w:ascii="Times New Roman" w:hAnsi="Times New Roman" w:cs="Times New Roman"/>
          <w:sz w:val="24"/>
          <w:szCs w:val="24"/>
        </w:rPr>
        <w:t xml:space="preserve">yaş gruplarına göre anlamlı </w:t>
      </w:r>
      <w:r w:rsidRPr="00A85FD8">
        <w:rPr>
          <w:rFonts w:ascii="Times New Roman" w:hAnsi="Times New Roman" w:cs="Times New Roman"/>
          <w:sz w:val="24"/>
          <w:szCs w:val="24"/>
        </w:rPr>
        <w:t xml:space="preserve">fark göstermektedir. </w:t>
      </w:r>
    </w:p>
    <w:p w:rsidR="00B70608" w:rsidRPr="00A85FD8" w:rsidRDefault="00B70608" w:rsidP="00B70608">
      <w:pPr>
        <w:ind w:firstLine="708"/>
        <w:rPr>
          <w:rFonts w:ascii="Times New Roman" w:hAnsi="Times New Roman" w:cs="Times New Roman"/>
          <w:sz w:val="24"/>
          <w:szCs w:val="24"/>
        </w:rPr>
      </w:pPr>
      <w:r w:rsidRPr="00A85FD8">
        <w:rPr>
          <w:rFonts w:ascii="Times New Roman" w:hAnsi="Times New Roman" w:cs="Times New Roman"/>
          <w:sz w:val="24"/>
          <w:szCs w:val="24"/>
        </w:rPr>
        <w:t xml:space="preserve">Bu hipotezde parametrik test olan Tek Yönlü </w:t>
      </w:r>
      <w:proofErr w:type="spellStart"/>
      <w:r w:rsidRPr="00A85FD8">
        <w:rPr>
          <w:rFonts w:ascii="Times New Roman" w:hAnsi="Times New Roman" w:cs="Times New Roman"/>
          <w:sz w:val="24"/>
          <w:szCs w:val="24"/>
        </w:rPr>
        <w:t>Varyans</w:t>
      </w:r>
      <w:proofErr w:type="spellEnd"/>
      <w:r w:rsidRPr="00A85FD8">
        <w:rPr>
          <w:rFonts w:ascii="Times New Roman" w:hAnsi="Times New Roman" w:cs="Times New Roman"/>
          <w:sz w:val="24"/>
          <w:szCs w:val="24"/>
        </w:rPr>
        <w:t xml:space="preserve"> Analizi (ANOVA) kullanılmıştır.</w:t>
      </w:r>
    </w:p>
    <w:p w:rsidR="00614DD7" w:rsidRPr="00A85FD8" w:rsidRDefault="00614DD7" w:rsidP="00B70608">
      <w:pPr>
        <w:ind w:firstLine="708"/>
        <w:rPr>
          <w:rFonts w:ascii="Times New Roman" w:hAnsi="Times New Roman" w:cs="Times New Roman"/>
          <w:sz w:val="24"/>
          <w:szCs w:val="24"/>
        </w:rPr>
      </w:pPr>
    </w:p>
    <w:p w:rsidR="00614DD7" w:rsidRPr="00A85FD8" w:rsidRDefault="00614DD7" w:rsidP="00B70608">
      <w:pPr>
        <w:ind w:firstLine="708"/>
        <w:rPr>
          <w:rFonts w:ascii="Times New Roman" w:hAnsi="Times New Roman" w:cs="Times New Roman"/>
          <w:sz w:val="24"/>
          <w:szCs w:val="24"/>
        </w:rPr>
      </w:pPr>
    </w:p>
    <w:p w:rsidR="00614DD7" w:rsidRPr="00A85FD8" w:rsidRDefault="00614DD7" w:rsidP="00B70608">
      <w:pPr>
        <w:ind w:firstLine="708"/>
        <w:rPr>
          <w:rFonts w:ascii="Times New Roman" w:hAnsi="Times New Roman" w:cs="Times New Roman"/>
          <w:sz w:val="24"/>
          <w:szCs w:val="24"/>
        </w:rPr>
      </w:pPr>
    </w:p>
    <w:p w:rsidR="00614DD7" w:rsidRPr="00A85FD8" w:rsidRDefault="00614DD7" w:rsidP="00B70608">
      <w:pPr>
        <w:ind w:firstLine="708"/>
        <w:rPr>
          <w:rFonts w:ascii="Times New Roman" w:hAnsi="Times New Roman" w:cs="Times New Roman"/>
          <w:sz w:val="24"/>
          <w:szCs w:val="24"/>
        </w:rPr>
      </w:pPr>
    </w:p>
    <w:p w:rsidR="00B70608" w:rsidRPr="00A85FD8" w:rsidRDefault="00DA224E" w:rsidP="00614DD7">
      <w:pPr>
        <w:pStyle w:val="aaaaaaa"/>
        <w:spacing w:after="200"/>
      </w:pPr>
      <w:bookmarkStart w:id="112" w:name="_Toc509841727"/>
      <w:bookmarkStart w:id="113" w:name="_Toc509869734"/>
      <w:r w:rsidRPr="00A85FD8">
        <w:lastRenderedPageBreak/>
        <w:t xml:space="preserve">Tablo 3. 20. </w:t>
      </w:r>
      <w:r w:rsidR="00B70608" w:rsidRPr="00A85FD8">
        <w:t>H</w:t>
      </w:r>
      <w:r w:rsidR="00B70608" w:rsidRPr="00A85FD8">
        <w:rPr>
          <w:vertAlign w:val="subscript"/>
        </w:rPr>
        <w:t>9</w:t>
      </w:r>
      <w:r w:rsidR="00B70608" w:rsidRPr="00A85FD8">
        <w:t xml:space="preserve"> </w:t>
      </w:r>
      <w:proofErr w:type="spellStart"/>
      <w:r w:rsidR="00B70608" w:rsidRPr="00A85FD8">
        <w:t>Varyansların</w:t>
      </w:r>
      <w:proofErr w:type="spellEnd"/>
      <w:r w:rsidR="00B70608" w:rsidRPr="00A85FD8">
        <w:t xml:space="preserve"> Homojenliği Testi</w:t>
      </w:r>
      <w:bookmarkEnd w:id="112"/>
      <w:bookmarkEnd w:id="113"/>
    </w:p>
    <w:tbl>
      <w:tblPr>
        <w:tblStyle w:val="TabloKlavuzu"/>
        <w:tblW w:w="0" w:type="auto"/>
        <w:tblInd w:w="108" w:type="dxa"/>
        <w:tblLook w:val="04A0" w:firstRow="1" w:lastRow="0" w:firstColumn="1" w:lastColumn="0" w:noHBand="0" w:noVBand="1"/>
      </w:tblPr>
      <w:tblGrid>
        <w:gridCol w:w="4214"/>
        <w:gridCol w:w="4322"/>
      </w:tblGrid>
      <w:tr w:rsidR="00B70608" w:rsidRPr="00A85FD8" w:rsidTr="008809E7">
        <w:tc>
          <w:tcPr>
            <w:tcW w:w="8536" w:type="dxa"/>
            <w:gridSpan w:val="2"/>
          </w:tcPr>
          <w:p w:rsidR="00B70608" w:rsidRPr="00A85FD8" w:rsidRDefault="00B70608"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Hazırlık Bilgi Puanları Ortalamaları</w:t>
            </w:r>
          </w:p>
        </w:tc>
      </w:tr>
      <w:tr w:rsidR="00B70608" w:rsidRPr="00A85FD8" w:rsidTr="008809E7">
        <w:tc>
          <w:tcPr>
            <w:tcW w:w="4214" w:type="dxa"/>
          </w:tcPr>
          <w:p w:rsidR="00B70608" w:rsidRPr="00A85FD8" w:rsidRDefault="00B70608" w:rsidP="008809E7">
            <w:pPr>
              <w:spacing w:line="360" w:lineRule="auto"/>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Levene</w:t>
            </w:r>
            <w:proofErr w:type="spellEnd"/>
            <w:r w:rsidRPr="00A85FD8">
              <w:rPr>
                <w:rFonts w:ascii="Times New Roman" w:hAnsi="Times New Roman" w:cs="Times New Roman"/>
                <w:b/>
                <w:sz w:val="24"/>
                <w:szCs w:val="24"/>
              </w:rPr>
              <w:t xml:space="preserve"> İstatistiği</w:t>
            </w:r>
          </w:p>
        </w:tc>
        <w:tc>
          <w:tcPr>
            <w:tcW w:w="4322" w:type="dxa"/>
          </w:tcPr>
          <w:p w:rsidR="00B70608" w:rsidRPr="00A85FD8" w:rsidRDefault="00B70608" w:rsidP="008809E7">
            <w:pPr>
              <w:spacing w:line="360" w:lineRule="auto"/>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Sig</w:t>
            </w:r>
            <w:proofErr w:type="spellEnd"/>
            <w:r w:rsidRPr="00A85FD8">
              <w:rPr>
                <w:rFonts w:ascii="Times New Roman" w:hAnsi="Times New Roman" w:cs="Times New Roman"/>
                <w:b/>
                <w:sz w:val="24"/>
                <w:szCs w:val="24"/>
              </w:rPr>
              <w:t>.</w:t>
            </w:r>
          </w:p>
        </w:tc>
      </w:tr>
      <w:tr w:rsidR="00B70608" w:rsidRPr="00A85FD8" w:rsidTr="008809E7">
        <w:tc>
          <w:tcPr>
            <w:tcW w:w="4214" w:type="dxa"/>
          </w:tcPr>
          <w:p w:rsidR="00B70608" w:rsidRPr="00A85FD8" w:rsidRDefault="00B70608"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,342</w:t>
            </w:r>
          </w:p>
        </w:tc>
        <w:tc>
          <w:tcPr>
            <w:tcW w:w="4322" w:type="dxa"/>
          </w:tcPr>
          <w:p w:rsidR="00B70608" w:rsidRPr="00A85FD8" w:rsidRDefault="00B70608"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,850</w:t>
            </w:r>
          </w:p>
        </w:tc>
      </w:tr>
    </w:tbl>
    <w:p w:rsidR="00B70608" w:rsidRPr="00A85FD8" w:rsidRDefault="00B70608" w:rsidP="00B70608">
      <w:pPr>
        <w:ind w:firstLine="708"/>
        <w:rPr>
          <w:rFonts w:ascii="Times New Roman" w:hAnsi="Times New Roman" w:cs="Times New Roman"/>
          <w:sz w:val="24"/>
          <w:szCs w:val="24"/>
        </w:rPr>
      </w:pPr>
    </w:p>
    <w:p w:rsidR="00B70608" w:rsidRPr="00A85FD8" w:rsidRDefault="00B70608" w:rsidP="00B70608">
      <w:pPr>
        <w:ind w:firstLine="708"/>
        <w:rPr>
          <w:rFonts w:ascii="Times New Roman" w:hAnsi="Times New Roman" w:cs="Times New Roman"/>
          <w:sz w:val="24"/>
          <w:szCs w:val="24"/>
        </w:rPr>
      </w:pPr>
      <w:proofErr w:type="spellStart"/>
      <w:r w:rsidRPr="00A85FD8">
        <w:rPr>
          <w:rFonts w:ascii="Times New Roman" w:hAnsi="Times New Roman" w:cs="Times New Roman"/>
          <w:sz w:val="24"/>
          <w:szCs w:val="24"/>
        </w:rPr>
        <w:t>Levene</w:t>
      </w:r>
      <w:proofErr w:type="spellEnd"/>
      <w:r w:rsidRPr="00A85FD8">
        <w:rPr>
          <w:rFonts w:ascii="Times New Roman" w:hAnsi="Times New Roman" w:cs="Times New Roman"/>
          <w:sz w:val="24"/>
          <w:szCs w:val="24"/>
        </w:rPr>
        <w:t xml:space="preserve"> (homojenlik) testi sonucu </w:t>
      </w:r>
      <w:proofErr w:type="spellStart"/>
      <w:r w:rsidRPr="00A85FD8">
        <w:rPr>
          <w:rFonts w:ascii="Times New Roman" w:hAnsi="Times New Roman" w:cs="Times New Roman"/>
          <w:sz w:val="24"/>
          <w:szCs w:val="24"/>
        </w:rPr>
        <w:t>sig</w:t>
      </w:r>
      <w:proofErr w:type="spellEnd"/>
      <w:r w:rsidRPr="00A85FD8">
        <w:rPr>
          <w:rFonts w:ascii="Times New Roman" w:hAnsi="Times New Roman" w:cs="Times New Roman"/>
          <w:sz w:val="24"/>
          <w:szCs w:val="24"/>
        </w:rPr>
        <w:t xml:space="preserve">. </w:t>
      </w:r>
      <w:proofErr w:type="gramStart"/>
      <w:r w:rsidRPr="00A85FD8">
        <w:rPr>
          <w:rFonts w:ascii="Times New Roman" w:hAnsi="Times New Roman" w:cs="Times New Roman"/>
          <w:sz w:val="24"/>
          <w:szCs w:val="24"/>
        </w:rPr>
        <w:t>değeri ,850</w:t>
      </w:r>
      <w:proofErr w:type="gramEnd"/>
      <w:r w:rsidRPr="00A85FD8">
        <w:rPr>
          <w:rFonts w:ascii="Times New Roman" w:hAnsi="Times New Roman" w:cs="Times New Roman"/>
          <w:sz w:val="24"/>
          <w:szCs w:val="24"/>
        </w:rPr>
        <w:t xml:space="preserve"> çıkmıştır ve iki grubun </w:t>
      </w:r>
      <w:proofErr w:type="spellStart"/>
      <w:r w:rsidRPr="00A85FD8">
        <w:rPr>
          <w:rFonts w:ascii="Times New Roman" w:hAnsi="Times New Roman" w:cs="Times New Roman"/>
          <w:sz w:val="24"/>
          <w:szCs w:val="24"/>
        </w:rPr>
        <w:t>varyanslarının</w:t>
      </w:r>
      <w:proofErr w:type="spellEnd"/>
      <w:r w:rsidRPr="00A85FD8">
        <w:rPr>
          <w:rFonts w:ascii="Times New Roman" w:hAnsi="Times New Roman" w:cs="Times New Roman"/>
          <w:sz w:val="24"/>
          <w:szCs w:val="24"/>
        </w:rPr>
        <w:t xml:space="preserve"> eşit olduğu saptanmıştır.</w:t>
      </w:r>
    </w:p>
    <w:p w:rsidR="00B70608" w:rsidRPr="00A85FD8" w:rsidRDefault="00B70608" w:rsidP="007631C4">
      <w:pPr>
        <w:rPr>
          <w:rFonts w:ascii="Times New Roman" w:hAnsi="Times New Roman" w:cs="Times New Roman"/>
          <w:b/>
          <w:sz w:val="24"/>
          <w:szCs w:val="24"/>
        </w:rPr>
      </w:pPr>
    </w:p>
    <w:p w:rsidR="00B70608" w:rsidRPr="00A85FD8" w:rsidRDefault="00DA224E" w:rsidP="00614DD7">
      <w:pPr>
        <w:pStyle w:val="aaaaaaa"/>
        <w:spacing w:after="200"/>
      </w:pPr>
      <w:bookmarkStart w:id="114" w:name="_Toc509869735"/>
      <w:r w:rsidRPr="00A85FD8">
        <w:t xml:space="preserve">Tablo 3. 21. </w:t>
      </w:r>
      <w:r w:rsidR="00B70608" w:rsidRPr="00A85FD8">
        <w:t>H</w:t>
      </w:r>
      <w:r w:rsidR="00B70608" w:rsidRPr="00A85FD8">
        <w:rPr>
          <w:vertAlign w:val="subscript"/>
        </w:rPr>
        <w:t>9</w:t>
      </w:r>
      <w:r w:rsidR="00B70608" w:rsidRPr="00A85FD8">
        <w:t xml:space="preserve"> Tek Yönlü </w:t>
      </w:r>
      <w:proofErr w:type="spellStart"/>
      <w:r w:rsidR="00B70608" w:rsidRPr="00A85FD8">
        <w:t>Varyans</w:t>
      </w:r>
      <w:proofErr w:type="spellEnd"/>
      <w:r w:rsidR="00B70608" w:rsidRPr="00A85FD8">
        <w:t xml:space="preserve"> Analizi(ANOVA)</w:t>
      </w:r>
      <w:bookmarkEnd w:id="114"/>
    </w:p>
    <w:tbl>
      <w:tblPr>
        <w:tblStyle w:val="TabloKlavuzu"/>
        <w:tblW w:w="0" w:type="auto"/>
        <w:tblInd w:w="108" w:type="dxa"/>
        <w:tblLook w:val="04A0" w:firstRow="1" w:lastRow="0" w:firstColumn="1" w:lastColumn="0" w:noHBand="0" w:noVBand="1"/>
      </w:tblPr>
      <w:tblGrid>
        <w:gridCol w:w="2053"/>
        <w:gridCol w:w="2058"/>
        <w:gridCol w:w="2410"/>
        <w:gridCol w:w="992"/>
        <w:gridCol w:w="1023"/>
      </w:tblGrid>
      <w:tr w:rsidR="00B70608" w:rsidRPr="00A85FD8" w:rsidTr="008809E7">
        <w:tc>
          <w:tcPr>
            <w:tcW w:w="8536" w:type="dxa"/>
            <w:gridSpan w:val="5"/>
          </w:tcPr>
          <w:p w:rsidR="00B70608" w:rsidRPr="00A85FD8" w:rsidRDefault="00B70608"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Hazırlık Bilgi Puanları Ortalamaları</w:t>
            </w:r>
          </w:p>
        </w:tc>
      </w:tr>
      <w:tr w:rsidR="00B70608" w:rsidRPr="00A85FD8" w:rsidTr="008809E7">
        <w:tc>
          <w:tcPr>
            <w:tcW w:w="2053" w:type="dxa"/>
          </w:tcPr>
          <w:p w:rsidR="00B70608" w:rsidRPr="00A85FD8" w:rsidRDefault="00B70608" w:rsidP="008809E7">
            <w:pPr>
              <w:spacing w:line="360" w:lineRule="auto"/>
              <w:rPr>
                <w:rFonts w:ascii="Times New Roman" w:hAnsi="Times New Roman" w:cs="Times New Roman"/>
                <w:b/>
                <w:sz w:val="24"/>
                <w:szCs w:val="24"/>
              </w:rPr>
            </w:pPr>
          </w:p>
        </w:tc>
        <w:tc>
          <w:tcPr>
            <w:tcW w:w="2058" w:type="dxa"/>
            <w:vAlign w:val="center"/>
          </w:tcPr>
          <w:p w:rsidR="00B70608" w:rsidRPr="00A85FD8" w:rsidRDefault="00B70608"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Kareler Toplamı</w:t>
            </w:r>
          </w:p>
        </w:tc>
        <w:tc>
          <w:tcPr>
            <w:tcW w:w="2410" w:type="dxa"/>
            <w:vAlign w:val="center"/>
          </w:tcPr>
          <w:p w:rsidR="00B70608" w:rsidRPr="00A85FD8" w:rsidRDefault="00B70608"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Kareler Ortalaması</w:t>
            </w:r>
          </w:p>
        </w:tc>
        <w:tc>
          <w:tcPr>
            <w:tcW w:w="992" w:type="dxa"/>
          </w:tcPr>
          <w:p w:rsidR="00B70608" w:rsidRPr="00A85FD8" w:rsidRDefault="00B70608"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F</w:t>
            </w:r>
          </w:p>
        </w:tc>
        <w:tc>
          <w:tcPr>
            <w:tcW w:w="1023" w:type="dxa"/>
          </w:tcPr>
          <w:p w:rsidR="00B70608" w:rsidRPr="00A85FD8" w:rsidRDefault="00B70608" w:rsidP="008809E7">
            <w:pPr>
              <w:spacing w:line="360" w:lineRule="auto"/>
              <w:jc w:val="center"/>
              <w:rPr>
                <w:rFonts w:ascii="Times New Roman" w:hAnsi="Times New Roman" w:cs="Times New Roman"/>
                <w:b/>
                <w:sz w:val="24"/>
                <w:szCs w:val="24"/>
              </w:rPr>
            </w:pPr>
            <w:proofErr w:type="gramStart"/>
            <w:r w:rsidRPr="00A85FD8">
              <w:rPr>
                <w:rFonts w:ascii="Times New Roman" w:hAnsi="Times New Roman" w:cs="Times New Roman"/>
                <w:b/>
                <w:sz w:val="24"/>
                <w:szCs w:val="24"/>
              </w:rPr>
              <w:t>p</w:t>
            </w:r>
            <w:proofErr w:type="gramEnd"/>
          </w:p>
        </w:tc>
      </w:tr>
      <w:tr w:rsidR="00B70608" w:rsidRPr="00A85FD8" w:rsidTr="008809E7">
        <w:tc>
          <w:tcPr>
            <w:tcW w:w="2053" w:type="dxa"/>
            <w:vAlign w:val="center"/>
          </w:tcPr>
          <w:p w:rsidR="00B70608" w:rsidRPr="00A85FD8" w:rsidRDefault="00B70608"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Gruplar Arasında</w:t>
            </w:r>
          </w:p>
        </w:tc>
        <w:tc>
          <w:tcPr>
            <w:tcW w:w="2058" w:type="dxa"/>
          </w:tcPr>
          <w:p w:rsidR="00B70608" w:rsidRPr="00A85FD8" w:rsidRDefault="00B70608"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2,193</w:t>
            </w:r>
          </w:p>
        </w:tc>
        <w:tc>
          <w:tcPr>
            <w:tcW w:w="2410" w:type="dxa"/>
          </w:tcPr>
          <w:p w:rsidR="00B70608" w:rsidRPr="00A85FD8" w:rsidRDefault="00B70608"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,548</w:t>
            </w:r>
          </w:p>
        </w:tc>
        <w:tc>
          <w:tcPr>
            <w:tcW w:w="992" w:type="dxa"/>
            <w:vMerge w:val="restart"/>
            <w:vAlign w:val="center"/>
          </w:tcPr>
          <w:p w:rsidR="00B70608" w:rsidRPr="00A85FD8" w:rsidRDefault="00B70608"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,950</w:t>
            </w:r>
          </w:p>
        </w:tc>
        <w:tc>
          <w:tcPr>
            <w:tcW w:w="1023" w:type="dxa"/>
            <w:vMerge w:val="restart"/>
            <w:vAlign w:val="center"/>
          </w:tcPr>
          <w:p w:rsidR="00B70608" w:rsidRPr="00A85FD8" w:rsidRDefault="00B70608"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,434</w:t>
            </w:r>
          </w:p>
        </w:tc>
      </w:tr>
      <w:tr w:rsidR="00B70608" w:rsidRPr="00A85FD8" w:rsidTr="008809E7">
        <w:tc>
          <w:tcPr>
            <w:tcW w:w="2053" w:type="dxa"/>
            <w:vAlign w:val="center"/>
          </w:tcPr>
          <w:p w:rsidR="00B70608" w:rsidRPr="00A85FD8" w:rsidRDefault="00B70608"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Gruplar İçinde</w:t>
            </w:r>
          </w:p>
        </w:tc>
        <w:tc>
          <w:tcPr>
            <w:tcW w:w="2058" w:type="dxa"/>
          </w:tcPr>
          <w:p w:rsidR="00B70608" w:rsidRPr="00A85FD8" w:rsidRDefault="00B70608"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467,182</w:t>
            </w:r>
          </w:p>
        </w:tc>
        <w:tc>
          <w:tcPr>
            <w:tcW w:w="2410" w:type="dxa"/>
          </w:tcPr>
          <w:p w:rsidR="00B70608" w:rsidRPr="00A85FD8" w:rsidRDefault="00B70608"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,577</w:t>
            </w:r>
          </w:p>
        </w:tc>
        <w:tc>
          <w:tcPr>
            <w:tcW w:w="992" w:type="dxa"/>
            <w:vMerge/>
          </w:tcPr>
          <w:p w:rsidR="00B70608" w:rsidRPr="00A85FD8" w:rsidRDefault="00B70608" w:rsidP="008809E7">
            <w:pPr>
              <w:spacing w:line="360" w:lineRule="auto"/>
              <w:rPr>
                <w:rFonts w:ascii="Times New Roman" w:hAnsi="Times New Roman" w:cs="Times New Roman"/>
                <w:sz w:val="24"/>
                <w:szCs w:val="24"/>
              </w:rPr>
            </w:pPr>
          </w:p>
        </w:tc>
        <w:tc>
          <w:tcPr>
            <w:tcW w:w="1023" w:type="dxa"/>
            <w:vMerge/>
          </w:tcPr>
          <w:p w:rsidR="00B70608" w:rsidRPr="00A85FD8" w:rsidRDefault="00B70608" w:rsidP="008809E7">
            <w:pPr>
              <w:spacing w:line="360" w:lineRule="auto"/>
              <w:rPr>
                <w:rFonts w:ascii="Times New Roman" w:hAnsi="Times New Roman" w:cs="Times New Roman"/>
                <w:sz w:val="24"/>
                <w:szCs w:val="24"/>
              </w:rPr>
            </w:pPr>
          </w:p>
        </w:tc>
      </w:tr>
      <w:tr w:rsidR="00B70608" w:rsidRPr="00A85FD8" w:rsidTr="008809E7">
        <w:tc>
          <w:tcPr>
            <w:tcW w:w="2053" w:type="dxa"/>
            <w:vAlign w:val="center"/>
          </w:tcPr>
          <w:p w:rsidR="00B70608" w:rsidRPr="00A85FD8" w:rsidRDefault="00B70608"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Genel Toplam</w:t>
            </w:r>
          </w:p>
        </w:tc>
        <w:tc>
          <w:tcPr>
            <w:tcW w:w="2058" w:type="dxa"/>
          </w:tcPr>
          <w:p w:rsidR="00B70608" w:rsidRPr="00A85FD8" w:rsidRDefault="00B70608"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469,374</w:t>
            </w:r>
          </w:p>
        </w:tc>
        <w:tc>
          <w:tcPr>
            <w:tcW w:w="2410" w:type="dxa"/>
          </w:tcPr>
          <w:p w:rsidR="00B70608" w:rsidRPr="00A85FD8" w:rsidRDefault="00B70608" w:rsidP="008809E7">
            <w:pPr>
              <w:spacing w:line="360" w:lineRule="auto"/>
              <w:rPr>
                <w:rFonts w:ascii="Times New Roman" w:hAnsi="Times New Roman" w:cs="Times New Roman"/>
                <w:sz w:val="24"/>
                <w:szCs w:val="24"/>
              </w:rPr>
            </w:pPr>
          </w:p>
        </w:tc>
        <w:tc>
          <w:tcPr>
            <w:tcW w:w="992" w:type="dxa"/>
            <w:vMerge/>
          </w:tcPr>
          <w:p w:rsidR="00B70608" w:rsidRPr="00A85FD8" w:rsidRDefault="00B70608" w:rsidP="008809E7">
            <w:pPr>
              <w:spacing w:line="360" w:lineRule="auto"/>
              <w:rPr>
                <w:rFonts w:ascii="Times New Roman" w:hAnsi="Times New Roman" w:cs="Times New Roman"/>
                <w:sz w:val="24"/>
                <w:szCs w:val="24"/>
              </w:rPr>
            </w:pPr>
          </w:p>
        </w:tc>
        <w:tc>
          <w:tcPr>
            <w:tcW w:w="1023" w:type="dxa"/>
            <w:vMerge/>
          </w:tcPr>
          <w:p w:rsidR="00B70608" w:rsidRPr="00A85FD8" w:rsidRDefault="00B70608" w:rsidP="008809E7">
            <w:pPr>
              <w:spacing w:line="360" w:lineRule="auto"/>
              <w:rPr>
                <w:rFonts w:ascii="Times New Roman" w:hAnsi="Times New Roman" w:cs="Times New Roman"/>
                <w:sz w:val="24"/>
                <w:szCs w:val="24"/>
              </w:rPr>
            </w:pPr>
          </w:p>
        </w:tc>
      </w:tr>
    </w:tbl>
    <w:p w:rsidR="00B70608" w:rsidRPr="00A85FD8" w:rsidRDefault="00B70608" w:rsidP="00B70608">
      <w:pPr>
        <w:ind w:firstLine="708"/>
        <w:rPr>
          <w:rFonts w:ascii="Times New Roman" w:hAnsi="Times New Roman" w:cs="Times New Roman"/>
          <w:b/>
          <w:sz w:val="24"/>
          <w:szCs w:val="24"/>
        </w:rPr>
      </w:pPr>
    </w:p>
    <w:p w:rsidR="001578E8" w:rsidRPr="00A85FD8" w:rsidRDefault="00BF7476" w:rsidP="00614DD7">
      <w:pPr>
        <w:ind w:firstLine="708"/>
        <w:rPr>
          <w:rFonts w:ascii="Times New Roman" w:hAnsi="Times New Roman" w:cs="Times New Roman"/>
          <w:sz w:val="24"/>
          <w:szCs w:val="24"/>
        </w:rPr>
      </w:pPr>
      <w:proofErr w:type="spellStart"/>
      <w:r w:rsidRPr="00A85FD8">
        <w:rPr>
          <w:rFonts w:ascii="Times New Roman" w:hAnsi="Times New Roman" w:cs="Times New Roman"/>
          <w:sz w:val="24"/>
          <w:szCs w:val="24"/>
        </w:rPr>
        <w:t>Anova</w:t>
      </w:r>
      <w:proofErr w:type="spellEnd"/>
      <w:r w:rsidRPr="00A85FD8">
        <w:rPr>
          <w:rFonts w:ascii="Times New Roman" w:hAnsi="Times New Roman" w:cs="Times New Roman"/>
          <w:sz w:val="24"/>
          <w:szCs w:val="24"/>
        </w:rPr>
        <w:t xml:space="preserve"> analizi sonucu </w:t>
      </w:r>
      <w:r w:rsidRPr="00A85FD8">
        <w:rPr>
          <w:rFonts w:ascii="Times New Roman" w:hAnsi="Times New Roman" w:cs="Times New Roman"/>
          <w:i/>
          <w:sz w:val="24"/>
          <w:szCs w:val="24"/>
        </w:rPr>
        <w:t>p</w:t>
      </w:r>
      <w:r w:rsidRPr="00A85FD8">
        <w:rPr>
          <w:rFonts w:ascii="Times New Roman" w:hAnsi="Times New Roman" w:cs="Times New Roman"/>
          <w:sz w:val="24"/>
          <w:szCs w:val="24"/>
        </w:rPr>
        <w:t xml:space="preserve"> </w:t>
      </w:r>
      <w:proofErr w:type="gramStart"/>
      <w:r w:rsidRPr="00A85FD8">
        <w:rPr>
          <w:rFonts w:ascii="Times New Roman" w:hAnsi="Times New Roman" w:cs="Times New Roman"/>
          <w:sz w:val="24"/>
          <w:szCs w:val="24"/>
        </w:rPr>
        <w:t>değeri ,434</w:t>
      </w:r>
      <w:proofErr w:type="gramEnd"/>
      <w:r w:rsidRPr="00A85FD8">
        <w:rPr>
          <w:rFonts w:ascii="Times New Roman" w:hAnsi="Times New Roman" w:cs="Times New Roman"/>
          <w:sz w:val="24"/>
          <w:szCs w:val="24"/>
        </w:rPr>
        <w:t xml:space="preserve"> olduğu görülmektedir. </w:t>
      </w:r>
      <w:r w:rsidRPr="00A85FD8">
        <w:rPr>
          <w:rFonts w:ascii="Times New Roman" w:hAnsi="Times New Roman" w:cs="Times New Roman"/>
          <w:i/>
          <w:sz w:val="24"/>
          <w:szCs w:val="24"/>
        </w:rPr>
        <w:t>P</w:t>
      </w:r>
      <w:r w:rsidRPr="00A85FD8">
        <w:rPr>
          <w:rFonts w:ascii="Times New Roman" w:hAnsi="Times New Roman" w:cs="Times New Roman"/>
          <w:sz w:val="24"/>
          <w:szCs w:val="24"/>
        </w:rPr>
        <w:t xml:space="preserve"> değerine bakıldığında 0,05’ten büyük olması nedeniyle çalışmaya katılan bireylerin hazırlık bilgi düzeyleri, yaş gruplarına göre anlamlı bir farklılık göstermediği görülmüştür. Böylece çalışmanın dokuzuncu hipotezi </w:t>
      </w:r>
      <w:proofErr w:type="spellStart"/>
      <w:r w:rsidRPr="00A85FD8">
        <w:rPr>
          <w:rFonts w:ascii="Times New Roman" w:hAnsi="Times New Roman" w:cs="Times New Roman"/>
          <w:sz w:val="24"/>
          <w:szCs w:val="24"/>
        </w:rPr>
        <w:t>red</w:t>
      </w:r>
      <w:proofErr w:type="spellEnd"/>
      <w:r w:rsidRPr="00A85FD8">
        <w:rPr>
          <w:rFonts w:ascii="Times New Roman" w:hAnsi="Times New Roman" w:cs="Times New Roman"/>
          <w:sz w:val="24"/>
          <w:szCs w:val="24"/>
        </w:rPr>
        <w:t xml:space="preserve"> edilmiştir.</w:t>
      </w:r>
    </w:p>
    <w:p w:rsidR="00BF7476" w:rsidRPr="00A85FD8" w:rsidRDefault="00BF7476" w:rsidP="00BF7476">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10</w:t>
      </w:r>
      <w:r w:rsidRPr="00A85FD8">
        <w:rPr>
          <w:rFonts w:ascii="Times New Roman" w:hAnsi="Times New Roman" w:cs="Times New Roman"/>
          <w:sz w:val="24"/>
          <w:szCs w:val="24"/>
        </w:rPr>
        <w:t>: Katılımcıların tutum düzeyleri, med</w:t>
      </w:r>
      <w:r w:rsidR="00443DAA" w:rsidRPr="00A85FD8">
        <w:rPr>
          <w:rFonts w:ascii="Times New Roman" w:hAnsi="Times New Roman" w:cs="Times New Roman"/>
          <w:sz w:val="24"/>
          <w:szCs w:val="24"/>
        </w:rPr>
        <w:t>eni durumlarına göre anlamlı</w:t>
      </w:r>
      <w:r w:rsidRPr="00A85FD8">
        <w:rPr>
          <w:rFonts w:ascii="Times New Roman" w:hAnsi="Times New Roman" w:cs="Times New Roman"/>
          <w:sz w:val="24"/>
          <w:szCs w:val="24"/>
        </w:rPr>
        <w:t xml:space="preserve"> farklılık göstermektedir. </w:t>
      </w:r>
    </w:p>
    <w:p w:rsidR="00BF7476" w:rsidRPr="00A85FD8" w:rsidRDefault="00BF7476" w:rsidP="00BF7476">
      <w:pPr>
        <w:ind w:firstLine="708"/>
        <w:rPr>
          <w:rFonts w:ascii="Times New Roman" w:hAnsi="Times New Roman" w:cs="Times New Roman"/>
          <w:sz w:val="24"/>
          <w:szCs w:val="24"/>
        </w:rPr>
      </w:pPr>
      <w:r w:rsidRPr="00A85FD8">
        <w:rPr>
          <w:rFonts w:ascii="Times New Roman" w:hAnsi="Times New Roman" w:cs="Times New Roman"/>
          <w:sz w:val="24"/>
          <w:szCs w:val="24"/>
        </w:rPr>
        <w:t>Bu hipotezde parametrik olmayan testlerden Mann-</w:t>
      </w:r>
      <w:proofErr w:type="spellStart"/>
      <w:r w:rsidRPr="00A85FD8">
        <w:rPr>
          <w:rFonts w:ascii="Times New Roman" w:hAnsi="Times New Roman" w:cs="Times New Roman"/>
          <w:sz w:val="24"/>
          <w:szCs w:val="24"/>
        </w:rPr>
        <w:t>Whitney</w:t>
      </w:r>
      <w:proofErr w:type="spellEnd"/>
      <w:r w:rsidRPr="00A85FD8">
        <w:rPr>
          <w:rFonts w:ascii="Times New Roman" w:hAnsi="Times New Roman" w:cs="Times New Roman"/>
          <w:sz w:val="24"/>
          <w:szCs w:val="24"/>
        </w:rPr>
        <w:t xml:space="preserve"> U testi kullanılmıştır.</w:t>
      </w:r>
    </w:p>
    <w:p w:rsidR="00BF7476" w:rsidRPr="00A85FD8" w:rsidRDefault="00DA224E" w:rsidP="004321F3">
      <w:pPr>
        <w:pStyle w:val="aaaaaaa"/>
        <w:spacing w:after="200"/>
      </w:pPr>
      <w:bookmarkStart w:id="115" w:name="_Toc509841728"/>
      <w:bookmarkStart w:id="116" w:name="_Toc509869736"/>
      <w:r w:rsidRPr="00A85FD8">
        <w:t xml:space="preserve">Tablo 3. 22. </w:t>
      </w:r>
      <w:r w:rsidR="00BF7476" w:rsidRPr="00A85FD8">
        <w:t>H</w:t>
      </w:r>
      <w:r w:rsidR="00BF7476" w:rsidRPr="00A85FD8">
        <w:rPr>
          <w:vertAlign w:val="subscript"/>
        </w:rPr>
        <w:t>10</w:t>
      </w:r>
      <w:r w:rsidR="00BF7476" w:rsidRPr="00A85FD8">
        <w:t xml:space="preserve"> Mann-</w:t>
      </w:r>
      <w:proofErr w:type="spellStart"/>
      <w:r w:rsidR="00BF7476" w:rsidRPr="00A85FD8">
        <w:t>Whitney</w:t>
      </w:r>
      <w:proofErr w:type="spellEnd"/>
      <w:r w:rsidR="00BF7476" w:rsidRPr="00A85FD8">
        <w:t xml:space="preserve"> U Testi Sonucu</w:t>
      </w:r>
      <w:bookmarkEnd w:id="115"/>
      <w:bookmarkEnd w:id="116"/>
    </w:p>
    <w:tbl>
      <w:tblPr>
        <w:tblStyle w:val="TabloKlavuzu"/>
        <w:tblW w:w="0" w:type="auto"/>
        <w:tblInd w:w="108" w:type="dxa"/>
        <w:tblLook w:val="04A0" w:firstRow="1" w:lastRow="0" w:firstColumn="1" w:lastColumn="0" w:noHBand="0" w:noVBand="1"/>
      </w:tblPr>
      <w:tblGrid>
        <w:gridCol w:w="1332"/>
        <w:gridCol w:w="795"/>
        <w:gridCol w:w="1984"/>
        <w:gridCol w:w="1701"/>
        <w:gridCol w:w="1283"/>
        <w:gridCol w:w="1441"/>
      </w:tblGrid>
      <w:tr w:rsidR="00BF7476" w:rsidRPr="00A85FD8" w:rsidTr="008809E7">
        <w:tc>
          <w:tcPr>
            <w:tcW w:w="8536" w:type="dxa"/>
            <w:gridSpan w:val="6"/>
          </w:tcPr>
          <w:p w:rsidR="00BF7476" w:rsidRPr="00A85FD8" w:rsidRDefault="00BF7476" w:rsidP="008809E7">
            <w:pPr>
              <w:jc w:val="center"/>
              <w:rPr>
                <w:rFonts w:ascii="Times New Roman" w:hAnsi="Times New Roman" w:cs="Times New Roman"/>
                <w:b/>
                <w:sz w:val="24"/>
                <w:szCs w:val="24"/>
              </w:rPr>
            </w:pPr>
            <w:r w:rsidRPr="00A85FD8">
              <w:rPr>
                <w:rFonts w:ascii="Times New Roman" w:hAnsi="Times New Roman" w:cs="Times New Roman"/>
                <w:b/>
                <w:sz w:val="24"/>
                <w:szCs w:val="24"/>
              </w:rPr>
              <w:t>Tutum Düzeyi Puan Ortalamaları</w:t>
            </w:r>
          </w:p>
        </w:tc>
      </w:tr>
      <w:tr w:rsidR="00BF7476" w:rsidRPr="00A85FD8" w:rsidTr="008809E7">
        <w:tc>
          <w:tcPr>
            <w:tcW w:w="1332" w:type="dxa"/>
          </w:tcPr>
          <w:p w:rsidR="00BF7476" w:rsidRPr="00A85FD8" w:rsidRDefault="00BF7476"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Gruplar</w:t>
            </w:r>
          </w:p>
        </w:tc>
        <w:tc>
          <w:tcPr>
            <w:tcW w:w="795" w:type="dxa"/>
          </w:tcPr>
          <w:p w:rsidR="00BF7476" w:rsidRPr="00A85FD8" w:rsidRDefault="00BF7476"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N</w:t>
            </w:r>
          </w:p>
        </w:tc>
        <w:tc>
          <w:tcPr>
            <w:tcW w:w="1984" w:type="dxa"/>
          </w:tcPr>
          <w:p w:rsidR="00BF7476" w:rsidRPr="00A85FD8" w:rsidRDefault="00BF7476"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Sıra Ortalaması</w:t>
            </w:r>
          </w:p>
        </w:tc>
        <w:tc>
          <w:tcPr>
            <w:tcW w:w="1701" w:type="dxa"/>
          </w:tcPr>
          <w:p w:rsidR="00BF7476" w:rsidRPr="00A85FD8" w:rsidRDefault="00BF7476"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Sıra Toplamı</w:t>
            </w:r>
          </w:p>
        </w:tc>
        <w:tc>
          <w:tcPr>
            <w:tcW w:w="1283" w:type="dxa"/>
          </w:tcPr>
          <w:p w:rsidR="00BF7476" w:rsidRPr="00A85FD8" w:rsidRDefault="00BF7476"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U</w:t>
            </w:r>
          </w:p>
        </w:tc>
        <w:tc>
          <w:tcPr>
            <w:tcW w:w="1441" w:type="dxa"/>
          </w:tcPr>
          <w:p w:rsidR="00BF7476" w:rsidRPr="00A85FD8" w:rsidRDefault="00BF7476" w:rsidP="008809E7">
            <w:pPr>
              <w:spacing w:line="360" w:lineRule="auto"/>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Sig</w:t>
            </w:r>
            <w:proofErr w:type="spellEnd"/>
            <w:r w:rsidRPr="00A85FD8">
              <w:rPr>
                <w:rFonts w:ascii="Times New Roman" w:hAnsi="Times New Roman" w:cs="Times New Roman"/>
                <w:b/>
                <w:sz w:val="24"/>
                <w:szCs w:val="24"/>
              </w:rPr>
              <w:t>.</w:t>
            </w:r>
          </w:p>
        </w:tc>
      </w:tr>
      <w:tr w:rsidR="00BF7476" w:rsidRPr="00A85FD8" w:rsidTr="008809E7">
        <w:tc>
          <w:tcPr>
            <w:tcW w:w="1332" w:type="dxa"/>
            <w:vAlign w:val="center"/>
          </w:tcPr>
          <w:p w:rsidR="00BF7476" w:rsidRPr="00A85FD8" w:rsidRDefault="00BF7476"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Evli</w:t>
            </w:r>
          </w:p>
        </w:tc>
        <w:tc>
          <w:tcPr>
            <w:tcW w:w="795" w:type="dxa"/>
            <w:vAlign w:val="center"/>
          </w:tcPr>
          <w:p w:rsidR="00BF7476" w:rsidRPr="00A85FD8" w:rsidRDefault="00BF7476"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454</w:t>
            </w:r>
          </w:p>
        </w:tc>
        <w:tc>
          <w:tcPr>
            <w:tcW w:w="1984" w:type="dxa"/>
            <w:vAlign w:val="center"/>
          </w:tcPr>
          <w:p w:rsidR="00BF7476" w:rsidRPr="00A85FD8" w:rsidRDefault="00BF7476"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420,61</w:t>
            </w:r>
          </w:p>
        </w:tc>
        <w:tc>
          <w:tcPr>
            <w:tcW w:w="1701" w:type="dxa"/>
            <w:vAlign w:val="center"/>
          </w:tcPr>
          <w:p w:rsidR="00BF7476" w:rsidRPr="00A85FD8" w:rsidRDefault="00BF7476"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190955,50</w:t>
            </w:r>
          </w:p>
        </w:tc>
        <w:tc>
          <w:tcPr>
            <w:tcW w:w="1283" w:type="dxa"/>
            <w:vMerge w:val="restart"/>
            <w:vAlign w:val="center"/>
          </w:tcPr>
          <w:p w:rsidR="00BF7476" w:rsidRPr="00A85FD8" w:rsidRDefault="00BF7476"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76223,500</w:t>
            </w:r>
          </w:p>
        </w:tc>
        <w:tc>
          <w:tcPr>
            <w:tcW w:w="1441" w:type="dxa"/>
            <w:vMerge w:val="restart"/>
            <w:vAlign w:val="center"/>
          </w:tcPr>
          <w:p w:rsidR="00BF7476" w:rsidRPr="00A85FD8" w:rsidRDefault="00BF7476" w:rsidP="008809E7">
            <w:pPr>
              <w:spacing w:line="360" w:lineRule="auto"/>
              <w:jc w:val="center"/>
              <w:rPr>
                <w:rFonts w:ascii="Times New Roman" w:hAnsi="Times New Roman" w:cs="Times New Roman"/>
                <w:b/>
                <w:sz w:val="24"/>
                <w:szCs w:val="24"/>
              </w:rPr>
            </w:pPr>
            <w:r w:rsidRPr="00A85FD8">
              <w:rPr>
                <w:rFonts w:ascii="Times New Roman" w:hAnsi="Times New Roman" w:cs="Times New Roman"/>
                <w:b/>
                <w:sz w:val="24"/>
                <w:szCs w:val="24"/>
              </w:rPr>
              <w:t>,085</w:t>
            </w:r>
          </w:p>
        </w:tc>
      </w:tr>
      <w:tr w:rsidR="00BF7476" w:rsidRPr="00A85FD8" w:rsidTr="008809E7">
        <w:tc>
          <w:tcPr>
            <w:tcW w:w="1332" w:type="dxa"/>
            <w:vAlign w:val="center"/>
          </w:tcPr>
          <w:p w:rsidR="00BF7476" w:rsidRPr="00A85FD8" w:rsidRDefault="00BF7476" w:rsidP="008809E7">
            <w:pPr>
              <w:spacing w:line="360" w:lineRule="auto"/>
              <w:jc w:val="center"/>
              <w:rPr>
                <w:rFonts w:ascii="Times New Roman" w:hAnsi="Times New Roman" w:cs="Times New Roman"/>
                <w:sz w:val="24"/>
                <w:szCs w:val="24"/>
              </w:rPr>
            </w:pPr>
            <w:proofErr w:type="gramStart"/>
            <w:r w:rsidRPr="00A85FD8">
              <w:rPr>
                <w:rFonts w:ascii="Times New Roman" w:hAnsi="Times New Roman" w:cs="Times New Roman"/>
                <w:sz w:val="24"/>
                <w:szCs w:val="24"/>
              </w:rPr>
              <w:t>Bekar</w:t>
            </w:r>
            <w:proofErr w:type="gramEnd"/>
          </w:p>
        </w:tc>
        <w:tc>
          <w:tcPr>
            <w:tcW w:w="795" w:type="dxa"/>
            <w:vAlign w:val="center"/>
          </w:tcPr>
          <w:p w:rsidR="00BF7476" w:rsidRPr="00A85FD8" w:rsidRDefault="00BF7476"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361</w:t>
            </w:r>
          </w:p>
        </w:tc>
        <w:tc>
          <w:tcPr>
            <w:tcW w:w="1984" w:type="dxa"/>
            <w:vAlign w:val="center"/>
          </w:tcPr>
          <w:p w:rsidR="00BF7476" w:rsidRPr="00A85FD8" w:rsidRDefault="00BF7476"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392,15</w:t>
            </w:r>
          </w:p>
        </w:tc>
        <w:tc>
          <w:tcPr>
            <w:tcW w:w="1701" w:type="dxa"/>
            <w:vAlign w:val="center"/>
          </w:tcPr>
          <w:p w:rsidR="00BF7476" w:rsidRPr="00A85FD8" w:rsidRDefault="00BF7476"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141564,50</w:t>
            </w:r>
          </w:p>
        </w:tc>
        <w:tc>
          <w:tcPr>
            <w:tcW w:w="1283" w:type="dxa"/>
            <w:vMerge/>
          </w:tcPr>
          <w:p w:rsidR="00BF7476" w:rsidRPr="00A85FD8" w:rsidRDefault="00BF7476" w:rsidP="008809E7">
            <w:pPr>
              <w:spacing w:line="360" w:lineRule="auto"/>
              <w:rPr>
                <w:rFonts w:ascii="Times New Roman" w:hAnsi="Times New Roman" w:cs="Times New Roman"/>
                <w:sz w:val="24"/>
                <w:szCs w:val="24"/>
              </w:rPr>
            </w:pPr>
          </w:p>
        </w:tc>
        <w:tc>
          <w:tcPr>
            <w:tcW w:w="1441" w:type="dxa"/>
            <w:vMerge/>
          </w:tcPr>
          <w:p w:rsidR="00BF7476" w:rsidRPr="00A85FD8" w:rsidRDefault="00BF7476" w:rsidP="008809E7">
            <w:pPr>
              <w:spacing w:line="360" w:lineRule="auto"/>
              <w:rPr>
                <w:rFonts w:ascii="Times New Roman" w:hAnsi="Times New Roman" w:cs="Times New Roman"/>
                <w:sz w:val="24"/>
                <w:szCs w:val="24"/>
              </w:rPr>
            </w:pPr>
          </w:p>
        </w:tc>
      </w:tr>
    </w:tbl>
    <w:p w:rsidR="00BF7476" w:rsidRPr="00A85FD8" w:rsidRDefault="00BF7476" w:rsidP="00BF7476"/>
    <w:p w:rsidR="001578E8" w:rsidRPr="00A85FD8" w:rsidRDefault="00BF7476" w:rsidP="004321F3">
      <w:pPr>
        <w:ind w:firstLine="708"/>
        <w:rPr>
          <w:rFonts w:ascii="Times New Roman" w:hAnsi="Times New Roman" w:cs="Times New Roman"/>
          <w:sz w:val="24"/>
          <w:szCs w:val="24"/>
        </w:rPr>
      </w:pPr>
      <w:r w:rsidRPr="00A85FD8">
        <w:rPr>
          <w:rFonts w:ascii="Times New Roman" w:hAnsi="Times New Roman" w:cs="Times New Roman"/>
          <w:sz w:val="24"/>
          <w:szCs w:val="24"/>
        </w:rPr>
        <w:lastRenderedPageBreak/>
        <w:t>Mann-</w:t>
      </w:r>
      <w:proofErr w:type="spellStart"/>
      <w:r w:rsidRPr="00A85FD8">
        <w:rPr>
          <w:rFonts w:ascii="Times New Roman" w:hAnsi="Times New Roman" w:cs="Times New Roman"/>
          <w:sz w:val="24"/>
          <w:szCs w:val="24"/>
        </w:rPr>
        <w:t>Whitney</w:t>
      </w:r>
      <w:proofErr w:type="spellEnd"/>
      <w:r w:rsidRPr="00A85FD8">
        <w:rPr>
          <w:rFonts w:ascii="Times New Roman" w:hAnsi="Times New Roman" w:cs="Times New Roman"/>
          <w:sz w:val="24"/>
          <w:szCs w:val="24"/>
        </w:rPr>
        <w:t xml:space="preserve"> U testi analizi sonucunda </w:t>
      </w:r>
      <w:r w:rsidRPr="00A85FD8">
        <w:rPr>
          <w:rFonts w:ascii="Times New Roman" w:hAnsi="Times New Roman" w:cs="Times New Roman"/>
          <w:i/>
          <w:sz w:val="24"/>
          <w:szCs w:val="24"/>
        </w:rPr>
        <w:t>p</w:t>
      </w:r>
      <w:r w:rsidRPr="00A85FD8">
        <w:rPr>
          <w:rFonts w:ascii="Times New Roman" w:hAnsi="Times New Roman" w:cs="Times New Roman"/>
          <w:sz w:val="24"/>
          <w:szCs w:val="24"/>
        </w:rPr>
        <w:t xml:space="preserve"> </w:t>
      </w:r>
      <w:proofErr w:type="gramStart"/>
      <w:r w:rsidRPr="00A85FD8">
        <w:rPr>
          <w:rFonts w:ascii="Times New Roman" w:hAnsi="Times New Roman" w:cs="Times New Roman"/>
          <w:sz w:val="24"/>
          <w:szCs w:val="24"/>
        </w:rPr>
        <w:t>değeri ,085</w:t>
      </w:r>
      <w:proofErr w:type="gramEnd"/>
      <w:r w:rsidRPr="00A85FD8">
        <w:rPr>
          <w:rFonts w:ascii="Times New Roman" w:hAnsi="Times New Roman" w:cs="Times New Roman"/>
          <w:sz w:val="24"/>
          <w:szCs w:val="24"/>
        </w:rPr>
        <w:t xml:space="preserve"> çıkmıştır. </w:t>
      </w:r>
      <w:r w:rsidRPr="00A85FD8">
        <w:rPr>
          <w:rFonts w:ascii="Times New Roman" w:hAnsi="Times New Roman" w:cs="Times New Roman"/>
          <w:i/>
          <w:sz w:val="24"/>
          <w:szCs w:val="24"/>
        </w:rPr>
        <w:t xml:space="preserve">P </w:t>
      </w:r>
      <w:r w:rsidRPr="00A85FD8">
        <w:rPr>
          <w:rFonts w:ascii="Times New Roman" w:hAnsi="Times New Roman" w:cs="Times New Roman"/>
          <w:sz w:val="24"/>
          <w:szCs w:val="24"/>
        </w:rPr>
        <w:t xml:space="preserve">değerinin 0,05’ten büyük olduğu için evli bireyler ve </w:t>
      </w:r>
      <w:proofErr w:type="gramStart"/>
      <w:r w:rsidRPr="00A85FD8">
        <w:rPr>
          <w:rFonts w:ascii="Times New Roman" w:hAnsi="Times New Roman" w:cs="Times New Roman"/>
          <w:sz w:val="24"/>
          <w:szCs w:val="24"/>
        </w:rPr>
        <w:t>bekar</w:t>
      </w:r>
      <w:proofErr w:type="gramEnd"/>
      <w:r w:rsidRPr="00A85FD8">
        <w:rPr>
          <w:rFonts w:ascii="Times New Roman" w:hAnsi="Times New Roman" w:cs="Times New Roman"/>
          <w:sz w:val="24"/>
          <w:szCs w:val="24"/>
        </w:rPr>
        <w:t xml:space="preserve"> bireylerin tutum düzeyleri arasında anlamlı bir fark gözlenmemiştir. Böylece çalışmanın onuncu hipotezi </w:t>
      </w:r>
      <w:proofErr w:type="spellStart"/>
      <w:r w:rsidRPr="00A85FD8">
        <w:rPr>
          <w:rFonts w:ascii="Times New Roman" w:hAnsi="Times New Roman" w:cs="Times New Roman"/>
          <w:sz w:val="24"/>
          <w:szCs w:val="24"/>
        </w:rPr>
        <w:t>red</w:t>
      </w:r>
      <w:proofErr w:type="spellEnd"/>
      <w:r w:rsidRPr="00A85FD8">
        <w:rPr>
          <w:rFonts w:ascii="Times New Roman" w:hAnsi="Times New Roman" w:cs="Times New Roman"/>
          <w:sz w:val="24"/>
          <w:szCs w:val="24"/>
        </w:rPr>
        <w:t xml:space="preserve"> edilmiştir.</w:t>
      </w:r>
    </w:p>
    <w:p w:rsidR="00BF7476" w:rsidRPr="00A85FD8" w:rsidRDefault="00BF7476" w:rsidP="00BF7476">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11</w:t>
      </w:r>
      <w:r w:rsidRPr="00A85FD8">
        <w:rPr>
          <w:rFonts w:ascii="Times New Roman" w:hAnsi="Times New Roman" w:cs="Times New Roman"/>
          <w:sz w:val="24"/>
          <w:szCs w:val="24"/>
        </w:rPr>
        <w:t xml:space="preserve">: Katılımcıların afetlere hazırlık bilgi düzeyleri ile davranış düzeyleri arasında anlamlı ilişki vardır. </w:t>
      </w:r>
    </w:p>
    <w:p w:rsidR="00BF7476" w:rsidRPr="00A85FD8" w:rsidRDefault="00BF7476" w:rsidP="00BF7476">
      <w:pPr>
        <w:ind w:firstLine="708"/>
        <w:rPr>
          <w:rFonts w:ascii="Times New Roman" w:hAnsi="Times New Roman" w:cs="Times New Roman"/>
          <w:sz w:val="24"/>
          <w:szCs w:val="24"/>
        </w:rPr>
      </w:pPr>
      <w:r w:rsidRPr="00A85FD8">
        <w:rPr>
          <w:rFonts w:ascii="Times New Roman" w:hAnsi="Times New Roman" w:cs="Times New Roman"/>
          <w:sz w:val="24"/>
          <w:szCs w:val="24"/>
        </w:rPr>
        <w:t xml:space="preserve">Bu hipotezde basit doğrusal </w:t>
      </w:r>
      <w:proofErr w:type="gramStart"/>
      <w:r w:rsidRPr="00A85FD8">
        <w:rPr>
          <w:rFonts w:ascii="Times New Roman" w:hAnsi="Times New Roman" w:cs="Times New Roman"/>
          <w:sz w:val="24"/>
          <w:szCs w:val="24"/>
        </w:rPr>
        <w:t>korelasyon</w:t>
      </w:r>
      <w:proofErr w:type="gramEnd"/>
      <w:r w:rsidRPr="00A85FD8">
        <w:rPr>
          <w:rFonts w:ascii="Times New Roman" w:hAnsi="Times New Roman" w:cs="Times New Roman"/>
          <w:sz w:val="24"/>
          <w:szCs w:val="24"/>
        </w:rPr>
        <w:t xml:space="preserve"> testi kullanılmıştır.</w:t>
      </w:r>
    </w:p>
    <w:p w:rsidR="001578E8" w:rsidRPr="00A85FD8" w:rsidRDefault="001578E8" w:rsidP="00BF7476">
      <w:pPr>
        <w:ind w:firstLine="708"/>
        <w:rPr>
          <w:rFonts w:ascii="Times New Roman" w:hAnsi="Times New Roman" w:cs="Times New Roman"/>
          <w:sz w:val="24"/>
          <w:szCs w:val="24"/>
        </w:rPr>
      </w:pPr>
    </w:p>
    <w:p w:rsidR="00BF7476" w:rsidRPr="00A85FD8" w:rsidRDefault="00DA224E" w:rsidP="004321F3">
      <w:pPr>
        <w:pStyle w:val="aaaaaaa"/>
        <w:spacing w:after="200"/>
      </w:pPr>
      <w:bookmarkStart w:id="117" w:name="_Toc509869737"/>
      <w:r w:rsidRPr="00A85FD8">
        <w:t xml:space="preserve">Tablo 3. 23. </w:t>
      </w:r>
      <w:r w:rsidR="00BF7476" w:rsidRPr="00A85FD8">
        <w:t>H</w:t>
      </w:r>
      <w:r w:rsidR="00BF7476" w:rsidRPr="00A85FD8">
        <w:rPr>
          <w:vertAlign w:val="subscript"/>
        </w:rPr>
        <w:t xml:space="preserve">11 </w:t>
      </w:r>
      <w:r w:rsidR="00BF7476" w:rsidRPr="00A85FD8">
        <w:t>Korelasyon Analizi Sonucu</w:t>
      </w:r>
      <w:bookmarkEnd w:id="117"/>
    </w:p>
    <w:tbl>
      <w:tblPr>
        <w:tblStyle w:val="TabloKlavuzu"/>
        <w:tblW w:w="8505" w:type="dxa"/>
        <w:tblInd w:w="108" w:type="dxa"/>
        <w:tblLook w:val="04A0" w:firstRow="1" w:lastRow="0" w:firstColumn="1" w:lastColumn="0" w:noHBand="0" w:noVBand="1"/>
      </w:tblPr>
      <w:tblGrid>
        <w:gridCol w:w="1963"/>
        <w:gridCol w:w="2290"/>
        <w:gridCol w:w="2268"/>
        <w:gridCol w:w="1984"/>
      </w:tblGrid>
      <w:tr w:rsidR="00BF7476" w:rsidRPr="00A85FD8" w:rsidTr="008809E7">
        <w:trPr>
          <w:trHeight w:val="489"/>
        </w:trPr>
        <w:tc>
          <w:tcPr>
            <w:tcW w:w="4253" w:type="dxa"/>
            <w:gridSpan w:val="2"/>
          </w:tcPr>
          <w:p w:rsidR="00BF7476" w:rsidRPr="00A85FD8" w:rsidRDefault="00BF7476" w:rsidP="008809E7">
            <w:pPr>
              <w:spacing w:after="200"/>
              <w:ind w:firstLine="708"/>
              <w:jc w:val="left"/>
              <w:rPr>
                <w:rFonts w:ascii="Times New Roman" w:hAnsi="Times New Roman" w:cs="Times New Roman"/>
                <w:sz w:val="24"/>
                <w:szCs w:val="24"/>
              </w:rPr>
            </w:pPr>
          </w:p>
        </w:tc>
        <w:tc>
          <w:tcPr>
            <w:tcW w:w="2268" w:type="dxa"/>
            <w:vAlign w:val="center"/>
          </w:tcPr>
          <w:p w:rsidR="00BF7476" w:rsidRPr="00A85FD8" w:rsidRDefault="00BF7476" w:rsidP="008809E7">
            <w:pPr>
              <w:spacing w:after="200"/>
              <w:jc w:val="center"/>
              <w:rPr>
                <w:rFonts w:ascii="Times New Roman" w:hAnsi="Times New Roman" w:cs="Times New Roman"/>
                <w:b/>
                <w:sz w:val="24"/>
                <w:szCs w:val="24"/>
              </w:rPr>
            </w:pPr>
            <w:r w:rsidRPr="00A85FD8">
              <w:rPr>
                <w:rFonts w:ascii="Times New Roman" w:hAnsi="Times New Roman" w:cs="Times New Roman"/>
                <w:b/>
                <w:sz w:val="24"/>
                <w:szCs w:val="24"/>
              </w:rPr>
              <w:t>Hazırlık Bilgi Puan Ortalamaları</w:t>
            </w:r>
          </w:p>
        </w:tc>
        <w:tc>
          <w:tcPr>
            <w:tcW w:w="1984" w:type="dxa"/>
            <w:vAlign w:val="center"/>
          </w:tcPr>
          <w:p w:rsidR="00BF7476" w:rsidRPr="00A85FD8" w:rsidRDefault="00BF7476" w:rsidP="008809E7">
            <w:pPr>
              <w:spacing w:after="200"/>
              <w:jc w:val="center"/>
              <w:rPr>
                <w:rFonts w:ascii="Times New Roman" w:hAnsi="Times New Roman" w:cs="Times New Roman"/>
                <w:b/>
                <w:sz w:val="24"/>
                <w:szCs w:val="24"/>
              </w:rPr>
            </w:pPr>
            <w:r w:rsidRPr="00A85FD8">
              <w:rPr>
                <w:rFonts w:ascii="Times New Roman" w:hAnsi="Times New Roman" w:cs="Times New Roman"/>
                <w:b/>
                <w:sz w:val="24"/>
                <w:szCs w:val="24"/>
              </w:rPr>
              <w:t>Davranış Ortalamaları</w:t>
            </w:r>
          </w:p>
        </w:tc>
      </w:tr>
      <w:tr w:rsidR="00BF7476" w:rsidRPr="00A85FD8" w:rsidTr="008809E7">
        <w:trPr>
          <w:trHeight w:val="561"/>
        </w:trPr>
        <w:tc>
          <w:tcPr>
            <w:tcW w:w="1963" w:type="dxa"/>
            <w:vMerge w:val="restart"/>
            <w:vAlign w:val="center"/>
          </w:tcPr>
          <w:p w:rsidR="00BF7476" w:rsidRPr="00A85FD8" w:rsidRDefault="00BF7476" w:rsidP="008809E7">
            <w:pPr>
              <w:spacing w:after="200"/>
              <w:jc w:val="center"/>
              <w:rPr>
                <w:rFonts w:ascii="Times New Roman" w:hAnsi="Times New Roman" w:cs="Times New Roman"/>
                <w:b/>
                <w:sz w:val="24"/>
                <w:szCs w:val="24"/>
              </w:rPr>
            </w:pPr>
            <w:r w:rsidRPr="00A85FD8">
              <w:rPr>
                <w:rFonts w:ascii="Times New Roman" w:hAnsi="Times New Roman" w:cs="Times New Roman"/>
                <w:b/>
                <w:sz w:val="24"/>
                <w:szCs w:val="24"/>
              </w:rPr>
              <w:t>Hazırlık Bilgi Puan Ortalamaları</w:t>
            </w:r>
          </w:p>
        </w:tc>
        <w:tc>
          <w:tcPr>
            <w:tcW w:w="2290" w:type="dxa"/>
            <w:vAlign w:val="center"/>
          </w:tcPr>
          <w:p w:rsidR="00BF7476" w:rsidRPr="00A85FD8" w:rsidRDefault="00BF7476" w:rsidP="008809E7">
            <w:pPr>
              <w:spacing w:after="200"/>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Pearson</w:t>
            </w:r>
            <w:proofErr w:type="spellEnd"/>
            <w:r w:rsidRPr="00A85FD8">
              <w:rPr>
                <w:rFonts w:ascii="Times New Roman" w:hAnsi="Times New Roman" w:cs="Times New Roman"/>
                <w:b/>
                <w:sz w:val="24"/>
                <w:szCs w:val="24"/>
              </w:rPr>
              <w:t xml:space="preserve"> Korelasyonu(r)</w:t>
            </w:r>
          </w:p>
        </w:tc>
        <w:tc>
          <w:tcPr>
            <w:tcW w:w="2268" w:type="dxa"/>
          </w:tcPr>
          <w:p w:rsidR="00BF7476" w:rsidRPr="00A85FD8" w:rsidRDefault="00BF7476" w:rsidP="008809E7">
            <w:pPr>
              <w:spacing w:after="200"/>
              <w:ind w:firstLine="708"/>
              <w:jc w:val="left"/>
              <w:rPr>
                <w:rFonts w:ascii="Times New Roman" w:hAnsi="Times New Roman" w:cs="Times New Roman"/>
                <w:sz w:val="24"/>
                <w:szCs w:val="24"/>
              </w:rPr>
            </w:pPr>
            <w:r w:rsidRPr="00A85FD8">
              <w:rPr>
                <w:rFonts w:ascii="Times New Roman" w:hAnsi="Times New Roman" w:cs="Times New Roman"/>
                <w:sz w:val="24"/>
                <w:szCs w:val="24"/>
              </w:rPr>
              <w:t xml:space="preserve">    1</w:t>
            </w:r>
          </w:p>
        </w:tc>
        <w:tc>
          <w:tcPr>
            <w:tcW w:w="1984" w:type="dxa"/>
          </w:tcPr>
          <w:p w:rsidR="00BF7476" w:rsidRPr="00A85FD8" w:rsidRDefault="00BF7476" w:rsidP="008809E7">
            <w:pPr>
              <w:spacing w:after="200"/>
              <w:jc w:val="left"/>
              <w:rPr>
                <w:rFonts w:ascii="Times New Roman" w:hAnsi="Times New Roman" w:cs="Times New Roman"/>
                <w:b/>
                <w:sz w:val="24"/>
                <w:szCs w:val="24"/>
              </w:rPr>
            </w:pPr>
            <w:r w:rsidRPr="00A85FD8">
              <w:rPr>
                <w:rFonts w:ascii="Times New Roman" w:hAnsi="Times New Roman" w:cs="Times New Roman"/>
                <w:b/>
                <w:sz w:val="24"/>
                <w:szCs w:val="24"/>
              </w:rPr>
              <w:t xml:space="preserve">          ,600**</w:t>
            </w:r>
          </w:p>
        </w:tc>
      </w:tr>
      <w:tr w:rsidR="00BF7476" w:rsidRPr="00A85FD8" w:rsidTr="008809E7">
        <w:trPr>
          <w:trHeight w:val="231"/>
        </w:trPr>
        <w:tc>
          <w:tcPr>
            <w:tcW w:w="1963" w:type="dxa"/>
            <w:vMerge/>
            <w:vAlign w:val="center"/>
          </w:tcPr>
          <w:p w:rsidR="00BF7476" w:rsidRPr="00A85FD8" w:rsidRDefault="00BF7476" w:rsidP="008809E7">
            <w:pPr>
              <w:spacing w:after="200"/>
              <w:ind w:firstLine="708"/>
              <w:jc w:val="center"/>
              <w:rPr>
                <w:rFonts w:ascii="Times New Roman" w:hAnsi="Times New Roman" w:cs="Times New Roman"/>
                <w:b/>
                <w:sz w:val="24"/>
                <w:szCs w:val="24"/>
              </w:rPr>
            </w:pPr>
          </w:p>
        </w:tc>
        <w:tc>
          <w:tcPr>
            <w:tcW w:w="2290" w:type="dxa"/>
            <w:vAlign w:val="center"/>
          </w:tcPr>
          <w:p w:rsidR="00BF7476" w:rsidRPr="00A85FD8" w:rsidRDefault="00BF7476" w:rsidP="008809E7">
            <w:pPr>
              <w:spacing w:after="200"/>
              <w:jc w:val="center"/>
              <w:rPr>
                <w:rFonts w:ascii="Times New Roman" w:hAnsi="Times New Roman" w:cs="Times New Roman"/>
                <w:b/>
                <w:sz w:val="24"/>
                <w:szCs w:val="24"/>
              </w:rPr>
            </w:pPr>
            <w:proofErr w:type="gramStart"/>
            <w:r w:rsidRPr="00A85FD8">
              <w:rPr>
                <w:rFonts w:ascii="Times New Roman" w:hAnsi="Times New Roman" w:cs="Times New Roman"/>
                <w:b/>
                <w:sz w:val="24"/>
                <w:szCs w:val="24"/>
              </w:rPr>
              <w:t>p</w:t>
            </w:r>
            <w:proofErr w:type="gramEnd"/>
          </w:p>
        </w:tc>
        <w:tc>
          <w:tcPr>
            <w:tcW w:w="2268" w:type="dxa"/>
          </w:tcPr>
          <w:p w:rsidR="00BF7476" w:rsidRPr="00A85FD8" w:rsidRDefault="00BF7476" w:rsidP="008809E7">
            <w:pPr>
              <w:spacing w:after="200"/>
              <w:ind w:firstLine="708"/>
              <w:jc w:val="left"/>
              <w:rPr>
                <w:rFonts w:ascii="Times New Roman" w:hAnsi="Times New Roman" w:cs="Times New Roman"/>
                <w:sz w:val="24"/>
                <w:szCs w:val="24"/>
              </w:rPr>
            </w:pPr>
          </w:p>
        </w:tc>
        <w:tc>
          <w:tcPr>
            <w:tcW w:w="1984" w:type="dxa"/>
          </w:tcPr>
          <w:p w:rsidR="00BF7476" w:rsidRPr="00A85FD8" w:rsidRDefault="00BF7476" w:rsidP="008809E7">
            <w:pPr>
              <w:spacing w:after="200"/>
              <w:jc w:val="left"/>
              <w:rPr>
                <w:rFonts w:ascii="Times New Roman" w:hAnsi="Times New Roman" w:cs="Times New Roman"/>
                <w:b/>
                <w:sz w:val="24"/>
                <w:szCs w:val="24"/>
              </w:rPr>
            </w:pPr>
            <w:r w:rsidRPr="00A85FD8">
              <w:rPr>
                <w:rFonts w:ascii="Times New Roman" w:hAnsi="Times New Roman" w:cs="Times New Roman"/>
                <w:b/>
                <w:sz w:val="24"/>
                <w:szCs w:val="24"/>
              </w:rPr>
              <w:t xml:space="preserve">          ,000</w:t>
            </w:r>
          </w:p>
        </w:tc>
      </w:tr>
      <w:tr w:rsidR="00BF7476" w:rsidRPr="00A85FD8" w:rsidTr="008809E7">
        <w:trPr>
          <w:trHeight w:val="78"/>
        </w:trPr>
        <w:tc>
          <w:tcPr>
            <w:tcW w:w="1963" w:type="dxa"/>
            <w:vMerge/>
            <w:vAlign w:val="center"/>
          </w:tcPr>
          <w:p w:rsidR="00BF7476" w:rsidRPr="00A85FD8" w:rsidRDefault="00BF7476" w:rsidP="008809E7">
            <w:pPr>
              <w:spacing w:after="200"/>
              <w:ind w:firstLine="708"/>
              <w:jc w:val="center"/>
              <w:rPr>
                <w:rFonts w:ascii="Times New Roman" w:hAnsi="Times New Roman" w:cs="Times New Roman"/>
                <w:b/>
                <w:sz w:val="24"/>
                <w:szCs w:val="24"/>
              </w:rPr>
            </w:pPr>
          </w:p>
        </w:tc>
        <w:tc>
          <w:tcPr>
            <w:tcW w:w="2290" w:type="dxa"/>
            <w:vAlign w:val="center"/>
          </w:tcPr>
          <w:p w:rsidR="00BF7476" w:rsidRPr="00A85FD8" w:rsidRDefault="00BF7476" w:rsidP="008809E7">
            <w:pPr>
              <w:spacing w:after="200"/>
              <w:jc w:val="center"/>
              <w:rPr>
                <w:rFonts w:ascii="Times New Roman" w:hAnsi="Times New Roman" w:cs="Times New Roman"/>
                <w:b/>
                <w:sz w:val="24"/>
                <w:szCs w:val="24"/>
              </w:rPr>
            </w:pPr>
            <w:r w:rsidRPr="00A85FD8">
              <w:rPr>
                <w:rFonts w:ascii="Times New Roman" w:hAnsi="Times New Roman" w:cs="Times New Roman"/>
                <w:b/>
                <w:sz w:val="24"/>
                <w:szCs w:val="24"/>
              </w:rPr>
              <w:t>N</w:t>
            </w:r>
          </w:p>
        </w:tc>
        <w:tc>
          <w:tcPr>
            <w:tcW w:w="2268" w:type="dxa"/>
          </w:tcPr>
          <w:p w:rsidR="00BF7476" w:rsidRPr="00A85FD8" w:rsidRDefault="00BF7476" w:rsidP="008809E7">
            <w:pPr>
              <w:spacing w:after="200"/>
              <w:ind w:firstLine="708"/>
              <w:jc w:val="left"/>
              <w:rPr>
                <w:rFonts w:ascii="Times New Roman" w:hAnsi="Times New Roman" w:cs="Times New Roman"/>
                <w:sz w:val="24"/>
                <w:szCs w:val="24"/>
              </w:rPr>
            </w:pPr>
            <w:r w:rsidRPr="00A85FD8">
              <w:rPr>
                <w:rFonts w:ascii="Times New Roman" w:hAnsi="Times New Roman" w:cs="Times New Roman"/>
                <w:sz w:val="24"/>
                <w:szCs w:val="24"/>
              </w:rPr>
              <w:t xml:space="preserve">  815</w:t>
            </w:r>
          </w:p>
        </w:tc>
        <w:tc>
          <w:tcPr>
            <w:tcW w:w="1984" w:type="dxa"/>
          </w:tcPr>
          <w:p w:rsidR="00BF7476" w:rsidRPr="00A85FD8" w:rsidRDefault="00BF7476" w:rsidP="008809E7">
            <w:pPr>
              <w:spacing w:after="200"/>
              <w:jc w:val="left"/>
              <w:rPr>
                <w:rFonts w:ascii="Times New Roman" w:hAnsi="Times New Roman" w:cs="Times New Roman"/>
                <w:sz w:val="24"/>
                <w:szCs w:val="24"/>
              </w:rPr>
            </w:pPr>
            <w:r w:rsidRPr="00A85FD8">
              <w:rPr>
                <w:rFonts w:ascii="Times New Roman" w:hAnsi="Times New Roman" w:cs="Times New Roman"/>
                <w:sz w:val="24"/>
                <w:szCs w:val="24"/>
              </w:rPr>
              <w:t xml:space="preserve">           815</w:t>
            </w:r>
          </w:p>
        </w:tc>
      </w:tr>
      <w:tr w:rsidR="00BF7476" w:rsidRPr="00A85FD8" w:rsidTr="008809E7">
        <w:trPr>
          <w:trHeight w:val="844"/>
        </w:trPr>
        <w:tc>
          <w:tcPr>
            <w:tcW w:w="1963" w:type="dxa"/>
            <w:vMerge w:val="restart"/>
            <w:vAlign w:val="center"/>
          </w:tcPr>
          <w:p w:rsidR="00BF7476" w:rsidRPr="00A85FD8" w:rsidRDefault="00BF7476" w:rsidP="008809E7">
            <w:pPr>
              <w:spacing w:after="200"/>
              <w:jc w:val="center"/>
              <w:rPr>
                <w:rFonts w:ascii="Times New Roman" w:hAnsi="Times New Roman" w:cs="Times New Roman"/>
                <w:b/>
                <w:sz w:val="24"/>
                <w:szCs w:val="24"/>
              </w:rPr>
            </w:pPr>
            <w:r w:rsidRPr="00A85FD8">
              <w:rPr>
                <w:rFonts w:ascii="Times New Roman" w:hAnsi="Times New Roman" w:cs="Times New Roman"/>
                <w:b/>
                <w:sz w:val="24"/>
                <w:szCs w:val="24"/>
              </w:rPr>
              <w:t>Davranış Düzeyi Puan Ortalamaları</w:t>
            </w:r>
          </w:p>
        </w:tc>
        <w:tc>
          <w:tcPr>
            <w:tcW w:w="2290" w:type="dxa"/>
            <w:vAlign w:val="center"/>
          </w:tcPr>
          <w:p w:rsidR="00BF7476" w:rsidRPr="00A85FD8" w:rsidRDefault="00BF7476" w:rsidP="008809E7">
            <w:pPr>
              <w:spacing w:after="200"/>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Pearson</w:t>
            </w:r>
            <w:proofErr w:type="spellEnd"/>
            <w:r w:rsidRPr="00A85FD8">
              <w:rPr>
                <w:rFonts w:ascii="Times New Roman" w:hAnsi="Times New Roman" w:cs="Times New Roman"/>
                <w:b/>
                <w:sz w:val="24"/>
                <w:szCs w:val="24"/>
              </w:rPr>
              <w:t xml:space="preserve"> Korelasyonu(r)</w:t>
            </w:r>
          </w:p>
        </w:tc>
        <w:tc>
          <w:tcPr>
            <w:tcW w:w="2268" w:type="dxa"/>
          </w:tcPr>
          <w:p w:rsidR="00BF7476" w:rsidRPr="00A85FD8" w:rsidRDefault="00BF7476" w:rsidP="008809E7">
            <w:pPr>
              <w:spacing w:after="200"/>
              <w:ind w:firstLine="708"/>
              <w:jc w:val="left"/>
              <w:rPr>
                <w:rFonts w:ascii="Times New Roman" w:hAnsi="Times New Roman" w:cs="Times New Roman"/>
                <w:b/>
                <w:sz w:val="24"/>
                <w:szCs w:val="24"/>
              </w:rPr>
            </w:pPr>
            <w:r w:rsidRPr="00A85FD8">
              <w:rPr>
                <w:rFonts w:ascii="Times New Roman" w:hAnsi="Times New Roman" w:cs="Times New Roman"/>
                <w:sz w:val="24"/>
                <w:szCs w:val="24"/>
              </w:rPr>
              <w:t xml:space="preserve"> </w:t>
            </w:r>
            <w:r w:rsidRPr="00A85FD8">
              <w:rPr>
                <w:rFonts w:ascii="Times New Roman" w:hAnsi="Times New Roman" w:cs="Times New Roman"/>
                <w:b/>
                <w:sz w:val="24"/>
                <w:szCs w:val="24"/>
              </w:rPr>
              <w:t>,600**</w:t>
            </w:r>
          </w:p>
        </w:tc>
        <w:tc>
          <w:tcPr>
            <w:tcW w:w="1984" w:type="dxa"/>
          </w:tcPr>
          <w:p w:rsidR="00BF7476" w:rsidRPr="00A85FD8" w:rsidRDefault="00BF7476" w:rsidP="008809E7">
            <w:pPr>
              <w:spacing w:after="200"/>
              <w:jc w:val="left"/>
              <w:rPr>
                <w:rFonts w:ascii="Times New Roman" w:hAnsi="Times New Roman" w:cs="Times New Roman"/>
                <w:sz w:val="24"/>
                <w:szCs w:val="24"/>
              </w:rPr>
            </w:pPr>
            <w:r w:rsidRPr="00A85FD8">
              <w:rPr>
                <w:rFonts w:ascii="Times New Roman" w:hAnsi="Times New Roman" w:cs="Times New Roman"/>
                <w:sz w:val="24"/>
                <w:szCs w:val="24"/>
              </w:rPr>
              <w:t xml:space="preserve">             1</w:t>
            </w:r>
          </w:p>
        </w:tc>
      </w:tr>
      <w:tr w:rsidR="00BF7476" w:rsidRPr="00A85FD8" w:rsidTr="008809E7">
        <w:trPr>
          <w:trHeight w:val="78"/>
        </w:trPr>
        <w:tc>
          <w:tcPr>
            <w:tcW w:w="1963" w:type="dxa"/>
            <w:vMerge/>
          </w:tcPr>
          <w:p w:rsidR="00BF7476" w:rsidRPr="00A85FD8" w:rsidRDefault="00BF7476" w:rsidP="008809E7">
            <w:pPr>
              <w:spacing w:after="200"/>
              <w:ind w:firstLine="708"/>
              <w:jc w:val="left"/>
              <w:rPr>
                <w:rFonts w:ascii="Times New Roman" w:hAnsi="Times New Roman" w:cs="Times New Roman"/>
                <w:sz w:val="24"/>
                <w:szCs w:val="24"/>
              </w:rPr>
            </w:pPr>
          </w:p>
        </w:tc>
        <w:tc>
          <w:tcPr>
            <w:tcW w:w="2290" w:type="dxa"/>
            <w:vAlign w:val="center"/>
          </w:tcPr>
          <w:p w:rsidR="00BF7476" w:rsidRPr="00A85FD8" w:rsidRDefault="00BF7476" w:rsidP="008809E7">
            <w:pPr>
              <w:spacing w:after="200"/>
              <w:jc w:val="center"/>
              <w:rPr>
                <w:rFonts w:ascii="Times New Roman" w:hAnsi="Times New Roman" w:cs="Times New Roman"/>
                <w:b/>
                <w:sz w:val="24"/>
                <w:szCs w:val="24"/>
              </w:rPr>
            </w:pPr>
            <w:proofErr w:type="gramStart"/>
            <w:r w:rsidRPr="00A85FD8">
              <w:rPr>
                <w:rFonts w:ascii="Times New Roman" w:hAnsi="Times New Roman" w:cs="Times New Roman"/>
                <w:b/>
                <w:sz w:val="24"/>
                <w:szCs w:val="24"/>
              </w:rPr>
              <w:t>p</w:t>
            </w:r>
            <w:proofErr w:type="gramEnd"/>
          </w:p>
        </w:tc>
        <w:tc>
          <w:tcPr>
            <w:tcW w:w="2268" w:type="dxa"/>
          </w:tcPr>
          <w:p w:rsidR="00BF7476" w:rsidRPr="00A85FD8" w:rsidRDefault="00BF7476" w:rsidP="008809E7">
            <w:pPr>
              <w:spacing w:after="200"/>
              <w:ind w:firstLine="708"/>
              <w:jc w:val="left"/>
              <w:rPr>
                <w:rFonts w:ascii="Times New Roman" w:hAnsi="Times New Roman" w:cs="Times New Roman"/>
                <w:b/>
                <w:sz w:val="24"/>
                <w:szCs w:val="24"/>
              </w:rPr>
            </w:pPr>
            <w:r w:rsidRPr="00A85FD8">
              <w:rPr>
                <w:rFonts w:ascii="Times New Roman" w:hAnsi="Times New Roman" w:cs="Times New Roman"/>
                <w:sz w:val="24"/>
                <w:szCs w:val="24"/>
              </w:rPr>
              <w:t xml:space="preserve">  </w:t>
            </w:r>
            <w:r w:rsidRPr="00A85FD8">
              <w:rPr>
                <w:rFonts w:ascii="Times New Roman" w:hAnsi="Times New Roman" w:cs="Times New Roman"/>
                <w:b/>
                <w:sz w:val="24"/>
                <w:szCs w:val="24"/>
              </w:rPr>
              <w:t>,000</w:t>
            </w:r>
          </w:p>
        </w:tc>
        <w:tc>
          <w:tcPr>
            <w:tcW w:w="1984" w:type="dxa"/>
          </w:tcPr>
          <w:p w:rsidR="00BF7476" w:rsidRPr="00A85FD8" w:rsidRDefault="00BF7476" w:rsidP="008809E7">
            <w:pPr>
              <w:spacing w:after="200"/>
              <w:ind w:firstLine="708"/>
              <w:jc w:val="left"/>
              <w:rPr>
                <w:rFonts w:ascii="Times New Roman" w:hAnsi="Times New Roman" w:cs="Times New Roman"/>
                <w:sz w:val="24"/>
                <w:szCs w:val="24"/>
              </w:rPr>
            </w:pPr>
          </w:p>
        </w:tc>
      </w:tr>
      <w:tr w:rsidR="00BF7476" w:rsidRPr="00A85FD8" w:rsidTr="008809E7">
        <w:trPr>
          <w:trHeight w:val="78"/>
        </w:trPr>
        <w:tc>
          <w:tcPr>
            <w:tcW w:w="1963" w:type="dxa"/>
            <w:vMerge/>
          </w:tcPr>
          <w:p w:rsidR="00BF7476" w:rsidRPr="00A85FD8" w:rsidRDefault="00BF7476" w:rsidP="008809E7">
            <w:pPr>
              <w:spacing w:after="200"/>
              <w:ind w:firstLine="708"/>
              <w:jc w:val="left"/>
              <w:rPr>
                <w:rFonts w:ascii="Times New Roman" w:hAnsi="Times New Roman" w:cs="Times New Roman"/>
                <w:sz w:val="24"/>
                <w:szCs w:val="24"/>
              </w:rPr>
            </w:pPr>
          </w:p>
        </w:tc>
        <w:tc>
          <w:tcPr>
            <w:tcW w:w="2290" w:type="dxa"/>
            <w:vAlign w:val="center"/>
          </w:tcPr>
          <w:p w:rsidR="00BF7476" w:rsidRPr="00A85FD8" w:rsidRDefault="00BF7476" w:rsidP="008809E7">
            <w:pPr>
              <w:spacing w:after="200"/>
              <w:jc w:val="center"/>
              <w:rPr>
                <w:rFonts w:ascii="Times New Roman" w:hAnsi="Times New Roman" w:cs="Times New Roman"/>
                <w:b/>
                <w:sz w:val="24"/>
                <w:szCs w:val="24"/>
              </w:rPr>
            </w:pPr>
            <w:r w:rsidRPr="00A85FD8">
              <w:rPr>
                <w:rFonts w:ascii="Times New Roman" w:hAnsi="Times New Roman" w:cs="Times New Roman"/>
                <w:b/>
                <w:sz w:val="24"/>
                <w:szCs w:val="24"/>
              </w:rPr>
              <w:t>N</w:t>
            </w:r>
          </w:p>
        </w:tc>
        <w:tc>
          <w:tcPr>
            <w:tcW w:w="2268" w:type="dxa"/>
          </w:tcPr>
          <w:p w:rsidR="00BF7476" w:rsidRPr="00A85FD8" w:rsidRDefault="00BF7476" w:rsidP="008809E7">
            <w:pPr>
              <w:spacing w:after="200"/>
              <w:ind w:firstLine="708"/>
              <w:jc w:val="left"/>
              <w:rPr>
                <w:rFonts w:ascii="Times New Roman" w:hAnsi="Times New Roman" w:cs="Times New Roman"/>
                <w:sz w:val="24"/>
                <w:szCs w:val="24"/>
              </w:rPr>
            </w:pPr>
            <w:r w:rsidRPr="00A85FD8">
              <w:rPr>
                <w:rFonts w:ascii="Times New Roman" w:hAnsi="Times New Roman" w:cs="Times New Roman"/>
                <w:sz w:val="24"/>
                <w:szCs w:val="24"/>
              </w:rPr>
              <w:t xml:space="preserve">  815</w:t>
            </w:r>
          </w:p>
        </w:tc>
        <w:tc>
          <w:tcPr>
            <w:tcW w:w="1984" w:type="dxa"/>
          </w:tcPr>
          <w:p w:rsidR="00BF7476" w:rsidRPr="00A85FD8" w:rsidRDefault="00BF7476" w:rsidP="008809E7">
            <w:pPr>
              <w:spacing w:after="200"/>
              <w:jc w:val="left"/>
              <w:rPr>
                <w:rFonts w:ascii="Times New Roman" w:hAnsi="Times New Roman" w:cs="Times New Roman"/>
                <w:sz w:val="24"/>
                <w:szCs w:val="24"/>
              </w:rPr>
            </w:pPr>
            <w:r w:rsidRPr="00A85FD8">
              <w:rPr>
                <w:rFonts w:ascii="Times New Roman" w:hAnsi="Times New Roman" w:cs="Times New Roman"/>
                <w:sz w:val="24"/>
                <w:szCs w:val="24"/>
              </w:rPr>
              <w:t xml:space="preserve">           815</w:t>
            </w:r>
          </w:p>
        </w:tc>
      </w:tr>
    </w:tbl>
    <w:p w:rsidR="00BF7476" w:rsidRPr="00A85FD8" w:rsidRDefault="00BF7476" w:rsidP="00BF7476">
      <w:pPr>
        <w:rPr>
          <w:rFonts w:ascii="Times New Roman" w:hAnsi="Times New Roman" w:cs="Times New Roman"/>
          <w:sz w:val="24"/>
          <w:szCs w:val="24"/>
        </w:rPr>
      </w:pPr>
      <w:r w:rsidRPr="00A85FD8">
        <w:rPr>
          <w:rFonts w:ascii="Times New Roman" w:hAnsi="Times New Roman" w:cs="Times New Roman"/>
          <w:sz w:val="24"/>
          <w:szCs w:val="24"/>
        </w:rPr>
        <w:t>** Korelasyon 0.01 seviyesinde anlamlıdır.</w:t>
      </w:r>
    </w:p>
    <w:p w:rsidR="001578E8" w:rsidRPr="00A85FD8" w:rsidRDefault="001578E8" w:rsidP="00BF7476">
      <w:pPr>
        <w:ind w:firstLine="708"/>
        <w:rPr>
          <w:rFonts w:ascii="Times New Roman" w:hAnsi="Times New Roman" w:cs="Times New Roman"/>
          <w:sz w:val="24"/>
          <w:szCs w:val="24"/>
        </w:rPr>
      </w:pPr>
    </w:p>
    <w:p w:rsidR="00BF7476" w:rsidRPr="00A85FD8" w:rsidRDefault="00BF7476" w:rsidP="00BF7476">
      <w:pPr>
        <w:ind w:firstLine="708"/>
        <w:rPr>
          <w:rFonts w:ascii="Times New Roman" w:hAnsi="Times New Roman" w:cs="Times New Roman"/>
          <w:sz w:val="24"/>
          <w:szCs w:val="24"/>
        </w:rPr>
      </w:pPr>
      <w:r w:rsidRPr="00A85FD8">
        <w:rPr>
          <w:rFonts w:ascii="Times New Roman" w:hAnsi="Times New Roman" w:cs="Times New Roman"/>
          <w:sz w:val="24"/>
          <w:szCs w:val="24"/>
        </w:rPr>
        <w:t xml:space="preserve">Korelasyon (ilgileşim) testi, iki veri dizisi arasındaki ilişkinin miktarını ve yönünü gösteren istatistiksel bir işlemdir ve bu işlemin sonunda, </w:t>
      </w:r>
      <w:proofErr w:type="gramStart"/>
      <w:r w:rsidRPr="00A85FD8">
        <w:rPr>
          <w:rFonts w:ascii="Times New Roman" w:hAnsi="Times New Roman" w:cs="Times New Roman"/>
          <w:sz w:val="24"/>
          <w:szCs w:val="24"/>
        </w:rPr>
        <w:t>korelasyon</w:t>
      </w:r>
      <w:proofErr w:type="gramEnd"/>
      <w:r w:rsidRPr="00A85FD8">
        <w:rPr>
          <w:rFonts w:ascii="Times New Roman" w:hAnsi="Times New Roman" w:cs="Times New Roman"/>
          <w:sz w:val="24"/>
          <w:szCs w:val="24"/>
        </w:rPr>
        <w:t xml:space="preserve"> katsayısı olarak adlandırılan ve -1 ile +1 arasında değer alan bir sonuç elde edilir. Bu sonuçlarda r ile gösterilir (-1≤ r ≤+1).  Korelasyon katsayısı ne kadar ±1’e yakınsa, aradaki ilişki o kadar fazla ya da güçlü demektir. Korelasyon katsayısının işareti de ilişkinin yönünü gösterir. Pozitif (+) ilişki, değişimin yönünün aynı olduğu anlamına gelir, yani aralarında ilişki sorgulanan değişkenlerden biri artıyorsa diğeri de artıyor demektir. Negatif (-) ilişki ise, değişkenlerden birisi artarken diğerindeki azalmayı ifade eder. Korelasyon katsayısının ±1 olması mükemmel ilişki demektir ve tüm veri çiftlerinde artma ya da azalma eğilimi olduğu anlamına gelir. Korelasyon katsayısının sıfır (0) olması ise değişkenler arasında hiç ilişkinin olmadığını gösterir (Can, 2014: 347).</w:t>
      </w:r>
    </w:p>
    <w:p w:rsidR="006221DD" w:rsidRPr="00A85FD8" w:rsidRDefault="00BF7476" w:rsidP="004321F3">
      <w:pPr>
        <w:ind w:firstLine="708"/>
        <w:rPr>
          <w:rFonts w:ascii="Times New Roman" w:hAnsi="Times New Roman" w:cs="Times New Roman"/>
          <w:sz w:val="24"/>
          <w:szCs w:val="24"/>
        </w:rPr>
      </w:pPr>
      <w:r w:rsidRPr="00A85FD8">
        <w:rPr>
          <w:rFonts w:ascii="Times New Roman" w:hAnsi="Times New Roman" w:cs="Times New Roman"/>
          <w:sz w:val="24"/>
          <w:szCs w:val="24"/>
        </w:rPr>
        <w:lastRenderedPageBreak/>
        <w:t xml:space="preserve">Yapılan analiz sonucunda </w:t>
      </w:r>
      <w:r w:rsidRPr="00A85FD8">
        <w:rPr>
          <w:rFonts w:ascii="Times New Roman" w:hAnsi="Times New Roman" w:cs="Times New Roman"/>
          <w:i/>
          <w:sz w:val="24"/>
          <w:szCs w:val="24"/>
        </w:rPr>
        <w:t>p</w:t>
      </w:r>
      <w:r w:rsidRPr="00A85FD8">
        <w:rPr>
          <w:rFonts w:ascii="Times New Roman" w:hAnsi="Times New Roman" w:cs="Times New Roman"/>
          <w:sz w:val="24"/>
          <w:szCs w:val="24"/>
        </w:rPr>
        <w:t xml:space="preserve"> </w:t>
      </w:r>
      <w:proofErr w:type="gramStart"/>
      <w:r w:rsidRPr="00A85FD8">
        <w:rPr>
          <w:rFonts w:ascii="Times New Roman" w:hAnsi="Times New Roman" w:cs="Times New Roman"/>
          <w:sz w:val="24"/>
          <w:szCs w:val="24"/>
        </w:rPr>
        <w:t>değeri ,000</w:t>
      </w:r>
      <w:proofErr w:type="gramEnd"/>
      <w:r w:rsidRPr="00A85FD8">
        <w:rPr>
          <w:rFonts w:ascii="Times New Roman" w:hAnsi="Times New Roman" w:cs="Times New Roman"/>
          <w:sz w:val="24"/>
          <w:szCs w:val="24"/>
        </w:rPr>
        <w:t xml:space="preserve"> çıkmıştır. %99 güven aralığında anlamlılık değeri 0,01’den küçük olduğu için aralarında anlamlı bir ilişki olduğu tespit edilmiştir. Çalışmaya katılan bireylerin hazırlık bilgi düzeyleri ile davranış düzeyleri arasında bir ilişkinin olup olmadığını ortaya koymak için yapılan basit doğrusal korelasyon analizi sonucunda, bireylerin hazırlık bilgi düzeyleri ile davranış düzeyleri arasında, pozitif </w:t>
      </w:r>
      <w:proofErr w:type="gramStart"/>
      <w:r w:rsidRPr="00A85FD8">
        <w:rPr>
          <w:rFonts w:ascii="Times New Roman" w:hAnsi="Times New Roman" w:cs="Times New Roman"/>
          <w:sz w:val="24"/>
          <w:szCs w:val="24"/>
        </w:rPr>
        <w:t>yönde ,600’lük</w:t>
      </w:r>
      <w:proofErr w:type="gramEnd"/>
      <w:r w:rsidRPr="00A85FD8">
        <w:rPr>
          <w:rFonts w:ascii="Times New Roman" w:hAnsi="Times New Roman" w:cs="Times New Roman"/>
          <w:sz w:val="24"/>
          <w:szCs w:val="24"/>
        </w:rPr>
        <w:t xml:space="preserve"> bir ilişki olduğu ve bu ilişkinin anlamlı düzeyde olduğu sonucuna ulaşılmıştır (r=0,600).</w:t>
      </w:r>
    </w:p>
    <w:p w:rsidR="00BF7476" w:rsidRPr="00A85FD8" w:rsidRDefault="00BF7476" w:rsidP="00BF7476">
      <w:pPr>
        <w:ind w:firstLine="708"/>
        <w:rPr>
          <w:rFonts w:ascii="Times New Roman" w:hAnsi="Times New Roman" w:cs="Times New Roman"/>
          <w:sz w:val="24"/>
          <w:szCs w:val="24"/>
        </w:rPr>
      </w:pPr>
      <w:r w:rsidRPr="00A85FD8">
        <w:rPr>
          <w:rFonts w:ascii="Times New Roman" w:hAnsi="Times New Roman" w:cs="Times New Roman"/>
          <w:sz w:val="24"/>
          <w:szCs w:val="24"/>
        </w:rPr>
        <w:t>H</w:t>
      </w:r>
      <w:r w:rsidRPr="00A85FD8">
        <w:rPr>
          <w:rFonts w:ascii="Times New Roman" w:hAnsi="Times New Roman" w:cs="Times New Roman"/>
          <w:sz w:val="24"/>
          <w:szCs w:val="24"/>
          <w:vertAlign w:val="subscript"/>
        </w:rPr>
        <w:t>12</w:t>
      </w:r>
      <w:r w:rsidRPr="00A85FD8">
        <w:rPr>
          <w:rFonts w:ascii="Times New Roman" w:hAnsi="Times New Roman" w:cs="Times New Roman"/>
          <w:sz w:val="24"/>
          <w:szCs w:val="24"/>
        </w:rPr>
        <w:t xml:space="preserve">: Katılımcıların tutum düzeyleri ile davranış düzeyleri arasında anlamlı ilişki vardır. </w:t>
      </w:r>
    </w:p>
    <w:p w:rsidR="00DA224E" w:rsidRPr="00A85FD8" w:rsidRDefault="00BF7476" w:rsidP="006221DD">
      <w:pPr>
        <w:ind w:firstLine="708"/>
        <w:rPr>
          <w:rFonts w:ascii="Times New Roman" w:hAnsi="Times New Roman" w:cs="Times New Roman"/>
          <w:sz w:val="24"/>
          <w:szCs w:val="24"/>
        </w:rPr>
      </w:pPr>
      <w:r w:rsidRPr="00A85FD8">
        <w:rPr>
          <w:rFonts w:ascii="Times New Roman" w:hAnsi="Times New Roman" w:cs="Times New Roman"/>
          <w:sz w:val="24"/>
          <w:szCs w:val="24"/>
        </w:rPr>
        <w:t xml:space="preserve">Bu hipotezde basit doğrusal </w:t>
      </w:r>
      <w:proofErr w:type="gramStart"/>
      <w:r w:rsidRPr="00A85FD8">
        <w:rPr>
          <w:rFonts w:ascii="Times New Roman" w:hAnsi="Times New Roman" w:cs="Times New Roman"/>
          <w:sz w:val="24"/>
          <w:szCs w:val="24"/>
        </w:rPr>
        <w:t>korelasyon</w:t>
      </w:r>
      <w:proofErr w:type="gramEnd"/>
      <w:r w:rsidRPr="00A85FD8">
        <w:rPr>
          <w:rFonts w:ascii="Times New Roman" w:hAnsi="Times New Roman" w:cs="Times New Roman"/>
          <w:sz w:val="24"/>
          <w:szCs w:val="24"/>
        </w:rPr>
        <w:t xml:space="preserve"> testi kullanılmıştır.</w:t>
      </w:r>
    </w:p>
    <w:p w:rsidR="00DA224E" w:rsidRPr="00A85FD8" w:rsidRDefault="00DA224E" w:rsidP="00BF7476">
      <w:pPr>
        <w:ind w:firstLine="708"/>
        <w:jc w:val="center"/>
        <w:rPr>
          <w:rFonts w:ascii="Times New Roman" w:hAnsi="Times New Roman" w:cs="Times New Roman"/>
          <w:b/>
          <w:sz w:val="24"/>
          <w:szCs w:val="24"/>
        </w:rPr>
      </w:pPr>
    </w:p>
    <w:p w:rsidR="00BF7476" w:rsidRPr="00A85FD8" w:rsidRDefault="00DA224E" w:rsidP="004321F3">
      <w:pPr>
        <w:pStyle w:val="aaaaaaa"/>
        <w:spacing w:after="200"/>
      </w:pPr>
      <w:bookmarkStart w:id="118" w:name="_Toc509869738"/>
      <w:r w:rsidRPr="00A85FD8">
        <w:t xml:space="preserve">Tablo 3. 24. </w:t>
      </w:r>
      <w:r w:rsidR="00BF7476" w:rsidRPr="00A85FD8">
        <w:t>H</w:t>
      </w:r>
      <w:r w:rsidR="00BF7476" w:rsidRPr="00A85FD8">
        <w:rPr>
          <w:vertAlign w:val="subscript"/>
        </w:rPr>
        <w:t xml:space="preserve">12 </w:t>
      </w:r>
      <w:r w:rsidR="00BF7476" w:rsidRPr="00A85FD8">
        <w:t>Korelasyon Analizi Sonucu</w:t>
      </w:r>
      <w:bookmarkEnd w:id="118"/>
    </w:p>
    <w:tbl>
      <w:tblPr>
        <w:tblStyle w:val="TabloKlavuzu"/>
        <w:tblW w:w="0" w:type="auto"/>
        <w:tblInd w:w="108" w:type="dxa"/>
        <w:tblLook w:val="04A0" w:firstRow="1" w:lastRow="0" w:firstColumn="1" w:lastColumn="0" w:noHBand="0" w:noVBand="1"/>
      </w:tblPr>
      <w:tblGrid>
        <w:gridCol w:w="1885"/>
        <w:gridCol w:w="2387"/>
        <w:gridCol w:w="2170"/>
        <w:gridCol w:w="2063"/>
      </w:tblGrid>
      <w:tr w:rsidR="00BF7476" w:rsidRPr="00A85FD8" w:rsidTr="008809E7">
        <w:tc>
          <w:tcPr>
            <w:tcW w:w="4272" w:type="dxa"/>
            <w:gridSpan w:val="2"/>
          </w:tcPr>
          <w:p w:rsidR="00BF7476" w:rsidRPr="00A85FD8" w:rsidRDefault="00BF7476" w:rsidP="008809E7">
            <w:pPr>
              <w:spacing w:after="200"/>
              <w:ind w:firstLine="709"/>
              <w:jc w:val="left"/>
              <w:rPr>
                <w:rFonts w:ascii="Times New Roman" w:hAnsi="Times New Roman" w:cs="Times New Roman"/>
                <w:sz w:val="24"/>
                <w:szCs w:val="24"/>
              </w:rPr>
            </w:pPr>
          </w:p>
        </w:tc>
        <w:tc>
          <w:tcPr>
            <w:tcW w:w="2170" w:type="dxa"/>
            <w:vAlign w:val="center"/>
          </w:tcPr>
          <w:p w:rsidR="00BF7476" w:rsidRPr="00A85FD8" w:rsidRDefault="00BF7476" w:rsidP="008809E7">
            <w:pPr>
              <w:spacing w:after="200"/>
              <w:jc w:val="center"/>
              <w:rPr>
                <w:rFonts w:ascii="Times New Roman" w:hAnsi="Times New Roman" w:cs="Times New Roman"/>
                <w:b/>
                <w:sz w:val="24"/>
                <w:szCs w:val="24"/>
              </w:rPr>
            </w:pPr>
            <w:r w:rsidRPr="00A85FD8">
              <w:rPr>
                <w:rFonts w:ascii="Times New Roman" w:hAnsi="Times New Roman" w:cs="Times New Roman"/>
                <w:b/>
                <w:sz w:val="24"/>
                <w:szCs w:val="24"/>
              </w:rPr>
              <w:t>Tutum Düzeyi Puan Ortalamaları</w:t>
            </w:r>
          </w:p>
        </w:tc>
        <w:tc>
          <w:tcPr>
            <w:tcW w:w="2063" w:type="dxa"/>
            <w:vAlign w:val="center"/>
          </w:tcPr>
          <w:p w:rsidR="00BF7476" w:rsidRPr="00A85FD8" w:rsidRDefault="00BF7476" w:rsidP="008809E7">
            <w:pPr>
              <w:spacing w:after="200"/>
              <w:jc w:val="center"/>
              <w:rPr>
                <w:rFonts w:ascii="Times New Roman" w:hAnsi="Times New Roman" w:cs="Times New Roman"/>
                <w:b/>
                <w:sz w:val="24"/>
                <w:szCs w:val="24"/>
              </w:rPr>
            </w:pPr>
            <w:r w:rsidRPr="00A85FD8">
              <w:rPr>
                <w:rFonts w:ascii="Times New Roman" w:hAnsi="Times New Roman" w:cs="Times New Roman"/>
                <w:b/>
                <w:sz w:val="24"/>
                <w:szCs w:val="24"/>
              </w:rPr>
              <w:t>Davranış Ortalamaları</w:t>
            </w:r>
          </w:p>
        </w:tc>
      </w:tr>
      <w:tr w:rsidR="00BF7476" w:rsidRPr="00A85FD8" w:rsidTr="008809E7">
        <w:trPr>
          <w:trHeight w:val="531"/>
        </w:trPr>
        <w:tc>
          <w:tcPr>
            <w:tcW w:w="1885" w:type="dxa"/>
            <w:vMerge w:val="restart"/>
            <w:vAlign w:val="center"/>
          </w:tcPr>
          <w:p w:rsidR="00BF7476" w:rsidRPr="00A85FD8" w:rsidRDefault="00BF7476" w:rsidP="008809E7">
            <w:pPr>
              <w:spacing w:after="200"/>
              <w:jc w:val="center"/>
              <w:rPr>
                <w:rFonts w:ascii="Times New Roman" w:hAnsi="Times New Roman" w:cs="Times New Roman"/>
                <w:b/>
                <w:sz w:val="24"/>
                <w:szCs w:val="24"/>
              </w:rPr>
            </w:pPr>
            <w:r w:rsidRPr="00A85FD8">
              <w:rPr>
                <w:rFonts w:ascii="Times New Roman" w:hAnsi="Times New Roman" w:cs="Times New Roman"/>
                <w:b/>
                <w:sz w:val="24"/>
                <w:szCs w:val="24"/>
              </w:rPr>
              <w:t>Tutum Düzeyi Puan Ortalamaları</w:t>
            </w:r>
          </w:p>
        </w:tc>
        <w:tc>
          <w:tcPr>
            <w:tcW w:w="2387" w:type="dxa"/>
            <w:vAlign w:val="center"/>
          </w:tcPr>
          <w:p w:rsidR="00BF7476" w:rsidRPr="00A85FD8" w:rsidRDefault="00BF7476" w:rsidP="008809E7">
            <w:pPr>
              <w:spacing w:after="200"/>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Spearman’s</w:t>
            </w:r>
            <w:proofErr w:type="spellEnd"/>
          </w:p>
        </w:tc>
        <w:tc>
          <w:tcPr>
            <w:tcW w:w="2170" w:type="dxa"/>
          </w:tcPr>
          <w:p w:rsidR="00BF7476" w:rsidRPr="00A85FD8" w:rsidRDefault="00BF7476" w:rsidP="008809E7">
            <w:pPr>
              <w:spacing w:after="200"/>
              <w:ind w:firstLine="709"/>
              <w:jc w:val="left"/>
              <w:rPr>
                <w:rFonts w:ascii="Times New Roman" w:hAnsi="Times New Roman" w:cs="Times New Roman"/>
                <w:sz w:val="24"/>
                <w:szCs w:val="24"/>
              </w:rPr>
            </w:pPr>
            <w:r w:rsidRPr="00A85FD8">
              <w:rPr>
                <w:rFonts w:ascii="Times New Roman" w:hAnsi="Times New Roman" w:cs="Times New Roman"/>
                <w:sz w:val="24"/>
                <w:szCs w:val="24"/>
              </w:rPr>
              <w:t xml:space="preserve">   1</w:t>
            </w:r>
          </w:p>
        </w:tc>
        <w:tc>
          <w:tcPr>
            <w:tcW w:w="2063" w:type="dxa"/>
          </w:tcPr>
          <w:p w:rsidR="00BF7476" w:rsidRPr="00A85FD8" w:rsidRDefault="00BF7476" w:rsidP="008809E7">
            <w:pPr>
              <w:spacing w:after="200"/>
              <w:ind w:firstLine="709"/>
              <w:jc w:val="left"/>
              <w:rPr>
                <w:rFonts w:ascii="Times New Roman" w:hAnsi="Times New Roman" w:cs="Times New Roman"/>
                <w:b/>
                <w:sz w:val="24"/>
                <w:szCs w:val="24"/>
              </w:rPr>
            </w:pPr>
            <w:r w:rsidRPr="00A85FD8">
              <w:rPr>
                <w:rFonts w:ascii="Times New Roman" w:hAnsi="Times New Roman" w:cs="Times New Roman"/>
                <w:b/>
                <w:sz w:val="24"/>
                <w:szCs w:val="24"/>
              </w:rPr>
              <w:t>-,032</w:t>
            </w:r>
          </w:p>
        </w:tc>
      </w:tr>
      <w:tr w:rsidR="00BF7476" w:rsidRPr="00A85FD8" w:rsidTr="008809E7">
        <w:tc>
          <w:tcPr>
            <w:tcW w:w="1885" w:type="dxa"/>
            <w:vMerge/>
            <w:vAlign w:val="center"/>
          </w:tcPr>
          <w:p w:rsidR="00BF7476" w:rsidRPr="00A85FD8" w:rsidRDefault="00BF7476" w:rsidP="008809E7">
            <w:pPr>
              <w:spacing w:after="200"/>
              <w:ind w:firstLine="709"/>
              <w:jc w:val="center"/>
              <w:rPr>
                <w:rFonts w:ascii="Times New Roman" w:hAnsi="Times New Roman" w:cs="Times New Roman"/>
                <w:b/>
                <w:sz w:val="24"/>
                <w:szCs w:val="24"/>
              </w:rPr>
            </w:pPr>
          </w:p>
        </w:tc>
        <w:tc>
          <w:tcPr>
            <w:tcW w:w="2387" w:type="dxa"/>
            <w:vAlign w:val="center"/>
          </w:tcPr>
          <w:p w:rsidR="00BF7476" w:rsidRPr="00A85FD8" w:rsidRDefault="00BF7476" w:rsidP="008809E7">
            <w:pPr>
              <w:spacing w:after="200"/>
              <w:jc w:val="center"/>
              <w:rPr>
                <w:rFonts w:ascii="Times New Roman" w:hAnsi="Times New Roman" w:cs="Times New Roman"/>
                <w:b/>
                <w:sz w:val="24"/>
                <w:szCs w:val="24"/>
              </w:rPr>
            </w:pPr>
            <w:proofErr w:type="gramStart"/>
            <w:r w:rsidRPr="00A85FD8">
              <w:rPr>
                <w:rFonts w:ascii="Times New Roman" w:hAnsi="Times New Roman" w:cs="Times New Roman"/>
                <w:b/>
                <w:sz w:val="24"/>
                <w:szCs w:val="24"/>
              </w:rPr>
              <w:t>p</w:t>
            </w:r>
            <w:proofErr w:type="gramEnd"/>
          </w:p>
        </w:tc>
        <w:tc>
          <w:tcPr>
            <w:tcW w:w="2170" w:type="dxa"/>
          </w:tcPr>
          <w:p w:rsidR="00BF7476" w:rsidRPr="00A85FD8" w:rsidRDefault="00BF7476" w:rsidP="008809E7">
            <w:pPr>
              <w:spacing w:after="200"/>
              <w:ind w:firstLine="709"/>
              <w:jc w:val="left"/>
              <w:rPr>
                <w:rFonts w:ascii="Times New Roman" w:hAnsi="Times New Roman" w:cs="Times New Roman"/>
                <w:sz w:val="24"/>
                <w:szCs w:val="24"/>
              </w:rPr>
            </w:pPr>
          </w:p>
        </w:tc>
        <w:tc>
          <w:tcPr>
            <w:tcW w:w="2063" w:type="dxa"/>
          </w:tcPr>
          <w:p w:rsidR="00BF7476" w:rsidRPr="00A85FD8" w:rsidRDefault="00BF7476" w:rsidP="008809E7">
            <w:pPr>
              <w:spacing w:after="200"/>
              <w:ind w:firstLine="709"/>
              <w:jc w:val="left"/>
              <w:rPr>
                <w:rFonts w:ascii="Times New Roman" w:hAnsi="Times New Roman" w:cs="Times New Roman"/>
                <w:b/>
                <w:sz w:val="24"/>
                <w:szCs w:val="24"/>
              </w:rPr>
            </w:pPr>
            <w:r w:rsidRPr="00A85FD8">
              <w:rPr>
                <w:rFonts w:ascii="Times New Roman" w:hAnsi="Times New Roman" w:cs="Times New Roman"/>
                <w:b/>
                <w:sz w:val="24"/>
                <w:szCs w:val="24"/>
              </w:rPr>
              <w:t>,362</w:t>
            </w:r>
          </w:p>
        </w:tc>
      </w:tr>
      <w:tr w:rsidR="00BF7476" w:rsidRPr="00A85FD8" w:rsidTr="008809E7">
        <w:trPr>
          <w:trHeight w:val="293"/>
        </w:trPr>
        <w:tc>
          <w:tcPr>
            <w:tcW w:w="1885" w:type="dxa"/>
            <w:vMerge/>
            <w:vAlign w:val="center"/>
          </w:tcPr>
          <w:p w:rsidR="00BF7476" w:rsidRPr="00A85FD8" w:rsidRDefault="00BF7476" w:rsidP="008809E7">
            <w:pPr>
              <w:spacing w:after="200"/>
              <w:ind w:firstLine="709"/>
              <w:jc w:val="center"/>
              <w:rPr>
                <w:rFonts w:ascii="Times New Roman" w:hAnsi="Times New Roman" w:cs="Times New Roman"/>
                <w:b/>
                <w:sz w:val="24"/>
                <w:szCs w:val="24"/>
              </w:rPr>
            </w:pPr>
          </w:p>
        </w:tc>
        <w:tc>
          <w:tcPr>
            <w:tcW w:w="2387" w:type="dxa"/>
            <w:vAlign w:val="center"/>
          </w:tcPr>
          <w:p w:rsidR="00BF7476" w:rsidRPr="00A85FD8" w:rsidRDefault="00BF7476" w:rsidP="008809E7">
            <w:pPr>
              <w:spacing w:after="200"/>
              <w:jc w:val="center"/>
              <w:rPr>
                <w:rFonts w:ascii="Times New Roman" w:hAnsi="Times New Roman" w:cs="Times New Roman"/>
                <w:b/>
                <w:sz w:val="24"/>
                <w:szCs w:val="24"/>
              </w:rPr>
            </w:pPr>
            <w:r w:rsidRPr="00A85FD8">
              <w:rPr>
                <w:rFonts w:ascii="Times New Roman" w:hAnsi="Times New Roman" w:cs="Times New Roman"/>
                <w:b/>
                <w:sz w:val="24"/>
                <w:szCs w:val="24"/>
              </w:rPr>
              <w:t>N</w:t>
            </w:r>
          </w:p>
        </w:tc>
        <w:tc>
          <w:tcPr>
            <w:tcW w:w="2170" w:type="dxa"/>
          </w:tcPr>
          <w:p w:rsidR="00BF7476" w:rsidRPr="00A85FD8" w:rsidRDefault="00BF7476" w:rsidP="008809E7">
            <w:pPr>
              <w:spacing w:after="200"/>
              <w:ind w:firstLine="709"/>
              <w:jc w:val="left"/>
              <w:rPr>
                <w:rFonts w:ascii="Times New Roman" w:hAnsi="Times New Roman" w:cs="Times New Roman"/>
                <w:sz w:val="24"/>
                <w:szCs w:val="24"/>
              </w:rPr>
            </w:pPr>
            <w:r w:rsidRPr="00A85FD8">
              <w:rPr>
                <w:rFonts w:ascii="Times New Roman" w:hAnsi="Times New Roman" w:cs="Times New Roman"/>
                <w:sz w:val="24"/>
                <w:szCs w:val="24"/>
              </w:rPr>
              <w:t xml:space="preserve"> 815</w:t>
            </w:r>
          </w:p>
        </w:tc>
        <w:tc>
          <w:tcPr>
            <w:tcW w:w="2063" w:type="dxa"/>
          </w:tcPr>
          <w:p w:rsidR="00BF7476" w:rsidRPr="00A85FD8" w:rsidRDefault="00BF7476" w:rsidP="008809E7">
            <w:pPr>
              <w:spacing w:after="200"/>
              <w:ind w:firstLine="709"/>
              <w:jc w:val="left"/>
              <w:rPr>
                <w:rFonts w:ascii="Times New Roman" w:hAnsi="Times New Roman" w:cs="Times New Roman"/>
                <w:sz w:val="24"/>
                <w:szCs w:val="24"/>
              </w:rPr>
            </w:pPr>
            <w:r w:rsidRPr="00A85FD8">
              <w:rPr>
                <w:rFonts w:ascii="Times New Roman" w:hAnsi="Times New Roman" w:cs="Times New Roman"/>
                <w:sz w:val="24"/>
                <w:szCs w:val="24"/>
              </w:rPr>
              <w:t>815</w:t>
            </w:r>
          </w:p>
        </w:tc>
      </w:tr>
      <w:tr w:rsidR="00BF7476" w:rsidRPr="00A85FD8" w:rsidTr="008809E7">
        <w:tc>
          <w:tcPr>
            <w:tcW w:w="1885" w:type="dxa"/>
            <w:vMerge w:val="restart"/>
            <w:vAlign w:val="center"/>
          </w:tcPr>
          <w:p w:rsidR="00BF7476" w:rsidRPr="00A85FD8" w:rsidRDefault="00BF7476" w:rsidP="008809E7">
            <w:pPr>
              <w:spacing w:after="200"/>
              <w:jc w:val="center"/>
              <w:rPr>
                <w:rFonts w:ascii="Times New Roman" w:hAnsi="Times New Roman" w:cs="Times New Roman"/>
                <w:b/>
                <w:sz w:val="24"/>
                <w:szCs w:val="24"/>
              </w:rPr>
            </w:pPr>
            <w:r w:rsidRPr="00A85FD8">
              <w:rPr>
                <w:rFonts w:ascii="Times New Roman" w:hAnsi="Times New Roman" w:cs="Times New Roman"/>
                <w:b/>
                <w:sz w:val="24"/>
                <w:szCs w:val="24"/>
              </w:rPr>
              <w:t>Davranış Düzeyi Puan Ortalamaları</w:t>
            </w:r>
          </w:p>
        </w:tc>
        <w:tc>
          <w:tcPr>
            <w:tcW w:w="2387" w:type="dxa"/>
            <w:vAlign w:val="center"/>
          </w:tcPr>
          <w:p w:rsidR="00BF7476" w:rsidRPr="00A85FD8" w:rsidRDefault="00BF7476" w:rsidP="008809E7">
            <w:pPr>
              <w:spacing w:after="200"/>
              <w:jc w:val="center"/>
              <w:rPr>
                <w:rFonts w:ascii="Times New Roman" w:hAnsi="Times New Roman" w:cs="Times New Roman"/>
                <w:b/>
                <w:sz w:val="24"/>
                <w:szCs w:val="24"/>
              </w:rPr>
            </w:pPr>
            <w:proofErr w:type="spellStart"/>
            <w:r w:rsidRPr="00A85FD8">
              <w:rPr>
                <w:rFonts w:ascii="Times New Roman" w:hAnsi="Times New Roman" w:cs="Times New Roman"/>
                <w:b/>
                <w:sz w:val="24"/>
                <w:szCs w:val="24"/>
              </w:rPr>
              <w:t>Spearman’s</w:t>
            </w:r>
            <w:proofErr w:type="spellEnd"/>
          </w:p>
        </w:tc>
        <w:tc>
          <w:tcPr>
            <w:tcW w:w="2170" w:type="dxa"/>
          </w:tcPr>
          <w:p w:rsidR="00BF7476" w:rsidRPr="00A85FD8" w:rsidRDefault="00BF7476" w:rsidP="008809E7">
            <w:pPr>
              <w:spacing w:after="200"/>
              <w:jc w:val="left"/>
              <w:rPr>
                <w:rFonts w:ascii="Times New Roman" w:hAnsi="Times New Roman" w:cs="Times New Roman"/>
                <w:b/>
                <w:sz w:val="24"/>
                <w:szCs w:val="24"/>
              </w:rPr>
            </w:pPr>
            <w:r w:rsidRPr="00A85FD8">
              <w:rPr>
                <w:rFonts w:ascii="Times New Roman" w:hAnsi="Times New Roman" w:cs="Times New Roman"/>
                <w:sz w:val="24"/>
                <w:szCs w:val="24"/>
              </w:rPr>
              <w:t xml:space="preserve">           </w:t>
            </w:r>
            <w:r w:rsidRPr="00A85FD8">
              <w:rPr>
                <w:rFonts w:ascii="Times New Roman" w:hAnsi="Times New Roman" w:cs="Times New Roman"/>
                <w:b/>
                <w:sz w:val="24"/>
                <w:szCs w:val="24"/>
              </w:rPr>
              <w:t>-,032</w:t>
            </w:r>
          </w:p>
        </w:tc>
        <w:tc>
          <w:tcPr>
            <w:tcW w:w="2063" w:type="dxa"/>
          </w:tcPr>
          <w:p w:rsidR="00BF7476" w:rsidRPr="00A85FD8" w:rsidRDefault="00BF7476" w:rsidP="008809E7">
            <w:pPr>
              <w:spacing w:after="200"/>
              <w:ind w:firstLine="709"/>
              <w:jc w:val="left"/>
              <w:rPr>
                <w:rFonts w:ascii="Times New Roman" w:hAnsi="Times New Roman" w:cs="Times New Roman"/>
                <w:sz w:val="24"/>
                <w:szCs w:val="24"/>
              </w:rPr>
            </w:pPr>
            <w:r w:rsidRPr="00A85FD8">
              <w:rPr>
                <w:rFonts w:ascii="Times New Roman" w:hAnsi="Times New Roman" w:cs="Times New Roman"/>
                <w:sz w:val="24"/>
                <w:szCs w:val="24"/>
              </w:rPr>
              <w:t xml:space="preserve">  1</w:t>
            </w:r>
          </w:p>
        </w:tc>
      </w:tr>
      <w:tr w:rsidR="00BF7476" w:rsidRPr="00A85FD8" w:rsidTr="008809E7">
        <w:tc>
          <w:tcPr>
            <w:tcW w:w="1885" w:type="dxa"/>
            <w:vMerge/>
          </w:tcPr>
          <w:p w:rsidR="00BF7476" w:rsidRPr="00A85FD8" w:rsidRDefault="00BF7476" w:rsidP="008809E7">
            <w:pPr>
              <w:spacing w:after="200"/>
              <w:ind w:firstLine="709"/>
              <w:jc w:val="left"/>
              <w:rPr>
                <w:rFonts w:ascii="Times New Roman" w:hAnsi="Times New Roman" w:cs="Times New Roman"/>
                <w:b/>
                <w:sz w:val="24"/>
                <w:szCs w:val="24"/>
              </w:rPr>
            </w:pPr>
          </w:p>
        </w:tc>
        <w:tc>
          <w:tcPr>
            <w:tcW w:w="2387" w:type="dxa"/>
            <w:vAlign w:val="center"/>
          </w:tcPr>
          <w:p w:rsidR="00BF7476" w:rsidRPr="00A85FD8" w:rsidRDefault="00BF7476" w:rsidP="008809E7">
            <w:pPr>
              <w:spacing w:after="200"/>
              <w:jc w:val="center"/>
              <w:rPr>
                <w:rFonts w:ascii="Times New Roman" w:hAnsi="Times New Roman" w:cs="Times New Roman"/>
                <w:b/>
                <w:sz w:val="24"/>
                <w:szCs w:val="24"/>
              </w:rPr>
            </w:pPr>
            <w:proofErr w:type="gramStart"/>
            <w:r w:rsidRPr="00A85FD8">
              <w:rPr>
                <w:rFonts w:ascii="Times New Roman" w:hAnsi="Times New Roman" w:cs="Times New Roman"/>
                <w:b/>
                <w:sz w:val="24"/>
                <w:szCs w:val="24"/>
              </w:rPr>
              <w:t>p</w:t>
            </w:r>
            <w:proofErr w:type="gramEnd"/>
          </w:p>
        </w:tc>
        <w:tc>
          <w:tcPr>
            <w:tcW w:w="2170" w:type="dxa"/>
          </w:tcPr>
          <w:p w:rsidR="00BF7476" w:rsidRPr="00A85FD8" w:rsidRDefault="00BF7476" w:rsidP="008809E7">
            <w:pPr>
              <w:spacing w:after="200"/>
              <w:jc w:val="left"/>
              <w:rPr>
                <w:rFonts w:ascii="Times New Roman" w:hAnsi="Times New Roman" w:cs="Times New Roman"/>
                <w:b/>
                <w:sz w:val="24"/>
                <w:szCs w:val="24"/>
              </w:rPr>
            </w:pPr>
            <w:r w:rsidRPr="00A85FD8">
              <w:rPr>
                <w:rFonts w:ascii="Times New Roman" w:hAnsi="Times New Roman" w:cs="Times New Roman"/>
                <w:sz w:val="24"/>
                <w:szCs w:val="24"/>
              </w:rPr>
              <w:t xml:space="preserve">            </w:t>
            </w:r>
            <w:r w:rsidRPr="00A85FD8">
              <w:rPr>
                <w:rFonts w:ascii="Times New Roman" w:hAnsi="Times New Roman" w:cs="Times New Roman"/>
                <w:b/>
                <w:sz w:val="24"/>
                <w:szCs w:val="24"/>
              </w:rPr>
              <w:t>,362</w:t>
            </w:r>
          </w:p>
        </w:tc>
        <w:tc>
          <w:tcPr>
            <w:tcW w:w="2063" w:type="dxa"/>
          </w:tcPr>
          <w:p w:rsidR="00BF7476" w:rsidRPr="00A85FD8" w:rsidRDefault="00BF7476" w:rsidP="008809E7">
            <w:pPr>
              <w:spacing w:after="200"/>
              <w:ind w:firstLine="709"/>
              <w:jc w:val="left"/>
              <w:rPr>
                <w:rFonts w:ascii="Times New Roman" w:hAnsi="Times New Roman" w:cs="Times New Roman"/>
                <w:sz w:val="24"/>
                <w:szCs w:val="24"/>
              </w:rPr>
            </w:pPr>
          </w:p>
        </w:tc>
      </w:tr>
      <w:tr w:rsidR="00BF7476" w:rsidRPr="00A85FD8" w:rsidTr="008809E7">
        <w:tc>
          <w:tcPr>
            <w:tcW w:w="1885" w:type="dxa"/>
            <w:vMerge/>
          </w:tcPr>
          <w:p w:rsidR="00BF7476" w:rsidRPr="00A85FD8" w:rsidRDefault="00BF7476" w:rsidP="008809E7">
            <w:pPr>
              <w:spacing w:after="200"/>
              <w:ind w:firstLine="709"/>
              <w:jc w:val="left"/>
              <w:rPr>
                <w:rFonts w:ascii="Times New Roman" w:hAnsi="Times New Roman" w:cs="Times New Roman"/>
                <w:b/>
                <w:sz w:val="24"/>
                <w:szCs w:val="24"/>
              </w:rPr>
            </w:pPr>
          </w:p>
        </w:tc>
        <w:tc>
          <w:tcPr>
            <w:tcW w:w="2387" w:type="dxa"/>
            <w:vAlign w:val="center"/>
          </w:tcPr>
          <w:p w:rsidR="00BF7476" w:rsidRPr="00A85FD8" w:rsidRDefault="00BF7476" w:rsidP="008809E7">
            <w:pPr>
              <w:spacing w:after="200"/>
              <w:jc w:val="center"/>
              <w:rPr>
                <w:rFonts w:ascii="Times New Roman" w:hAnsi="Times New Roman" w:cs="Times New Roman"/>
                <w:b/>
                <w:sz w:val="24"/>
                <w:szCs w:val="24"/>
              </w:rPr>
            </w:pPr>
            <w:r w:rsidRPr="00A85FD8">
              <w:rPr>
                <w:rFonts w:ascii="Times New Roman" w:hAnsi="Times New Roman" w:cs="Times New Roman"/>
                <w:b/>
                <w:sz w:val="24"/>
                <w:szCs w:val="24"/>
              </w:rPr>
              <w:t>N</w:t>
            </w:r>
          </w:p>
        </w:tc>
        <w:tc>
          <w:tcPr>
            <w:tcW w:w="2170" w:type="dxa"/>
          </w:tcPr>
          <w:p w:rsidR="00BF7476" w:rsidRPr="00A85FD8" w:rsidRDefault="00BF7476" w:rsidP="008809E7">
            <w:pPr>
              <w:spacing w:after="200"/>
              <w:ind w:firstLine="709"/>
              <w:jc w:val="left"/>
              <w:rPr>
                <w:rFonts w:ascii="Times New Roman" w:hAnsi="Times New Roman" w:cs="Times New Roman"/>
                <w:sz w:val="24"/>
                <w:szCs w:val="24"/>
              </w:rPr>
            </w:pPr>
            <w:r w:rsidRPr="00A85FD8">
              <w:rPr>
                <w:rFonts w:ascii="Times New Roman" w:hAnsi="Times New Roman" w:cs="Times New Roman"/>
                <w:sz w:val="24"/>
                <w:szCs w:val="24"/>
              </w:rPr>
              <w:t xml:space="preserve"> 815</w:t>
            </w:r>
          </w:p>
        </w:tc>
        <w:tc>
          <w:tcPr>
            <w:tcW w:w="2063" w:type="dxa"/>
          </w:tcPr>
          <w:p w:rsidR="00BF7476" w:rsidRPr="00A85FD8" w:rsidRDefault="00BF7476" w:rsidP="008809E7">
            <w:pPr>
              <w:spacing w:after="200"/>
              <w:ind w:firstLine="709"/>
              <w:jc w:val="left"/>
              <w:rPr>
                <w:rFonts w:ascii="Times New Roman" w:hAnsi="Times New Roman" w:cs="Times New Roman"/>
                <w:sz w:val="24"/>
                <w:szCs w:val="24"/>
              </w:rPr>
            </w:pPr>
            <w:r w:rsidRPr="00A85FD8">
              <w:rPr>
                <w:rFonts w:ascii="Times New Roman" w:hAnsi="Times New Roman" w:cs="Times New Roman"/>
                <w:sz w:val="24"/>
                <w:szCs w:val="24"/>
              </w:rPr>
              <w:t>815</w:t>
            </w:r>
          </w:p>
        </w:tc>
      </w:tr>
    </w:tbl>
    <w:p w:rsidR="00BF7476" w:rsidRPr="00A85FD8" w:rsidRDefault="00BF7476" w:rsidP="00BF7476">
      <w:pPr>
        <w:ind w:firstLine="708"/>
        <w:jc w:val="center"/>
        <w:rPr>
          <w:rFonts w:ascii="Times New Roman" w:hAnsi="Times New Roman" w:cs="Times New Roman"/>
          <w:sz w:val="24"/>
          <w:szCs w:val="24"/>
        </w:rPr>
      </w:pP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 xml:space="preserve">Yapılan analiz sonucunda </w:t>
      </w:r>
      <w:r w:rsidRPr="00A85FD8">
        <w:rPr>
          <w:rFonts w:ascii="Times New Roman" w:hAnsi="Times New Roman" w:cs="Times New Roman"/>
          <w:i/>
          <w:sz w:val="24"/>
          <w:szCs w:val="24"/>
        </w:rPr>
        <w:t>p</w:t>
      </w:r>
      <w:r w:rsidRPr="00A85FD8">
        <w:rPr>
          <w:rFonts w:ascii="Times New Roman" w:hAnsi="Times New Roman" w:cs="Times New Roman"/>
          <w:sz w:val="24"/>
          <w:szCs w:val="24"/>
        </w:rPr>
        <w:t xml:space="preserve"> </w:t>
      </w:r>
      <w:proofErr w:type="gramStart"/>
      <w:r w:rsidRPr="00A85FD8">
        <w:rPr>
          <w:rFonts w:ascii="Times New Roman" w:hAnsi="Times New Roman" w:cs="Times New Roman"/>
          <w:sz w:val="24"/>
          <w:szCs w:val="24"/>
        </w:rPr>
        <w:t>değeri ,362</w:t>
      </w:r>
      <w:proofErr w:type="gramEnd"/>
      <w:r w:rsidRPr="00A85FD8">
        <w:rPr>
          <w:rFonts w:ascii="Times New Roman" w:hAnsi="Times New Roman" w:cs="Times New Roman"/>
          <w:sz w:val="24"/>
          <w:szCs w:val="24"/>
        </w:rPr>
        <w:t xml:space="preserve"> çıkmıştır. Anlamlılık değeri 0,05’ten büyük olduğu için aralarında anlamlı bir ilişki olduğu söylenemez. Çalışmaya katılan bireylerin tutum düzeyleri ile davranış düzeyleri arasında bir ilişkinin olup olmadığını ortaya koymak için yapılan basit doğrusal </w:t>
      </w:r>
      <w:proofErr w:type="gramStart"/>
      <w:r w:rsidRPr="00A85FD8">
        <w:rPr>
          <w:rFonts w:ascii="Times New Roman" w:hAnsi="Times New Roman" w:cs="Times New Roman"/>
          <w:sz w:val="24"/>
          <w:szCs w:val="24"/>
        </w:rPr>
        <w:t>korelasyon</w:t>
      </w:r>
      <w:proofErr w:type="gramEnd"/>
      <w:r w:rsidRPr="00A85FD8">
        <w:rPr>
          <w:rFonts w:ascii="Times New Roman" w:hAnsi="Times New Roman" w:cs="Times New Roman"/>
          <w:sz w:val="24"/>
          <w:szCs w:val="24"/>
        </w:rPr>
        <w:t xml:space="preserve"> işlemi sonucunda, bireylerin tutum düzeyleri ile davranış düzeyleri arasında, negatif yönde -,032’lik oldukça düşük bir ilişki olduğu ve bu ilişkinin anlamsız olduğu sonucuna ulaşılmıştır. Böylece çalışmanın on ikinci hipotezi </w:t>
      </w:r>
      <w:proofErr w:type="spellStart"/>
      <w:r w:rsidRPr="00A85FD8">
        <w:rPr>
          <w:rFonts w:ascii="Times New Roman" w:hAnsi="Times New Roman" w:cs="Times New Roman"/>
          <w:sz w:val="24"/>
          <w:szCs w:val="24"/>
        </w:rPr>
        <w:t>red</w:t>
      </w:r>
      <w:proofErr w:type="spellEnd"/>
      <w:r w:rsidRPr="00A85FD8">
        <w:rPr>
          <w:rFonts w:ascii="Times New Roman" w:hAnsi="Times New Roman" w:cs="Times New Roman"/>
          <w:sz w:val="24"/>
          <w:szCs w:val="24"/>
        </w:rPr>
        <w:t xml:space="preserve"> edilmiştir.</w:t>
      </w:r>
    </w:p>
    <w:p w:rsidR="0097334F" w:rsidRPr="00A85FD8" w:rsidRDefault="0097334F" w:rsidP="00C71713">
      <w:pPr>
        <w:ind w:firstLine="708"/>
        <w:rPr>
          <w:rFonts w:ascii="Times New Roman" w:hAnsi="Times New Roman" w:cs="Times New Roman"/>
          <w:sz w:val="24"/>
          <w:szCs w:val="24"/>
        </w:rPr>
      </w:pPr>
    </w:p>
    <w:p w:rsidR="004321F3" w:rsidRPr="00A85FD8" w:rsidRDefault="004321F3" w:rsidP="00F65281">
      <w:pPr>
        <w:pStyle w:val="E2"/>
      </w:pPr>
    </w:p>
    <w:p w:rsidR="004321F3" w:rsidRPr="00A85FD8" w:rsidRDefault="004321F3" w:rsidP="00F65281">
      <w:pPr>
        <w:pStyle w:val="E2"/>
      </w:pPr>
    </w:p>
    <w:p w:rsidR="00C71713" w:rsidRPr="00A85FD8" w:rsidRDefault="006430BE" w:rsidP="004321F3">
      <w:pPr>
        <w:pStyle w:val="E2"/>
        <w:ind w:firstLine="708"/>
      </w:pPr>
      <w:bookmarkStart w:id="119" w:name="_Toc509875685"/>
      <w:r w:rsidRPr="00A85FD8">
        <w:lastRenderedPageBreak/>
        <w:t xml:space="preserve">3.15. </w:t>
      </w:r>
      <w:r w:rsidR="00C71713" w:rsidRPr="00A85FD8">
        <w:t>Tartışma</w:t>
      </w:r>
      <w:bookmarkEnd w:id="119"/>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Yapılan analizler sonucunda araştırmaya katılan bireylerin afetlere hazırlık düzeyinin orta seviyede (%68,8) olduğu tespit edilmiştir. Bu seviye, afetlerin sürekli yaşandığı ülkemiz için yetersiz olduğu söylenebilir. Bu sonuca benzer olarak, Polat (2014) Erzincan’da ve İnal (2012) Gümüşhane’de yaptığı çalışmalarda afete hazırlık düzeyinin yetersiz olduğunu ortaya çıkmıştır.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Bu çalışmada Sakarya ve Konya ilinden katılan bireylerin afetlere hazırlık bilgi düzeyleri arasında anlamlı bir farklılık olduğu saptanmıştır. Sakarya’daki bireylerin bilgi düzeyi Konya’daki bireylere oranla daha yüksek olduğu tespit edilmiştir. Bu sonuca göre Sakarya ilinin deprem geçmişi olması bu sonucun nedeni olarak ifade edilebilir. Türkiye geneli yapılan çalışmada katılımcıların %35’i kendilerini bilinçli olarak tanımlamış ve %34’ü bilinçli olmadığını ifade etmiştir. Ayrıca herhangi bir afete maruz kalmış kişiler (%65) doğrudan kendilerini afet konusunda bilgilendirdiklerini belirtmişlerdir (AFAD, 2014c: 62). Filipin ve Tayland’da yapılan çalışmada Filipin’deki bireylerin hazırlık düzeyleri Tayland’daki bireylere göre daha yüksek olduğu tespit etmiş ve sonucunu afet geçmişine ve eğitime dayandırmıştır (</w:t>
      </w:r>
      <w:proofErr w:type="spellStart"/>
      <w:r w:rsidRPr="00A85FD8">
        <w:rPr>
          <w:rFonts w:ascii="Times New Roman" w:hAnsi="Times New Roman" w:cs="Times New Roman"/>
          <w:sz w:val="24"/>
          <w:szCs w:val="24"/>
        </w:rPr>
        <w:t>Hoffmann</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and</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Muttarak</w:t>
      </w:r>
      <w:proofErr w:type="spellEnd"/>
      <w:r w:rsidRPr="00A85FD8">
        <w:rPr>
          <w:rFonts w:ascii="Times New Roman" w:hAnsi="Times New Roman" w:cs="Times New Roman"/>
          <w:sz w:val="24"/>
          <w:szCs w:val="24"/>
        </w:rPr>
        <w:t>, 2017: 38). Bu sonuçtan afet yaşayan birey ve toplumların bu konulara karşı daha duyarlı oldukları sonucuna varılabilir.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Bu çalışmada Sakarya ve Konya ilinden katılan bireylerin tutum düzeyleri arasında anlamlı bir farklılık olmadığı saptanmıştır. Tutumla ilgili boyut incelendiğinde her iki ilden katılımcılar afetlere karşı eğitim ve önlem alınması gerektiğini ve afetlerin önemi konusunda benzer tutumları sahip oldukları gözlenmiştir.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Bu çalışmada Sakarya ve Konya ilinden katılan bireylerin davranış düzeyleri anlamlı bir farklılık gösterdiği tespit edilmiştir. Sakarya’daki katılımcıların davranış düzeyleri Konya’daki katılımcılara oranla daha yüksek olduğu saptanmıştır. Bu farklılığın Sakarya ilinin birinci derece deprem bölgesinde yer alması ve yıkıcı depremlere maruz kalmış olmasından kaynaklandığı söylenebilir. Örneğin Sakarya ilindeki bireylerin %18’i afet ve acil durum çantasına, %17,5’i afet planlarına sahipken, Konya’daki bireylerin %9,6’sı afet ve acil durum çantasına, %14,1’i afet planlarına sahiptir. Kısaca Sakarya’daki bireylerin, Konya’daki bireylere göre afetleri önemsediği söylenebilir.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lastRenderedPageBreak/>
        <w:t>Bu çalışmada bireylerin afetlere hazırlık bilgi düzeylerinin öğrenim durumuna göre anlamlı fark olduğu ve eğitim düzeyi arttıkça bireylerin hazırlık bilgi düzeyinin arttığı saptanmıştır. Bu farklılık eğitim düzeyi yüksek olan bireylerin afetler hakkında bilgiye ulaşmaları daha kolay olmasından kaynaklandığı söylenebilir. İran’da yapılan çalışmada okuryazar olmayan bireylerin bilgi puan ortalamaları diğer öğrenim durumuna sahip bireylerden daha düşük olduğu ve en yüksek puan ortalamaları lisans ve lisansüstü olduğu tespit edilmiştir (</w:t>
      </w:r>
      <w:proofErr w:type="spellStart"/>
      <w:r w:rsidRPr="00A85FD8">
        <w:rPr>
          <w:rFonts w:ascii="Times New Roman" w:hAnsi="Times New Roman" w:cs="Times New Roman"/>
          <w:sz w:val="24"/>
          <w:szCs w:val="24"/>
        </w:rPr>
        <w:t>Mahdaviazad</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and</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Abdolahifar</w:t>
      </w:r>
      <w:proofErr w:type="spellEnd"/>
      <w:r w:rsidRPr="00A85FD8">
        <w:rPr>
          <w:rFonts w:ascii="Times New Roman" w:hAnsi="Times New Roman" w:cs="Times New Roman"/>
          <w:sz w:val="24"/>
          <w:szCs w:val="24"/>
        </w:rPr>
        <w:t>, 2014: 351). Çanakkale’de yapılan çalışmada eğitim düzeyi ile bireylerin afetlere hazırlıkları ve bilgi düzeyleri arasında anlamlı bir fark olmadığı tespit edilmiştir (Mızrak, 2017: 94). Tahran’da yapılan çalışmada bireylerin afet bilgi düzeyleri öğrenim durumlarına göre anlamlı bir ilişki bulunmamıştır (</w:t>
      </w:r>
      <w:proofErr w:type="spellStart"/>
      <w:r w:rsidRPr="00A85FD8">
        <w:rPr>
          <w:rFonts w:ascii="Times New Roman" w:hAnsi="Times New Roman" w:cs="Times New Roman"/>
          <w:sz w:val="24"/>
          <w:szCs w:val="24"/>
        </w:rPr>
        <w:t>Taghizadeh</w:t>
      </w:r>
      <w:proofErr w:type="spellEnd"/>
      <w:r w:rsidRPr="00A85FD8">
        <w:rPr>
          <w:rFonts w:ascii="Times New Roman" w:hAnsi="Times New Roman" w:cs="Times New Roman"/>
          <w:sz w:val="24"/>
          <w:szCs w:val="24"/>
        </w:rPr>
        <w:t xml:space="preserve"> vd</w:t>
      </w:r>
      <w:proofErr w:type="gramStart"/>
      <w:r w:rsidRPr="00A85FD8">
        <w:rPr>
          <w:rFonts w:ascii="Times New Roman" w:hAnsi="Times New Roman" w:cs="Times New Roman"/>
          <w:sz w:val="24"/>
          <w:szCs w:val="24"/>
        </w:rPr>
        <w:t>.,</w:t>
      </w:r>
      <w:proofErr w:type="gramEnd"/>
      <w:r w:rsidRPr="00A85FD8">
        <w:rPr>
          <w:rFonts w:ascii="Times New Roman" w:hAnsi="Times New Roman" w:cs="Times New Roman"/>
          <w:sz w:val="24"/>
          <w:szCs w:val="24"/>
        </w:rPr>
        <w:t xml:space="preserve"> 2012: 10) </w:t>
      </w:r>
      <w:proofErr w:type="spellStart"/>
      <w:r w:rsidRPr="00A85FD8">
        <w:rPr>
          <w:rFonts w:ascii="Times New Roman" w:hAnsi="Times New Roman" w:cs="Times New Roman"/>
          <w:sz w:val="24"/>
          <w:szCs w:val="24"/>
        </w:rPr>
        <w:t>AFAD’ın</w:t>
      </w:r>
      <w:proofErr w:type="spellEnd"/>
      <w:r w:rsidRPr="00A85FD8">
        <w:rPr>
          <w:rFonts w:ascii="Times New Roman" w:hAnsi="Times New Roman" w:cs="Times New Roman"/>
          <w:sz w:val="24"/>
          <w:szCs w:val="24"/>
        </w:rPr>
        <w:t xml:space="preserve"> Türkiye geneli yaptığı çalışmada eğitim düzeyi artmasıyla kendini bilinçli olarak ifade eden bireylerin oranı artmaktadır (AFAD, 2014c: 62). Kanada’da yapılan araştırmada eğitim düzeyi düşük katılımcıların afet ile ilgili eğitim alma hususunda düşüncelerinin daha az olduğu saptanmıştır (</w:t>
      </w:r>
      <w:proofErr w:type="spellStart"/>
      <w:r w:rsidRPr="00A85FD8">
        <w:rPr>
          <w:rFonts w:ascii="Times New Roman" w:hAnsi="Times New Roman" w:cs="Times New Roman"/>
          <w:sz w:val="24"/>
          <w:szCs w:val="24"/>
        </w:rPr>
        <w:t>Lemyre</w:t>
      </w:r>
      <w:proofErr w:type="spellEnd"/>
      <w:r w:rsidRPr="00A85FD8">
        <w:rPr>
          <w:rFonts w:ascii="Times New Roman" w:hAnsi="Times New Roman" w:cs="Times New Roman"/>
          <w:sz w:val="24"/>
          <w:szCs w:val="24"/>
        </w:rPr>
        <w:t xml:space="preserve"> vd</w:t>
      </w:r>
      <w:proofErr w:type="gramStart"/>
      <w:r w:rsidRPr="00A85FD8">
        <w:rPr>
          <w:rFonts w:ascii="Times New Roman" w:hAnsi="Times New Roman" w:cs="Times New Roman"/>
          <w:sz w:val="24"/>
          <w:szCs w:val="24"/>
        </w:rPr>
        <w:t>.,</w:t>
      </w:r>
      <w:proofErr w:type="gramEnd"/>
      <w:r w:rsidRPr="00A85FD8">
        <w:rPr>
          <w:rFonts w:ascii="Times New Roman" w:hAnsi="Times New Roman" w:cs="Times New Roman"/>
          <w:sz w:val="24"/>
          <w:szCs w:val="24"/>
        </w:rPr>
        <w:t xml:space="preserve"> 2007: 308-309). Genel olarak eğitim düzeyi arttıkça bireylerin afetlere karşı daha bilgili ve dirençli olacağı söylenebilir.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Bu çalışmada bireylerin tutum düzeyleri cinsiyet gruplarına göre anlamlı bir farklılık göstermemektedir. Tahran’da yapılan çalışmada bireylerin tutum düzeyleri cinsiyet gruplarına göre arasında anlamlı bir fark olduğu ve tutum düzeylerinin kadınların erkeklerden daha yüksek olduğu saptanmıştır. (</w:t>
      </w:r>
      <w:proofErr w:type="spellStart"/>
      <w:r w:rsidRPr="00A85FD8">
        <w:rPr>
          <w:rFonts w:ascii="Times New Roman" w:hAnsi="Times New Roman" w:cs="Times New Roman"/>
          <w:sz w:val="24"/>
          <w:szCs w:val="24"/>
        </w:rPr>
        <w:t>Taghizadeh</w:t>
      </w:r>
      <w:proofErr w:type="spellEnd"/>
      <w:r w:rsidRPr="00A85FD8">
        <w:rPr>
          <w:rFonts w:ascii="Times New Roman" w:hAnsi="Times New Roman" w:cs="Times New Roman"/>
          <w:sz w:val="24"/>
          <w:szCs w:val="24"/>
        </w:rPr>
        <w:t xml:space="preserve"> vd</w:t>
      </w:r>
      <w:proofErr w:type="gramStart"/>
      <w:r w:rsidRPr="00A85FD8">
        <w:rPr>
          <w:rFonts w:ascii="Times New Roman" w:hAnsi="Times New Roman" w:cs="Times New Roman"/>
          <w:sz w:val="24"/>
          <w:szCs w:val="24"/>
        </w:rPr>
        <w:t>.,</w:t>
      </w:r>
      <w:proofErr w:type="gramEnd"/>
      <w:r w:rsidRPr="00A85FD8">
        <w:rPr>
          <w:rFonts w:ascii="Times New Roman" w:hAnsi="Times New Roman" w:cs="Times New Roman"/>
          <w:sz w:val="24"/>
          <w:szCs w:val="24"/>
        </w:rPr>
        <w:t xml:space="preserve"> 2012: 10). Bu farklılığın çalışma yapılan grupların özelliklerinden kaynaklandığı söylenebilir.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 xml:space="preserve">Bu çalışmada bireylerin hazırlık bilgi düzeyleri daha önce afet ile ilgili eğitim alıp almama durumuna göre anlamlı bir farklılık olduğu saptanmıştır. Daha önce afet eğitimi alan bireylerin hazırlık bilgi düzeyi, afet eğitimi almayanlara göre daha yüksek olduğu saptanmıştır. Bu durum beklenen ve olması gereken bir sonuçtur. </w:t>
      </w:r>
      <w:r w:rsidRPr="0041236D">
        <w:rPr>
          <w:rFonts w:ascii="Times New Roman" w:hAnsi="Times New Roman" w:cs="Times New Roman"/>
          <w:sz w:val="24"/>
          <w:szCs w:val="24"/>
        </w:rPr>
        <w:t>İnal (2012</w:t>
      </w:r>
      <w:r w:rsidR="0041236D" w:rsidRPr="0041236D">
        <w:rPr>
          <w:rFonts w:ascii="Times New Roman" w:hAnsi="Times New Roman" w:cs="Times New Roman"/>
          <w:sz w:val="24"/>
          <w:szCs w:val="24"/>
        </w:rPr>
        <w:t>: 19</w:t>
      </w:r>
      <w:r w:rsidRPr="0041236D">
        <w:rPr>
          <w:rFonts w:ascii="Times New Roman" w:hAnsi="Times New Roman" w:cs="Times New Roman"/>
          <w:sz w:val="24"/>
          <w:szCs w:val="24"/>
        </w:rPr>
        <w:t>)</w:t>
      </w:r>
      <w:r w:rsidRPr="00A85FD8">
        <w:rPr>
          <w:rFonts w:ascii="Times New Roman" w:hAnsi="Times New Roman" w:cs="Times New Roman"/>
          <w:sz w:val="24"/>
          <w:szCs w:val="24"/>
        </w:rPr>
        <w:t xml:space="preserve"> Gümüşhane’de yaptığı çalışmada afet eğ</w:t>
      </w:r>
      <w:r w:rsidR="00883E79">
        <w:rPr>
          <w:rFonts w:ascii="Times New Roman" w:hAnsi="Times New Roman" w:cs="Times New Roman"/>
          <w:sz w:val="24"/>
          <w:szCs w:val="24"/>
        </w:rPr>
        <w:t xml:space="preserve">itimleri </w:t>
      </w:r>
      <w:r w:rsidR="00D65CA2">
        <w:rPr>
          <w:rFonts w:ascii="Times New Roman" w:hAnsi="Times New Roman" w:cs="Times New Roman"/>
          <w:sz w:val="24"/>
          <w:szCs w:val="24"/>
        </w:rPr>
        <w:t xml:space="preserve">bireylerin </w:t>
      </w:r>
      <w:r w:rsidR="00883E79">
        <w:rPr>
          <w:rFonts w:ascii="Times New Roman" w:hAnsi="Times New Roman" w:cs="Times New Roman"/>
          <w:sz w:val="24"/>
          <w:szCs w:val="24"/>
        </w:rPr>
        <w:t>bilgi puanını ar</w:t>
      </w:r>
      <w:r w:rsidR="0041236D">
        <w:rPr>
          <w:rFonts w:ascii="Times New Roman" w:hAnsi="Times New Roman" w:cs="Times New Roman"/>
          <w:sz w:val="24"/>
          <w:szCs w:val="24"/>
        </w:rPr>
        <w:t>tırdığı</w:t>
      </w:r>
      <w:r w:rsidR="00883E79">
        <w:rPr>
          <w:rFonts w:ascii="Times New Roman" w:hAnsi="Times New Roman" w:cs="Times New Roman"/>
          <w:sz w:val="24"/>
          <w:szCs w:val="24"/>
        </w:rPr>
        <w:t>nı</w:t>
      </w:r>
      <w:r w:rsidRPr="00A85FD8">
        <w:rPr>
          <w:rFonts w:ascii="Times New Roman" w:hAnsi="Times New Roman" w:cs="Times New Roman"/>
          <w:sz w:val="24"/>
          <w:szCs w:val="24"/>
        </w:rPr>
        <w:t xml:space="preserve"> saptamıştır. Böylece afetler hakkında bilgi sahibi olan bireyler bilgilerini afet öncesi, sırası ve sonrasında uygulayacak ve afetten daha az etkileneceklerdir. Ayrıca afete daha dirençli olacaklardır.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 xml:space="preserve">Bu çalışmada bireylerin davranış düzeyi daha önce afet yaşayıp yaşamama durumuna göre anlamlı farklılık gösterdiği saptanmıştır. Daha önce afet yaşayan bireylerin yaşamayan bireylere göre davranış düzeyinin daha yüksek olduğu tespit </w:t>
      </w:r>
      <w:r w:rsidRPr="00A85FD8">
        <w:rPr>
          <w:rFonts w:ascii="Times New Roman" w:hAnsi="Times New Roman" w:cs="Times New Roman"/>
          <w:sz w:val="24"/>
          <w:szCs w:val="24"/>
        </w:rPr>
        <w:lastRenderedPageBreak/>
        <w:t xml:space="preserve">edilmiştir. Afet deneyimleri olan bireylerin afet hazırlığı üzerinde güçlü bir etkiye sahip olduğu söylenebilir. Ayrıca daha önce afete maruz kalan bireylerin zarar görebilirlik korkusu ile hazırlık bilgilerini davranış haline getirdiği söylenebilir. </w:t>
      </w:r>
      <w:proofErr w:type="spellStart"/>
      <w:r w:rsidRPr="00A85FD8">
        <w:rPr>
          <w:rFonts w:ascii="Times New Roman" w:hAnsi="Times New Roman" w:cs="Times New Roman"/>
          <w:sz w:val="24"/>
          <w:szCs w:val="24"/>
        </w:rPr>
        <w:t>AFAD’ın</w:t>
      </w:r>
      <w:proofErr w:type="spellEnd"/>
      <w:r w:rsidRPr="00A85FD8">
        <w:rPr>
          <w:rFonts w:ascii="Times New Roman" w:hAnsi="Times New Roman" w:cs="Times New Roman"/>
          <w:sz w:val="24"/>
          <w:szCs w:val="24"/>
        </w:rPr>
        <w:t xml:space="preserve"> yaptığı çalışmada herhangi bir afete maruz kalmış bireyler doğrudan kendilerini afet konusunda bilgilendirdiklerini belirtmiştir (AFAD, 2014c: 62). Filipin ve Tayland’da yapılan araştırmada afet deneyimlerinin her iki ülkede de tedbir alma eğilimini olumlu yönde etkilediği saptanmıştır (</w:t>
      </w:r>
      <w:proofErr w:type="spellStart"/>
      <w:r w:rsidRPr="00A85FD8">
        <w:rPr>
          <w:rFonts w:ascii="Times New Roman" w:hAnsi="Times New Roman" w:cs="Times New Roman"/>
          <w:sz w:val="24"/>
          <w:szCs w:val="24"/>
        </w:rPr>
        <w:t>Hoffmann</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and</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Muttarak</w:t>
      </w:r>
      <w:proofErr w:type="spellEnd"/>
      <w:r w:rsidRPr="00A85FD8">
        <w:rPr>
          <w:rFonts w:ascii="Times New Roman" w:hAnsi="Times New Roman" w:cs="Times New Roman"/>
          <w:sz w:val="24"/>
          <w:szCs w:val="24"/>
        </w:rPr>
        <w:t>, 2017: 39).  Tahran’da yapılan çalışmada deprem yaşayan bireylerin yaşamayan bireylere göre uygulama düzeylerinin farklılaştığı tespit edilmiştir (</w:t>
      </w:r>
      <w:proofErr w:type="spellStart"/>
      <w:r w:rsidRPr="00A85FD8">
        <w:rPr>
          <w:rFonts w:ascii="Times New Roman" w:hAnsi="Times New Roman" w:cs="Times New Roman"/>
          <w:sz w:val="24"/>
          <w:szCs w:val="24"/>
        </w:rPr>
        <w:t>Taghizadeh</w:t>
      </w:r>
      <w:proofErr w:type="spellEnd"/>
      <w:r w:rsidRPr="00A85FD8">
        <w:rPr>
          <w:rFonts w:ascii="Times New Roman" w:hAnsi="Times New Roman" w:cs="Times New Roman"/>
          <w:sz w:val="24"/>
          <w:szCs w:val="24"/>
        </w:rPr>
        <w:t xml:space="preserve"> vd</w:t>
      </w:r>
      <w:proofErr w:type="gramStart"/>
      <w:r w:rsidRPr="00A85FD8">
        <w:rPr>
          <w:rFonts w:ascii="Times New Roman" w:hAnsi="Times New Roman" w:cs="Times New Roman"/>
          <w:sz w:val="24"/>
          <w:szCs w:val="24"/>
        </w:rPr>
        <w:t>.,</w:t>
      </w:r>
      <w:proofErr w:type="gramEnd"/>
      <w:r w:rsidRPr="00A85FD8">
        <w:rPr>
          <w:rFonts w:ascii="Times New Roman" w:hAnsi="Times New Roman" w:cs="Times New Roman"/>
          <w:sz w:val="24"/>
          <w:szCs w:val="24"/>
        </w:rPr>
        <w:t xml:space="preserve"> 2012: 10). Böylece bu çalışmayla benzer sonuçlar verdiği söylenebilir.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Bu çalışmada bireylerin afetlere hazırlık bilgi düzeyleri yaş durumuna göre anlamlı bir farklılık göstermemektedir. Kanada’da yapılan araştırmada 55 yaş ve üzeri bireylerin afet eğitimi alma konusunda daha az düşüncelerinin olduğu tespit edilmiştir (</w:t>
      </w:r>
      <w:proofErr w:type="spellStart"/>
      <w:r w:rsidRPr="00A85FD8">
        <w:rPr>
          <w:rFonts w:ascii="Times New Roman" w:hAnsi="Times New Roman" w:cs="Times New Roman"/>
          <w:sz w:val="24"/>
          <w:szCs w:val="24"/>
        </w:rPr>
        <w:t>Lemyre</w:t>
      </w:r>
      <w:proofErr w:type="spellEnd"/>
      <w:r w:rsidRPr="00A85FD8">
        <w:rPr>
          <w:rFonts w:ascii="Times New Roman" w:hAnsi="Times New Roman" w:cs="Times New Roman"/>
          <w:sz w:val="24"/>
          <w:szCs w:val="24"/>
        </w:rPr>
        <w:t xml:space="preserve"> vd</w:t>
      </w:r>
      <w:proofErr w:type="gramStart"/>
      <w:r w:rsidRPr="00A85FD8">
        <w:rPr>
          <w:rFonts w:ascii="Times New Roman" w:hAnsi="Times New Roman" w:cs="Times New Roman"/>
          <w:sz w:val="24"/>
          <w:szCs w:val="24"/>
        </w:rPr>
        <w:t>.,</w:t>
      </w:r>
      <w:proofErr w:type="gramEnd"/>
      <w:r w:rsidRPr="00A85FD8">
        <w:rPr>
          <w:rFonts w:ascii="Times New Roman" w:hAnsi="Times New Roman" w:cs="Times New Roman"/>
          <w:sz w:val="24"/>
          <w:szCs w:val="24"/>
        </w:rPr>
        <w:t xml:space="preserve"> 2007: 308). İran’da yapılan araştırmada yaş ile bilgi, tutum ve uygulama puanları arasında anlamlı bir ilişki bulunamamıştır (</w:t>
      </w:r>
      <w:proofErr w:type="spellStart"/>
      <w:r w:rsidRPr="00A85FD8">
        <w:rPr>
          <w:rFonts w:ascii="Times New Roman" w:hAnsi="Times New Roman" w:cs="Times New Roman"/>
          <w:sz w:val="24"/>
          <w:szCs w:val="24"/>
        </w:rPr>
        <w:t>Mahdaviazad</w:t>
      </w:r>
      <w:proofErr w:type="spellEnd"/>
      <w:r w:rsidRPr="00A85FD8">
        <w:rPr>
          <w:rFonts w:ascii="Times New Roman" w:hAnsi="Times New Roman" w:cs="Times New Roman"/>
          <w:sz w:val="24"/>
          <w:szCs w:val="24"/>
        </w:rPr>
        <w:t xml:space="preserve"> ve </w:t>
      </w:r>
      <w:proofErr w:type="spellStart"/>
      <w:r w:rsidRPr="00A85FD8">
        <w:rPr>
          <w:rFonts w:ascii="Times New Roman" w:hAnsi="Times New Roman" w:cs="Times New Roman"/>
          <w:sz w:val="24"/>
          <w:szCs w:val="24"/>
        </w:rPr>
        <w:t>Abdolahifar</w:t>
      </w:r>
      <w:proofErr w:type="spellEnd"/>
      <w:r w:rsidRPr="00A85FD8">
        <w:rPr>
          <w:rFonts w:ascii="Times New Roman" w:hAnsi="Times New Roman" w:cs="Times New Roman"/>
          <w:sz w:val="24"/>
          <w:szCs w:val="24"/>
        </w:rPr>
        <w:t>, 2014: 351).</w:t>
      </w:r>
      <w:r w:rsidR="00660EB8" w:rsidRPr="00A85FD8">
        <w:rPr>
          <w:rFonts w:ascii="Times New Roman" w:hAnsi="Times New Roman" w:cs="Times New Roman"/>
          <w:sz w:val="24"/>
          <w:szCs w:val="24"/>
        </w:rPr>
        <w:t xml:space="preserve"> </w:t>
      </w:r>
      <w:r w:rsidRPr="00A85FD8">
        <w:rPr>
          <w:rFonts w:ascii="Times New Roman" w:hAnsi="Times New Roman" w:cs="Times New Roman"/>
          <w:sz w:val="24"/>
          <w:szCs w:val="24"/>
        </w:rPr>
        <w:t>Bu farklılığın çalışma yapılan grupların özelliklerinden kaynaklandığı söylenebilir.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Bu çalışmada bireylerin tutum düzeyleri medeni duruma göre anlamlı bir farklılık göstermediği tespit edilmiştir. İran’da yapılan araştırmada evli ve bekâr bireyler arasında anlamlı bir farklılık olmadığı tespit edilmiştir (</w:t>
      </w:r>
      <w:proofErr w:type="spellStart"/>
      <w:r w:rsidRPr="00A85FD8">
        <w:rPr>
          <w:rFonts w:ascii="Times New Roman" w:hAnsi="Times New Roman" w:cs="Times New Roman"/>
          <w:sz w:val="24"/>
          <w:szCs w:val="24"/>
        </w:rPr>
        <w:t>Mahdaviazad</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and</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Abdolahifar</w:t>
      </w:r>
      <w:proofErr w:type="spellEnd"/>
      <w:r w:rsidRPr="00A85FD8">
        <w:rPr>
          <w:rFonts w:ascii="Times New Roman" w:hAnsi="Times New Roman" w:cs="Times New Roman"/>
          <w:sz w:val="24"/>
          <w:szCs w:val="24"/>
        </w:rPr>
        <w:t>, 2014: 351).  Genel olarak bakıldığında kadınların ve erkeklerin afet ve acil durumlara hazırlanma konusunda benzer düşüncelere sahip olduğu söylenebilir.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Bu çalışmada bireylerin hazırlık bilgi düzeyleri ile davranış düzeyleri arasında pozitif yönde anlamlı ilişki olduğu saptanmıştır. Kısaca bireylerin bilgi düzeyleri arttıkça bilgilerini davranışa dönüştüreceği ve afet hadiselerinden daha az zarar göreceği söylenebilir. İran’da yapılan çalışmada uygulama düzeyi ile bilgi düzeyi arasında anlamlı bir ilişki olduğu tespit edilmiştir (</w:t>
      </w:r>
      <w:proofErr w:type="spellStart"/>
      <w:r w:rsidRPr="00A85FD8">
        <w:rPr>
          <w:rFonts w:ascii="Times New Roman" w:hAnsi="Times New Roman" w:cs="Times New Roman"/>
          <w:sz w:val="24"/>
          <w:szCs w:val="24"/>
        </w:rPr>
        <w:t>Taghizadeh</w:t>
      </w:r>
      <w:proofErr w:type="spellEnd"/>
      <w:r w:rsidRPr="00A85FD8">
        <w:rPr>
          <w:rFonts w:ascii="Times New Roman" w:hAnsi="Times New Roman" w:cs="Times New Roman"/>
          <w:sz w:val="24"/>
          <w:szCs w:val="24"/>
        </w:rPr>
        <w:t xml:space="preserve"> vd</w:t>
      </w:r>
      <w:proofErr w:type="gramStart"/>
      <w:r w:rsidRPr="00A85FD8">
        <w:rPr>
          <w:rFonts w:ascii="Times New Roman" w:hAnsi="Times New Roman" w:cs="Times New Roman"/>
          <w:sz w:val="24"/>
          <w:szCs w:val="24"/>
        </w:rPr>
        <w:t>.,</w:t>
      </w:r>
      <w:proofErr w:type="gramEnd"/>
      <w:r w:rsidRPr="00A85FD8">
        <w:rPr>
          <w:rFonts w:ascii="Times New Roman" w:hAnsi="Times New Roman" w:cs="Times New Roman"/>
          <w:sz w:val="24"/>
          <w:szCs w:val="24"/>
        </w:rPr>
        <w:t xml:space="preserve"> 2012: 11). Böylece bu çalışmaya benzer sonuçlar ortaya çıktığı söylenebilir.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Bu çalışmada bireylerin tutum düzeyleri ile davranış düzeyleri arasında anlamsız ilişki olduğu saptanmıştır. Bu anlamsız ilişki bireylerin tutum düzeyinin yüksek, davranış düzeyinin ise orta düzey olduğundan kaynaklandığı söylenebilir.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lastRenderedPageBreak/>
        <w:t xml:space="preserve">Bu çalışmada araştırmaya katılan bireylerin yarıdan fazlası (%57,5) bir afet olayına maruz kaldığı tespit edilmiştir. Sakarya’daki katılımcıların %81,02’si afete maruz kalmış, Konya’daki katılımcıların ise %33,66’sı afete maruz kalmıştır. Bu sonuca göre örneklemin büyük bölümünün afet tecrübesi olduğu söylenebilir.  </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Bu çalışmada katılımcıların yarıdan fazlası (%55,2) afet konusunda eğitim almadığı tespit edilmiştir. Afet eğimleri afetlerin olumsuz etkilerini önemli ölçüde azaltabilir. Ayrıca afet eğitimi alan bireyler afet anı ve sonrası ilk 72 saat içinde kendilerini ve ailelerini yönetebilmelerini sağlayabilir. Gümüşhane ilinde yapılan çalışmada katılımcıların büyük bir kısmı (%80,7) afet eğitimi almadığı tespit edilmiştir (Turan vd</w:t>
      </w:r>
      <w:proofErr w:type="gramStart"/>
      <w:r w:rsidRPr="00A85FD8">
        <w:rPr>
          <w:rFonts w:ascii="Times New Roman" w:hAnsi="Times New Roman" w:cs="Times New Roman"/>
          <w:sz w:val="24"/>
          <w:szCs w:val="24"/>
        </w:rPr>
        <w:t>.,</w:t>
      </w:r>
      <w:proofErr w:type="gramEnd"/>
      <w:r w:rsidRPr="00A85FD8">
        <w:rPr>
          <w:rFonts w:ascii="Times New Roman" w:hAnsi="Times New Roman" w:cs="Times New Roman"/>
          <w:sz w:val="24"/>
          <w:szCs w:val="24"/>
        </w:rPr>
        <w:t xml:space="preserve"> 2015: 267). Türkiye geneli yapılmış olan çalışmada katılımcıların %88,5’i afet eğitimi almadığı saptanmıştır (AFAD, 2014c: 56). Tıp fakültesi öğrencileri üzerinde yapılan çalışmada %72,6’sı afet eğitimi almadığı tespit edilmiştir (Arslan, 2016: 11). Literatür incelendiğinde genel olarak afet eğitimi almayanlar çoğunluktadır. Afet eğitimi almayan bireyler afet ve acil durum konusunda yeterli bilgi ve donanıma sahip olamayacakları için afetlere müdahale etme ve afetlere hazırlık konusunda zorluk yaşayacaklardır. Ayrıca bu durum bireyleri afetlere daha hassas duruma getirecektir. </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Bu çalışmada katılımcıların %51,1’i afetlere hazırlık planı hakkında bilgisi olduğu tespit edilmiştir. Fakat evlerinde afet ve acil durum çantası olmayan birey oranı %86,1 ve kişisel veya aile afet planları olmayan birey oranı %84,2’dir. Bunun sonucunda bireyler hazırlık bilgisini davranışa dönüştürmedikleri görülmektedir. Kısaca bireylerde afetlere hazırlık konusunda yeteri kadar farkındalık oluşturmadığı söylenebilir. Amerika’da 50 yaş üstü bireylerde yapılan çalışmada katılımcıların %23,6’sının acil durum planları olduğu saptanmıştır (Al-</w:t>
      </w:r>
      <w:proofErr w:type="spellStart"/>
      <w:r w:rsidRPr="00A85FD8">
        <w:rPr>
          <w:rFonts w:ascii="Times New Roman" w:hAnsi="Times New Roman" w:cs="Times New Roman"/>
          <w:sz w:val="24"/>
          <w:szCs w:val="24"/>
        </w:rPr>
        <w:t>rousan</w:t>
      </w:r>
      <w:proofErr w:type="spellEnd"/>
      <w:r w:rsidRPr="00A85FD8">
        <w:rPr>
          <w:rFonts w:ascii="Times New Roman" w:hAnsi="Times New Roman" w:cs="Times New Roman"/>
          <w:sz w:val="24"/>
          <w:szCs w:val="24"/>
        </w:rPr>
        <w:t xml:space="preserve"> vd</w:t>
      </w:r>
      <w:proofErr w:type="gramStart"/>
      <w:r w:rsidRPr="00A85FD8">
        <w:rPr>
          <w:rFonts w:ascii="Times New Roman" w:hAnsi="Times New Roman" w:cs="Times New Roman"/>
          <w:sz w:val="24"/>
          <w:szCs w:val="24"/>
        </w:rPr>
        <w:t>.,</w:t>
      </w:r>
      <w:proofErr w:type="gramEnd"/>
      <w:r w:rsidRPr="00A85FD8">
        <w:rPr>
          <w:rFonts w:ascii="Times New Roman" w:hAnsi="Times New Roman" w:cs="Times New Roman"/>
          <w:sz w:val="24"/>
          <w:szCs w:val="24"/>
        </w:rPr>
        <w:t xml:space="preserve"> 2014: 508). Kasırgadan etkilenen </w:t>
      </w:r>
      <w:proofErr w:type="spellStart"/>
      <w:r w:rsidRPr="00A85FD8">
        <w:rPr>
          <w:rFonts w:ascii="Times New Roman" w:hAnsi="Times New Roman" w:cs="Times New Roman"/>
          <w:sz w:val="24"/>
          <w:szCs w:val="24"/>
        </w:rPr>
        <w:t>Tuscaloosa</w:t>
      </w:r>
      <w:proofErr w:type="spellEnd"/>
      <w:r w:rsidRPr="00A85FD8">
        <w:rPr>
          <w:rFonts w:ascii="Times New Roman" w:hAnsi="Times New Roman" w:cs="Times New Roman"/>
          <w:sz w:val="24"/>
          <w:szCs w:val="24"/>
        </w:rPr>
        <w:t xml:space="preserve"> AL ve </w:t>
      </w:r>
      <w:proofErr w:type="spellStart"/>
      <w:r w:rsidRPr="00A85FD8">
        <w:rPr>
          <w:rFonts w:ascii="Times New Roman" w:hAnsi="Times New Roman" w:cs="Times New Roman"/>
          <w:sz w:val="24"/>
          <w:szCs w:val="24"/>
        </w:rPr>
        <w:t>Joplin</w:t>
      </w:r>
      <w:proofErr w:type="spellEnd"/>
      <w:r w:rsidRPr="00A85FD8">
        <w:rPr>
          <w:rFonts w:ascii="Times New Roman" w:hAnsi="Times New Roman" w:cs="Times New Roman"/>
          <w:sz w:val="24"/>
          <w:szCs w:val="24"/>
        </w:rPr>
        <w:t xml:space="preserve"> MO kentinde yapılan araştırmada afet meydana geldikten sonra aile acil durum planları olan bireylerin sayısının arttığı saptanmıştır (</w:t>
      </w:r>
      <w:proofErr w:type="spellStart"/>
      <w:r w:rsidRPr="00A85FD8">
        <w:rPr>
          <w:rFonts w:ascii="Times New Roman" w:hAnsi="Times New Roman" w:cs="Times New Roman"/>
          <w:sz w:val="24"/>
          <w:szCs w:val="24"/>
        </w:rPr>
        <w:t>Cong</w:t>
      </w:r>
      <w:proofErr w:type="spellEnd"/>
      <w:r w:rsidRPr="00A85FD8">
        <w:rPr>
          <w:rFonts w:ascii="Times New Roman" w:hAnsi="Times New Roman" w:cs="Times New Roman"/>
          <w:sz w:val="24"/>
          <w:szCs w:val="24"/>
        </w:rPr>
        <w:t xml:space="preserve"> vd</w:t>
      </w:r>
      <w:proofErr w:type="gramStart"/>
      <w:r w:rsidRPr="00A85FD8">
        <w:rPr>
          <w:rFonts w:ascii="Times New Roman" w:hAnsi="Times New Roman" w:cs="Times New Roman"/>
          <w:sz w:val="24"/>
          <w:szCs w:val="24"/>
        </w:rPr>
        <w:t>.,</w:t>
      </w:r>
      <w:proofErr w:type="gramEnd"/>
      <w:r w:rsidRPr="00A85FD8">
        <w:rPr>
          <w:rFonts w:ascii="Times New Roman" w:hAnsi="Times New Roman" w:cs="Times New Roman"/>
          <w:sz w:val="24"/>
          <w:szCs w:val="24"/>
        </w:rPr>
        <w:t xml:space="preserve"> 2014: 93). Tıp fakültesi öğrencileri üzerinde yapılan çalışmada katılımcıların %88,2’sinin afet ve acil durum çantasının olmadığı ve %86’sının kişisel veya aile afet planları olmadığı tespit edilmiştir (Arslan, 2016: 13). Gümüşhane’de yapılan çalışmada katılımcıların %90,6’sında afet ve acil durum çantası olmadığı saptanmıştır (Meral, 2014: 14). Başka bir araştırmaya göre bireylerinden yarısından fazlasının afet sonrası kullanılmak üzere yiyecek, su, ilaç vb. gibi malzemeleri hazırlamadığı ve yarıdan fazlasının aile afet planları olmadığı ve saptanmıştır </w:t>
      </w:r>
      <w:r w:rsidRPr="00A85FD8">
        <w:rPr>
          <w:rFonts w:ascii="Times New Roman" w:hAnsi="Times New Roman" w:cs="Times New Roman"/>
          <w:sz w:val="24"/>
          <w:szCs w:val="24"/>
        </w:rPr>
        <w:lastRenderedPageBreak/>
        <w:t>(</w:t>
      </w:r>
      <w:proofErr w:type="spellStart"/>
      <w:r w:rsidRPr="00A85FD8">
        <w:rPr>
          <w:rFonts w:ascii="Times New Roman" w:hAnsi="Times New Roman" w:cs="Times New Roman"/>
          <w:sz w:val="24"/>
          <w:szCs w:val="24"/>
        </w:rPr>
        <w:t>Greenberg</w:t>
      </w:r>
      <w:proofErr w:type="spellEnd"/>
      <w:r w:rsidRPr="00A85FD8">
        <w:rPr>
          <w:rFonts w:ascii="Times New Roman" w:hAnsi="Times New Roman" w:cs="Times New Roman"/>
          <w:sz w:val="24"/>
          <w:szCs w:val="24"/>
        </w:rPr>
        <w:t xml:space="preserve"> </w:t>
      </w:r>
      <w:proofErr w:type="spellStart"/>
      <w:r w:rsidRPr="00A85FD8">
        <w:rPr>
          <w:rFonts w:ascii="Times New Roman" w:hAnsi="Times New Roman" w:cs="Times New Roman"/>
          <w:sz w:val="24"/>
          <w:szCs w:val="24"/>
        </w:rPr>
        <w:t>vd</w:t>
      </w:r>
      <w:proofErr w:type="spellEnd"/>
      <w:r w:rsidRPr="00A85FD8">
        <w:rPr>
          <w:rFonts w:ascii="Times New Roman" w:hAnsi="Times New Roman" w:cs="Times New Roman"/>
          <w:sz w:val="24"/>
          <w:szCs w:val="24"/>
        </w:rPr>
        <w:t>, 2013: 86). Böylece bu çalışma ile benzer sonuçlar ortaya çıktığı söylenebilir. Afet sonrası için hazırlık yapmayanlar afet sırası ve sonrasında bu tip malzemeleri bulmakta güçlük çekeceklerdir. Kişisel veya aile planları olmayan bireyler afet anı ve sonrası için ne yapacaklarının planlarını oluşturmadığı için afetten büyük oranda zarar göreceklerdir.</w:t>
      </w:r>
    </w:p>
    <w:p w:rsidR="00C71713" w:rsidRPr="00A85FD8" w:rsidRDefault="00C71713" w:rsidP="00C71713">
      <w:pPr>
        <w:ind w:firstLine="708"/>
        <w:rPr>
          <w:rFonts w:ascii="Times New Roman" w:hAnsi="Times New Roman" w:cs="Times New Roman"/>
          <w:sz w:val="24"/>
          <w:szCs w:val="24"/>
        </w:rPr>
      </w:pPr>
    </w:p>
    <w:p w:rsidR="00C71713" w:rsidRPr="00A85FD8" w:rsidRDefault="00C71713" w:rsidP="00C71713">
      <w:pPr>
        <w:ind w:firstLine="708"/>
        <w:rPr>
          <w:rFonts w:ascii="Times New Roman" w:hAnsi="Times New Roman" w:cs="Times New Roman"/>
          <w:sz w:val="24"/>
          <w:szCs w:val="24"/>
        </w:rPr>
      </w:pPr>
    </w:p>
    <w:p w:rsidR="00C71713" w:rsidRPr="00A85FD8" w:rsidRDefault="00C71713" w:rsidP="00C71713">
      <w:pPr>
        <w:ind w:firstLine="708"/>
        <w:rPr>
          <w:rFonts w:ascii="Times New Roman" w:hAnsi="Times New Roman" w:cs="Times New Roman"/>
          <w:sz w:val="24"/>
          <w:szCs w:val="24"/>
        </w:rPr>
      </w:pPr>
    </w:p>
    <w:p w:rsidR="00C71713" w:rsidRPr="00A85FD8" w:rsidRDefault="00C71713" w:rsidP="00C71713">
      <w:pPr>
        <w:ind w:firstLine="708"/>
        <w:rPr>
          <w:rFonts w:ascii="Times New Roman" w:hAnsi="Times New Roman" w:cs="Times New Roman"/>
          <w:sz w:val="24"/>
          <w:szCs w:val="24"/>
        </w:rPr>
      </w:pPr>
    </w:p>
    <w:p w:rsidR="00C71713" w:rsidRPr="00A85FD8" w:rsidRDefault="00C71713" w:rsidP="00C71713">
      <w:pPr>
        <w:ind w:firstLine="708"/>
        <w:rPr>
          <w:rFonts w:ascii="Times New Roman" w:hAnsi="Times New Roman" w:cs="Times New Roman"/>
          <w:sz w:val="24"/>
          <w:szCs w:val="24"/>
        </w:rPr>
      </w:pPr>
    </w:p>
    <w:p w:rsidR="00C71713" w:rsidRPr="00A85FD8" w:rsidRDefault="00C71713" w:rsidP="00C71713">
      <w:pPr>
        <w:ind w:firstLine="708"/>
        <w:rPr>
          <w:rFonts w:ascii="Times New Roman" w:hAnsi="Times New Roman" w:cs="Times New Roman"/>
          <w:sz w:val="24"/>
          <w:szCs w:val="24"/>
        </w:rPr>
      </w:pPr>
    </w:p>
    <w:p w:rsidR="00C71713" w:rsidRPr="00A85FD8" w:rsidRDefault="00C71713" w:rsidP="00C71713">
      <w:pPr>
        <w:ind w:firstLine="708"/>
        <w:rPr>
          <w:rFonts w:ascii="Times New Roman" w:hAnsi="Times New Roman" w:cs="Times New Roman"/>
          <w:sz w:val="24"/>
          <w:szCs w:val="24"/>
        </w:rPr>
      </w:pPr>
    </w:p>
    <w:p w:rsidR="003A6BEF" w:rsidRPr="00A85FD8" w:rsidRDefault="003A6BEF" w:rsidP="00F65281">
      <w:pPr>
        <w:rPr>
          <w:rFonts w:ascii="Times New Roman" w:hAnsi="Times New Roman" w:cs="Times New Roman"/>
          <w:sz w:val="24"/>
          <w:szCs w:val="24"/>
        </w:rPr>
      </w:pPr>
    </w:p>
    <w:p w:rsidR="00F65281" w:rsidRPr="00A85FD8" w:rsidRDefault="00F65281" w:rsidP="00F65281">
      <w:pPr>
        <w:rPr>
          <w:rFonts w:ascii="Times New Roman" w:hAnsi="Times New Roman" w:cs="Times New Roman"/>
          <w:sz w:val="24"/>
          <w:szCs w:val="24"/>
        </w:rPr>
      </w:pPr>
    </w:p>
    <w:p w:rsidR="00F65281" w:rsidRPr="00A85FD8" w:rsidRDefault="00F65281" w:rsidP="00F65281">
      <w:pPr>
        <w:rPr>
          <w:rFonts w:ascii="Times New Roman" w:hAnsi="Times New Roman" w:cs="Times New Roman"/>
          <w:sz w:val="24"/>
          <w:szCs w:val="24"/>
        </w:rPr>
      </w:pPr>
    </w:p>
    <w:p w:rsidR="00F65281" w:rsidRPr="00A85FD8" w:rsidRDefault="00F65281" w:rsidP="00F65281">
      <w:pPr>
        <w:rPr>
          <w:rFonts w:ascii="Times New Roman" w:hAnsi="Times New Roman" w:cs="Times New Roman"/>
          <w:sz w:val="24"/>
          <w:szCs w:val="24"/>
        </w:rPr>
      </w:pPr>
    </w:p>
    <w:p w:rsidR="00C71713" w:rsidRPr="00A85FD8" w:rsidRDefault="00C71713" w:rsidP="00C71713">
      <w:pPr>
        <w:ind w:firstLine="708"/>
        <w:rPr>
          <w:rFonts w:ascii="Times New Roman" w:hAnsi="Times New Roman" w:cs="Times New Roman"/>
          <w:sz w:val="24"/>
          <w:szCs w:val="24"/>
        </w:rPr>
      </w:pPr>
    </w:p>
    <w:p w:rsidR="00B877F3" w:rsidRPr="00A85FD8" w:rsidRDefault="00B877F3" w:rsidP="00F65281">
      <w:pPr>
        <w:pStyle w:val="E"/>
      </w:pPr>
    </w:p>
    <w:p w:rsidR="00B877F3" w:rsidRPr="00A85FD8" w:rsidRDefault="00B877F3" w:rsidP="00F65281">
      <w:pPr>
        <w:pStyle w:val="E"/>
      </w:pPr>
    </w:p>
    <w:p w:rsidR="00B877F3" w:rsidRPr="00A85FD8" w:rsidRDefault="00B877F3" w:rsidP="00F65281">
      <w:pPr>
        <w:pStyle w:val="E"/>
      </w:pPr>
    </w:p>
    <w:p w:rsidR="00B877F3" w:rsidRPr="00A85FD8" w:rsidRDefault="00B877F3" w:rsidP="00F65281">
      <w:pPr>
        <w:pStyle w:val="E"/>
      </w:pPr>
    </w:p>
    <w:p w:rsidR="00B877F3" w:rsidRPr="00A85FD8" w:rsidRDefault="00B877F3" w:rsidP="00F65281">
      <w:pPr>
        <w:pStyle w:val="E"/>
      </w:pPr>
    </w:p>
    <w:p w:rsidR="00B877F3" w:rsidRPr="00A85FD8" w:rsidRDefault="00B877F3" w:rsidP="00F65281">
      <w:pPr>
        <w:pStyle w:val="E"/>
      </w:pPr>
    </w:p>
    <w:p w:rsidR="00B877F3" w:rsidRPr="00A85FD8" w:rsidRDefault="00B877F3" w:rsidP="00F65281">
      <w:pPr>
        <w:pStyle w:val="E"/>
      </w:pPr>
    </w:p>
    <w:p w:rsidR="00B877F3" w:rsidRPr="00A85FD8" w:rsidRDefault="00B877F3" w:rsidP="00F65281">
      <w:pPr>
        <w:pStyle w:val="E"/>
      </w:pPr>
    </w:p>
    <w:p w:rsidR="00B877F3" w:rsidRPr="00A85FD8" w:rsidRDefault="00B877F3" w:rsidP="00F65281">
      <w:pPr>
        <w:pStyle w:val="E"/>
      </w:pPr>
    </w:p>
    <w:p w:rsidR="00B877F3" w:rsidRPr="00A85FD8" w:rsidRDefault="00B877F3" w:rsidP="00F65281">
      <w:pPr>
        <w:pStyle w:val="E"/>
      </w:pPr>
    </w:p>
    <w:p w:rsidR="00B877F3" w:rsidRPr="00A85FD8" w:rsidRDefault="00B877F3" w:rsidP="00F65281">
      <w:pPr>
        <w:pStyle w:val="E"/>
      </w:pPr>
    </w:p>
    <w:p w:rsidR="00B877F3" w:rsidRPr="00A85FD8" w:rsidRDefault="00B877F3" w:rsidP="00F65281">
      <w:pPr>
        <w:pStyle w:val="E"/>
      </w:pPr>
    </w:p>
    <w:p w:rsidR="00B877F3" w:rsidRPr="00A85FD8" w:rsidRDefault="00B877F3" w:rsidP="00F65281">
      <w:pPr>
        <w:pStyle w:val="E"/>
      </w:pPr>
    </w:p>
    <w:p w:rsidR="00B877F3" w:rsidRPr="00A85FD8" w:rsidRDefault="00B877F3" w:rsidP="00F65281">
      <w:pPr>
        <w:pStyle w:val="E"/>
      </w:pPr>
    </w:p>
    <w:p w:rsidR="00B877F3" w:rsidRPr="00A85FD8" w:rsidRDefault="00B877F3" w:rsidP="00F65281">
      <w:pPr>
        <w:pStyle w:val="E"/>
      </w:pPr>
    </w:p>
    <w:p w:rsidR="00C71713" w:rsidRPr="00A85FD8" w:rsidRDefault="00C71713" w:rsidP="006D3582">
      <w:pPr>
        <w:pStyle w:val="E"/>
        <w:ind w:firstLine="708"/>
        <w:jc w:val="center"/>
      </w:pPr>
      <w:bookmarkStart w:id="120" w:name="_Toc509875686"/>
      <w:r w:rsidRPr="00A85FD8">
        <w:lastRenderedPageBreak/>
        <w:t xml:space="preserve">SONUÇ VE </w:t>
      </w:r>
      <w:bookmarkEnd w:id="120"/>
      <w:r w:rsidR="003E0BCD">
        <w:t>DEĞERLENDİRME</w:t>
      </w:r>
    </w:p>
    <w:p w:rsidR="006D3582" w:rsidRDefault="006D3582" w:rsidP="00C71713">
      <w:pPr>
        <w:ind w:firstLine="708"/>
        <w:rPr>
          <w:rFonts w:ascii="Times New Roman" w:hAnsi="Times New Roman" w:cs="Times New Roman"/>
          <w:sz w:val="24"/>
          <w:szCs w:val="24"/>
        </w:rPr>
      </w:pP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Bu çalışmada aşağıdaki sonuçlara ulaşılmıştır.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Bireylerin afetlere hazırlık bilgi düzeyi orta düzey olduğu tespit edilmiştir. Sakarya’daki bireylerin hazırlık bilgi düzeyi ve davranış düzeyi Konya’daki bireylere göre daha yüksek olduğu; tutum düzeylerinin farklılaşmadığı saptanmıştır. Bireylerin öğrenim durumu arttıkça hazırlık bilgi düzeyinin arttığı ve afet eğitimi alan bireylerin almayan bireylere göre bilgi düzeyinin daha yüksek olduğu saptanmıştır. Bireylerin tutum düzeyleri cinsiyet ve medeni duruma göre farklılaşmadığı tespit edilmiştir. Daha önce afete maruz kalan bireylerin maruz kalmayan bireylere göre davranış düzeylerinin daha yüksek olduğu saptanmıştır. Katılımcıların hazırlık bilgi düzeyi yaş gruplarına göre farklılaşmadığı tespit edilmiştir. Bireylerin hazırlık bilgi düzeyi ile davranış düzeyi arasında pozitif yönde anlamlı bir ilişki olduğu ve tutum düzeyi ile davranış düzeyi arasında anlamsız ilişki olduğu saptanmıştır.</w:t>
      </w:r>
    </w:p>
    <w:p w:rsidR="00C71713" w:rsidRPr="00A85FD8" w:rsidRDefault="00C71713" w:rsidP="00C71713">
      <w:pPr>
        <w:rPr>
          <w:rFonts w:ascii="Times New Roman" w:hAnsi="Times New Roman" w:cs="Times New Roman"/>
          <w:sz w:val="24"/>
          <w:szCs w:val="24"/>
        </w:rPr>
      </w:pPr>
      <w:r w:rsidRPr="00A85FD8">
        <w:rPr>
          <w:rFonts w:ascii="Times New Roman" w:hAnsi="Times New Roman" w:cs="Times New Roman"/>
          <w:sz w:val="24"/>
          <w:szCs w:val="24"/>
        </w:rPr>
        <w:tab/>
        <w:t>Öneriler;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1. Halkın afet bilgi düzeyini arttırmak için sosyal medya, televizyon, afiş, reklam panoları gibi ortamları kullanarak hedef kitleye ulaşılabilir.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2. Afetlere hazırlık konusunda eğitimler arttırılarak belirli aralıklarla eğitimler ve tatbikatlar tekrarlanabilir.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3. Afet bilincini oluşturmaya yönelik ilkokul düzeyinden başlayarak eğitim müfredatlarına afetlere hazırlık konusunda kazanımlar eklenebilir.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 xml:space="preserve">4.Toplumu afetler hususunda gönüllülüğe teşvik çalışmaları yapılabilir. </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5. Gelirleri düşük olan aileler için afetlere hazırlık konusunda maddi destek sağlanabilir.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6. Afet eğitimi almak, öğrenilenleri uygulamak zorunlu hale getirilebilir ve bireylere cezai sorumluluk getirilebilir.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7. Afet eğitimlerini planlamak ve halkı bilinçlendirme çalışmaları yapmak için belediyelere ve halk eğitim merkezlerine sorumluluk verilebilir.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8. Evlerde afet çantası bulundurmak zorunlu hale getirilebilir.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9. Özellikle çocuklar için afetler ile ilgili çizgi filmler, oyunlar hazırlanarak küçük yaşta eğitimlere başlanabilir.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lastRenderedPageBreak/>
        <w:t xml:space="preserve">10. Toplumdaki bireylere </w:t>
      </w:r>
      <w:proofErr w:type="gramStart"/>
      <w:r w:rsidRPr="00A85FD8">
        <w:rPr>
          <w:rFonts w:ascii="Times New Roman" w:hAnsi="Times New Roman" w:cs="Times New Roman"/>
          <w:sz w:val="24"/>
          <w:szCs w:val="24"/>
        </w:rPr>
        <w:t>simülasyon</w:t>
      </w:r>
      <w:proofErr w:type="gramEnd"/>
      <w:r w:rsidRPr="00A85FD8">
        <w:rPr>
          <w:rFonts w:ascii="Times New Roman" w:hAnsi="Times New Roman" w:cs="Times New Roman"/>
          <w:sz w:val="24"/>
          <w:szCs w:val="24"/>
        </w:rPr>
        <w:t xml:space="preserve"> eğitimleri verilerek bireylerin afetlere daha duyarlı hale getirilebilir.</w:t>
      </w:r>
    </w:p>
    <w:p w:rsidR="00C71713" w:rsidRPr="00A85FD8" w:rsidRDefault="00C71713" w:rsidP="00C71713">
      <w:pPr>
        <w:ind w:firstLine="708"/>
        <w:rPr>
          <w:rFonts w:ascii="Times New Roman" w:hAnsi="Times New Roman" w:cs="Times New Roman"/>
          <w:sz w:val="24"/>
          <w:szCs w:val="24"/>
        </w:rPr>
      </w:pPr>
      <w:r w:rsidRPr="00A85FD8">
        <w:rPr>
          <w:rFonts w:ascii="Times New Roman" w:hAnsi="Times New Roman" w:cs="Times New Roman"/>
          <w:sz w:val="24"/>
          <w:szCs w:val="24"/>
        </w:rPr>
        <w:t>11. Afetler üzerine yazılmış kitap ve broşürler kamuoyuna duyurulabilir.</w:t>
      </w:r>
    </w:p>
    <w:p w:rsidR="00C71713" w:rsidRPr="00A85FD8" w:rsidRDefault="00C71713" w:rsidP="00C71713">
      <w:pPr>
        <w:ind w:firstLine="708"/>
        <w:rPr>
          <w:rFonts w:ascii="Times New Roman" w:hAnsi="Times New Roman" w:cs="Times New Roman"/>
          <w:b/>
          <w:sz w:val="24"/>
          <w:szCs w:val="24"/>
        </w:rPr>
      </w:pPr>
    </w:p>
    <w:p w:rsidR="00C71713" w:rsidRPr="00A85FD8" w:rsidRDefault="00C71713" w:rsidP="00BF7476">
      <w:pPr>
        <w:ind w:firstLine="708"/>
        <w:jc w:val="center"/>
        <w:rPr>
          <w:rFonts w:ascii="Times New Roman" w:hAnsi="Times New Roman" w:cs="Times New Roman"/>
          <w:sz w:val="24"/>
          <w:szCs w:val="24"/>
        </w:rPr>
      </w:pPr>
    </w:p>
    <w:p w:rsidR="00BF7476" w:rsidRPr="00A85FD8" w:rsidRDefault="00BF7476" w:rsidP="00BF7476">
      <w:pPr>
        <w:ind w:firstLine="708"/>
        <w:rPr>
          <w:rFonts w:ascii="Times New Roman" w:hAnsi="Times New Roman" w:cs="Times New Roman"/>
          <w:sz w:val="24"/>
          <w:szCs w:val="24"/>
        </w:rPr>
      </w:pPr>
    </w:p>
    <w:p w:rsidR="00BF7476" w:rsidRPr="00A85FD8" w:rsidRDefault="00BF7476" w:rsidP="00BF7476">
      <w:pPr>
        <w:ind w:firstLine="708"/>
        <w:jc w:val="center"/>
        <w:rPr>
          <w:rFonts w:ascii="Times New Roman" w:hAnsi="Times New Roman" w:cs="Times New Roman"/>
          <w:sz w:val="24"/>
          <w:szCs w:val="24"/>
        </w:rPr>
      </w:pPr>
    </w:p>
    <w:p w:rsidR="00BF7476" w:rsidRPr="00A85FD8" w:rsidRDefault="00BF7476" w:rsidP="00BF7476"/>
    <w:p w:rsidR="00BF7476" w:rsidRPr="00A85FD8" w:rsidRDefault="00BF7476" w:rsidP="00BF7476">
      <w:pPr>
        <w:ind w:firstLine="708"/>
        <w:rPr>
          <w:rFonts w:ascii="Times New Roman" w:hAnsi="Times New Roman" w:cs="Times New Roman"/>
          <w:sz w:val="24"/>
          <w:szCs w:val="24"/>
        </w:rPr>
      </w:pPr>
    </w:p>
    <w:p w:rsidR="00B70608" w:rsidRPr="00A85FD8" w:rsidRDefault="00B70608" w:rsidP="00B70608">
      <w:pPr>
        <w:ind w:firstLine="708"/>
        <w:jc w:val="center"/>
        <w:rPr>
          <w:rFonts w:ascii="Times New Roman" w:hAnsi="Times New Roman" w:cs="Times New Roman"/>
          <w:b/>
          <w:sz w:val="24"/>
          <w:szCs w:val="24"/>
        </w:rPr>
      </w:pPr>
    </w:p>
    <w:p w:rsidR="00447760" w:rsidRPr="00A85FD8" w:rsidRDefault="00447760" w:rsidP="00447760"/>
    <w:p w:rsidR="00447760" w:rsidRPr="00A85FD8" w:rsidRDefault="00447760" w:rsidP="00B34853">
      <w:pPr>
        <w:ind w:firstLine="708"/>
        <w:rPr>
          <w:rFonts w:ascii="Times New Roman" w:hAnsi="Times New Roman" w:cs="Times New Roman"/>
          <w:sz w:val="24"/>
          <w:szCs w:val="24"/>
        </w:rPr>
      </w:pPr>
    </w:p>
    <w:p w:rsidR="00B34853" w:rsidRPr="00A85FD8" w:rsidRDefault="00B34853" w:rsidP="0024563B">
      <w:pPr>
        <w:ind w:firstLine="708"/>
        <w:rPr>
          <w:rFonts w:ascii="Times New Roman" w:hAnsi="Times New Roman" w:cs="Times New Roman"/>
          <w:sz w:val="24"/>
          <w:szCs w:val="24"/>
        </w:rPr>
      </w:pPr>
    </w:p>
    <w:p w:rsidR="0024563B" w:rsidRPr="00A85FD8" w:rsidRDefault="0024563B" w:rsidP="0024563B">
      <w:pPr>
        <w:ind w:firstLine="708"/>
        <w:jc w:val="center"/>
        <w:rPr>
          <w:rFonts w:ascii="Times New Roman" w:hAnsi="Times New Roman" w:cs="Times New Roman"/>
          <w:b/>
          <w:sz w:val="24"/>
          <w:szCs w:val="24"/>
        </w:rPr>
      </w:pPr>
    </w:p>
    <w:p w:rsidR="00AD6DF3" w:rsidRPr="00A85FD8" w:rsidRDefault="00AD6DF3" w:rsidP="003A6BEF">
      <w:pPr>
        <w:rPr>
          <w:rFonts w:ascii="Times New Roman" w:hAnsi="Times New Roman" w:cs="Times New Roman"/>
          <w:sz w:val="24"/>
          <w:szCs w:val="24"/>
        </w:rPr>
      </w:pPr>
    </w:p>
    <w:p w:rsidR="003A6BEF" w:rsidRPr="00A85FD8" w:rsidRDefault="003A6BEF" w:rsidP="003A6BEF">
      <w:pPr>
        <w:rPr>
          <w:rFonts w:ascii="Times New Roman" w:hAnsi="Times New Roman" w:cs="Times New Roman"/>
          <w:sz w:val="24"/>
          <w:szCs w:val="24"/>
        </w:rPr>
      </w:pPr>
    </w:p>
    <w:p w:rsidR="003A6BEF" w:rsidRPr="00A85FD8" w:rsidRDefault="003A6BEF" w:rsidP="003A6BEF">
      <w:pPr>
        <w:rPr>
          <w:rFonts w:ascii="Times New Roman" w:hAnsi="Times New Roman" w:cs="Times New Roman"/>
          <w:b/>
          <w:sz w:val="24"/>
          <w:szCs w:val="24"/>
        </w:rPr>
      </w:pPr>
    </w:p>
    <w:p w:rsidR="003A6BEF" w:rsidRPr="00A85FD8" w:rsidRDefault="003A6BEF" w:rsidP="00C71713">
      <w:pPr>
        <w:ind w:firstLine="708"/>
        <w:jc w:val="left"/>
        <w:rPr>
          <w:rFonts w:ascii="Times New Roman" w:hAnsi="Times New Roman" w:cs="Times New Roman"/>
          <w:b/>
          <w:sz w:val="24"/>
          <w:szCs w:val="24"/>
        </w:rPr>
      </w:pPr>
    </w:p>
    <w:p w:rsidR="00393B0F" w:rsidRPr="00A85FD8" w:rsidRDefault="00393B0F" w:rsidP="005664BB">
      <w:pPr>
        <w:jc w:val="left"/>
        <w:rPr>
          <w:rFonts w:ascii="Times New Roman" w:hAnsi="Times New Roman" w:cs="Times New Roman"/>
          <w:b/>
          <w:sz w:val="24"/>
          <w:szCs w:val="24"/>
        </w:rPr>
      </w:pPr>
    </w:p>
    <w:p w:rsidR="00393B0F" w:rsidRPr="00A85FD8" w:rsidRDefault="00393B0F" w:rsidP="005664BB">
      <w:pPr>
        <w:jc w:val="left"/>
        <w:rPr>
          <w:rFonts w:ascii="Times New Roman" w:hAnsi="Times New Roman" w:cs="Times New Roman"/>
          <w:b/>
          <w:sz w:val="24"/>
          <w:szCs w:val="24"/>
        </w:rPr>
      </w:pPr>
    </w:p>
    <w:p w:rsidR="005664BB" w:rsidRPr="00A85FD8" w:rsidRDefault="005664BB" w:rsidP="005664BB">
      <w:pPr>
        <w:jc w:val="left"/>
        <w:rPr>
          <w:rFonts w:ascii="Times New Roman" w:hAnsi="Times New Roman" w:cs="Times New Roman"/>
          <w:b/>
          <w:sz w:val="24"/>
          <w:szCs w:val="24"/>
        </w:rPr>
      </w:pPr>
    </w:p>
    <w:p w:rsidR="005664BB" w:rsidRPr="00A85FD8" w:rsidRDefault="005664BB" w:rsidP="005664BB">
      <w:pPr>
        <w:jc w:val="left"/>
        <w:rPr>
          <w:rFonts w:ascii="Times New Roman" w:hAnsi="Times New Roman" w:cs="Times New Roman"/>
          <w:b/>
          <w:sz w:val="24"/>
          <w:szCs w:val="24"/>
        </w:rPr>
      </w:pPr>
    </w:p>
    <w:p w:rsidR="008E398D" w:rsidRPr="00A85FD8" w:rsidRDefault="008E398D" w:rsidP="00436617">
      <w:pPr>
        <w:pStyle w:val="E"/>
      </w:pPr>
    </w:p>
    <w:p w:rsidR="008E398D" w:rsidRPr="00A85FD8" w:rsidRDefault="008E398D" w:rsidP="00436617">
      <w:pPr>
        <w:pStyle w:val="E"/>
      </w:pPr>
    </w:p>
    <w:p w:rsidR="008E398D" w:rsidRPr="00A85FD8" w:rsidRDefault="008E398D" w:rsidP="00436617">
      <w:pPr>
        <w:pStyle w:val="E"/>
      </w:pPr>
    </w:p>
    <w:p w:rsidR="008E398D" w:rsidRPr="00A85FD8" w:rsidRDefault="008E398D" w:rsidP="00436617">
      <w:pPr>
        <w:pStyle w:val="E"/>
      </w:pPr>
    </w:p>
    <w:p w:rsidR="008E398D" w:rsidRPr="00A85FD8" w:rsidRDefault="008E398D" w:rsidP="00436617">
      <w:pPr>
        <w:pStyle w:val="E"/>
      </w:pPr>
    </w:p>
    <w:p w:rsidR="008E398D" w:rsidRPr="00A85FD8" w:rsidRDefault="008E398D" w:rsidP="00436617">
      <w:pPr>
        <w:pStyle w:val="E"/>
      </w:pPr>
    </w:p>
    <w:p w:rsidR="008E398D" w:rsidRPr="00A85FD8" w:rsidRDefault="008E398D" w:rsidP="00436617">
      <w:pPr>
        <w:pStyle w:val="E"/>
      </w:pPr>
    </w:p>
    <w:p w:rsidR="008E398D" w:rsidRPr="00A85FD8" w:rsidRDefault="008E398D" w:rsidP="00436617">
      <w:pPr>
        <w:pStyle w:val="E"/>
      </w:pPr>
    </w:p>
    <w:p w:rsidR="00660EB8" w:rsidRPr="00A85FD8" w:rsidRDefault="00660EB8" w:rsidP="00436617">
      <w:pPr>
        <w:pStyle w:val="E"/>
      </w:pPr>
    </w:p>
    <w:p w:rsidR="00660EB8" w:rsidRPr="00A85FD8" w:rsidRDefault="00660EB8" w:rsidP="00436617">
      <w:pPr>
        <w:pStyle w:val="E"/>
      </w:pPr>
    </w:p>
    <w:p w:rsidR="00A16D0B" w:rsidRPr="00A85FD8" w:rsidRDefault="00A16D0B" w:rsidP="006D3582">
      <w:pPr>
        <w:pStyle w:val="E"/>
      </w:pPr>
      <w:bookmarkStart w:id="121" w:name="_Toc509875687"/>
    </w:p>
    <w:p w:rsidR="00A16D0B" w:rsidRPr="00A85FD8" w:rsidRDefault="00A16D0B" w:rsidP="00660EB8">
      <w:pPr>
        <w:pStyle w:val="E"/>
        <w:ind w:firstLine="708"/>
      </w:pPr>
    </w:p>
    <w:p w:rsidR="003A6BEF" w:rsidRDefault="00C71713" w:rsidP="00622957">
      <w:pPr>
        <w:pStyle w:val="E"/>
        <w:ind w:firstLine="708"/>
        <w:jc w:val="center"/>
      </w:pPr>
      <w:r w:rsidRPr="00A85FD8">
        <w:t>KAYNAKÇA</w:t>
      </w:r>
      <w:bookmarkEnd w:id="121"/>
    </w:p>
    <w:p w:rsidR="00622957" w:rsidRPr="00A85FD8" w:rsidRDefault="00622957" w:rsidP="00622957">
      <w:pPr>
        <w:pStyle w:val="E"/>
        <w:ind w:firstLine="708"/>
        <w:jc w:val="center"/>
      </w:pP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ABD-ELAZZEEM </w:t>
      </w:r>
      <w:proofErr w:type="spellStart"/>
      <w:r w:rsidRPr="00A85FD8">
        <w:rPr>
          <w:rFonts w:ascii="Times New Roman" w:hAnsi="Times New Roman" w:cs="Times New Roman"/>
          <w:bCs/>
          <w:iCs/>
          <w:sz w:val="24"/>
          <w:szCs w:val="24"/>
        </w:rPr>
        <w:t>Hemat</w:t>
      </w:r>
      <w:proofErr w:type="spellEnd"/>
      <w:r w:rsidRPr="00A85FD8">
        <w:rPr>
          <w:rFonts w:ascii="Times New Roman" w:hAnsi="Times New Roman" w:cs="Times New Roman"/>
          <w:bCs/>
          <w:iCs/>
          <w:sz w:val="24"/>
          <w:szCs w:val="24"/>
        </w:rPr>
        <w:t xml:space="preserve">, ADAM </w:t>
      </w:r>
      <w:proofErr w:type="spellStart"/>
      <w:r w:rsidRPr="00A85FD8">
        <w:rPr>
          <w:rFonts w:ascii="Times New Roman" w:hAnsi="Times New Roman" w:cs="Times New Roman"/>
          <w:bCs/>
          <w:iCs/>
          <w:sz w:val="24"/>
          <w:szCs w:val="24"/>
        </w:rPr>
        <w:t>Samia</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and</w:t>
      </w:r>
      <w:proofErr w:type="spellEnd"/>
      <w:r w:rsidRPr="00A85FD8">
        <w:rPr>
          <w:rFonts w:ascii="Times New Roman" w:hAnsi="Times New Roman" w:cs="Times New Roman"/>
          <w:bCs/>
          <w:iCs/>
          <w:sz w:val="24"/>
          <w:szCs w:val="24"/>
        </w:rPr>
        <w:t xml:space="preserve"> MOHAMAD </w:t>
      </w:r>
      <w:proofErr w:type="spellStart"/>
      <w:r w:rsidRPr="00A85FD8">
        <w:rPr>
          <w:rFonts w:ascii="Times New Roman" w:hAnsi="Times New Roman" w:cs="Times New Roman"/>
          <w:bCs/>
          <w:iCs/>
          <w:sz w:val="24"/>
          <w:szCs w:val="24"/>
        </w:rPr>
        <w:t>Gehan</w:t>
      </w:r>
      <w:proofErr w:type="spellEnd"/>
      <w:r w:rsidRPr="00A85FD8">
        <w:rPr>
          <w:rFonts w:ascii="Times New Roman" w:hAnsi="Times New Roman" w:cs="Times New Roman"/>
          <w:bCs/>
          <w:iCs/>
          <w:sz w:val="24"/>
          <w:szCs w:val="24"/>
        </w:rPr>
        <w:t xml:space="preserve">; (2011), </w:t>
      </w:r>
      <w:r w:rsidR="00D318C9" w:rsidRPr="00A85FD8">
        <w:rPr>
          <w:rFonts w:ascii="Times New Roman" w:hAnsi="Times New Roman" w:cs="Times New Roman"/>
          <w:bCs/>
          <w:iCs/>
          <w:sz w:val="24"/>
          <w:szCs w:val="24"/>
        </w:rPr>
        <w:t>“</w:t>
      </w:r>
      <w:proofErr w:type="spellStart"/>
      <w:r w:rsidRPr="00A85FD8">
        <w:rPr>
          <w:rFonts w:ascii="Times New Roman" w:hAnsi="Times New Roman" w:cs="Times New Roman"/>
          <w:bCs/>
          <w:iCs/>
          <w:sz w:val="24"/>
          <w:szCs w:val="24"/>
        </w:rPr>
        <w:t>Awareness</w:t>
      </w:r>
      <w:proofErr w:type="spellEnd"/>
      <w:r w:rsidRPr="00A85FD8">
        <w:rPr>
          <w:rFonts w:ascii="Times New Roman" w:hAnsi="Times New Roman" w:cs="Times New Roman"/>
          <w:bCs/>
          <w:iCs/>
          <w:sz w:val="24"/>
          <w:szCs w:val="24"/>
        </w:rPr>
        <w:t xml:space="preserve"> Of </w:t>
      </w:r>
      <w:proofErr w:type="spellStart"/>
      <w:r w:rsidRPr="00A85FD8">
        <w:rPr>
          <w:rFonts w:ascii="Times New Roman" w:hAnsi="Times New Roman" w:cs="Times New Roman"/>
          <w:bCs/>
          <w:iCs/>
          <w:sz w:val="24"/>
          <w:szCs w:val="24"/>
        </w:rPr>
        <w:t>Hospital</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İnternal</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Disaster</w:t>
      </w:r>
      <w:proofErr w:type="spellEnd"/>
      <w:r w:rsidRPr="00A85FD8">
        <w:rPr>
          <w:rFonts w:ascii="Times New Roman" w:hAnsi="Times New Roman" w:cs="Times New Roman"/>
          <w:bCs/>
          <w:iCs/>
          <w:sz w:val="24"/>
          <w:szCs w:val="24"/>
        </w:rPr>
        <w:t xml:space="preserve"> Management Plan </w:t>
      </w:r>
      <w:proofErr w:type="spellStart"/>
      <w:r w:rsidRPr="00A85FD8">
        <w:rPr>
          <w:rFonts w:ascii="Times New Roman" w:hAnsi="Times New Roman" w:cs="Times New Roman"/>
          <w:bCs/>
          <w:iCs/>
          <w:sz w:val="24"/>
          <w:szCs w:val="24"/>
        </w:rPr>
        <w:t>Among</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Health</w:t>
      </w:r>
      <w:proofErr w:type="spellEnd"/>
      <w:r w:rsidRPr="00A85FD8">
        <w:rPr>
          <w:rFonts w:ascii="Times New Roman" w:hAnsi="Times New Roman" w:cs="Times New Roman"/>
          <w:bCs/>
          <w:iCs/>
          <w:sz w:val="24"/>
          <w:szCs w:val="24"/>
        </w:rPr>
        <w:t xml:space="preserve"> Team </w:t>
      </w:r>
      <w:proofErr w:type="spellStart"/>
      <w:r w:rsidRPr="00A85FD8">
        <w:rPr>
          <w:rFonts w:ascii="Times New Roman" w:hAnsi="Times New Roman" w:cs="Times New Roman"/>
          <w:bCs/>
          <w:iCs/>
          <w:sz w:val="24"/>
          <w:szCs w:val="24"/>
        </w:rPr>
        <w:t>Members</w:t>
      </w:r>
      <w:proofErr w:type="spellEnd"/>
      <w:r w:rsidRPr="00A85FD8">
        <w:rPr>
          <w:rFonts w:ascii="Times New Roman" w:hAnsi="Times New Roman" w:cs="Times New Roman"/>
          <w:bCs/>
          <w:iCs/>
          <w:sz w:val="24"/>
          <w:szCs w:val="24"/>
        </w:rPr>
        <w:t xml:space="preserve"> İn A </w:t>
      </w:r>
      <w:proofErr w:type="spellStart"/>
      <w:r w:rsidRPr="00A85FD8">
        <w:rPr>
          <w:rFonts w:ascii="Times New Roman" w:hAnsi="Times New Roman" w:cs="Times New Roman"/>
          <w:bCs/>
          <w:iCs/>
          <w:sz w:val="24"/>
          <w:szCs w:val="24"/>
        </w:rPr>
        <w:t>University</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Hospital</w:t>
      </w:r>
      <w:proofErr w:type="spellEnd"/>
      <w:r w:rsidR="00D318C9" w:rsidRPr="00A85FD8">
        <w:rPr>
          <w:rFonts w:ascii="Times New Roman" w:hAnsi="Times New Roman" w:cs="Times New Roman"/>
          <w:bCs/>
          <w:iCs/>
          <w:sz w:val="24"/>
          <w:szCs w:val="24"/>
        </w:rPr>
        <w:t>”</w:t>
      </w:r>
      <w:r w:rsidRPr="00A85FD8">
        <w:rPr>
          <w:rFonts w:ascii="Times New Roman" w:hAnsi="Times New Roman" w:cs="Times New Roman"/>
          <w:bCs/>
          <w:iCs/>
          <w:sz w:val="24"/>
          <w:szCs w:val="24"/>
        </w:rPr>
        <w:t xml:space="preserve">, </w:t>
      </w:r>
      <w:r w:rsidRPr="00A85FD8">
        <w:rPr>
          <w:rFonts w:ascii="Times New Roman" w:hAnsi="Times New Roman" w:cs="Times New Roman"/>
          <w:b/>
          <w:bCs/>
          <w:iCs/>
          <w:sz w:val="24"/>
          <w:szCs w:val="24"/>
        </w:rPr>
        <w:t xml:space="preserve">Life </w:t>
      </w:r>
      <w:proofErr w:type="spellStart"/>
      <w:r w:rsidRPr="00A85FD8">
        <w:rPr>
          <w:rFonts w:ascii="Times New Roman" w:hAnsi="Times New Roman" w:cs="Times New Roman"/>
          <w:b/>
          <w:bCs/>
          <w:iCs/>
          <w:sz w:val="24"/>
          <w:szCs w:val="24"/>
        </w:rPr>
        <w:t>Sci</w:t>
      </w:r>
      <w:proofErr w:type="spellEnd"/>
      <w:r w:rsidRPr="00A85FD8">
        <w:rPr>
          <w:rFonts w:ascii="Times New Roman" w:hAnsi="Times New Roman" w:cs="Times New Roman"/>
          <w:b/>
          <w:bCs/>
          <w:iCs/>
          <w:sz w:val="24"/>
          <w:szCs w:val="24"/>
        </w:rPr>
        <w:t xml:space="preserve"> J</w:t>
      </w:r>
      <w:r w:rsidRPr="00A85FD8">
        <w:rPr>
          <w:rFonts w:ascii="Times New Roman" w:hAnsi="Times New Roman" w:cs="Times New Roman"/>
          <w:bCs/>
          <w:iCs/>
          <w:sz w:val="24"/>
          <w:szCs w:val="24"/>
        </w:rPr>
        <w:t xml:space="preserve">, 8(2), </w:t>
      </w:r>
      <w:proofErr w:type="spellStart"/>
      <w:r w:rsidR="00CD1F83">
        <w:rPr>
          <w:rFonts w:ascii="Times New Roman" w:hAnsi="Times New Roman" w:cs="Times New Roman"/>
          <w:bCs/>
          <w:iCs/>
          <w:sz w:val="24"/>
          <w:szCs w:val="24"/>
        </w:rPr>
        <w:t>ss</w:t>
      </w:r>
      <w:proofErr w:type="spellEnd"/>
      <w:r w:rsidR="00D318C9"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42-52.</w:t>
      </w:r>
    </w:p>
    <w:p w:rsidR="003A6BEF" w:rsidRPr="00A85FD8" w:rsidRDefault="003A6BEF" w:rsidP="0095351F">
      <w:pPr>
        <w:ind w:left="709" w:hanging="709"/>
        <w:jc w:val="left"/>
        <w:rPr>
          <w:rFonts w:ascii="Times New Roman" w:hAnsi="Times New Roman" w:cs="Times New Roman"/>
          <w:bCs/>
          <w:iCs/>
          <w:sz w:val="24"/>
          <w:szCs w:val="24"/>
        </w:rPr>
      </w:pPr>
      <w:r w:rsidRPr="00A85FD8">
        <w:rPr>
          <w:rFonts w:ascii="Times New Roman" w:hAnsi="Times New Roman" w:cs="Times New Roman"/>
          <w:bCs/>
          <w:iCs/>
          <w:sz w:val="24"/>
          <w:szCs w:val="24"/>
        </w:rPr>
        <w:t>AFAD; (2014a), “</w:t>
      </w:r>
      <w:r w:rsidRPr="00A85FD8">
        <w:rPr>
          <w:rFonts w:ascii="Times New Roman" w:hAnsi="Times New Roman" w:cs="Times New Roman"/>
          <w:b/>
          <w:bCs/>
          <w:iCs/>
          <w:sz w:val="24"/>
          <w:szCs w:val="24"/>
        </w:rPr>
        <w:t>Açıklamalı Afet Yönetimi Terimleri Sözlüğü”</w:t>
      </w:r>
      <w:r w:rsidRPr="00A85FD8">
        <w:rPr>
          <w:rFonts w:ascii="Times New Roman" w:hAnsi="Times New Roman" w:cs="Times New Roman"/>
          <w:bCs/>
          <w:iCs/>
          <w:sz w:val="24"/>
          <w:szCs w:val="24"/>
        </w:rPr>
        <w:t>,</w:t>
      </w:r>
      <w:r w:rsidRPr="00A85FD8">
        <w:rPr>
          <w:rFonts w:ascii="Times New Roman" w:hAnsi="Times New Roman" w:cs="Times New Roman"/>
          <w:sz w:val="24"/>
          <w:szCs w:val="24"/>
        </w:rPr>
        <w:t xml:space="preserve"> </w:t>
      </w:r>
      <w:hyperlink r:id="rId23" w:history="1">
        <w:r w:rsidRPr="00170FAA">
          <w:rPr>
            <w:rFonts w:ascii="Times New Roman" w:hAnsi="Times New Roman" w:cs="Times New Roman"/>
            <w:bCs/>
            <w:iCs/>
            <w:sz w:val="24"/>
            <w:szCs w:val="24"/>
          </w:rPr>
          <w:t>https://www.afad.gov.tr/upload/Node/3495/xfiles/sozluk.pdf</w:t>
        </w:r>
      </w:hyperlink>
      <w:r w:rsidR="00707CEC">
        <w:rPr>
          <w:rFonts w:ascii="Times New Roman" w:hAnsi="Times New Roman" w:cs="Times New Roman"/>
          <w:bCs/>
          <w:iCs/>
          <w:sz w:val="24"/>
          <w:szCs w:val="24"/>
        </w:rPr>
        <w:t xml:space="preserve">, </w:t>
      </w:r>
      <w:r w:rsidR="0013416A">
        <w:rPr>
          <w:rFonts w:ascii="Times New Roman" w:hAnsi="Times New Roman" w:cs="Times New Roman"/>
          <w:bCs/>
          <w:iCs/>
          <w:sz w:val="24"/>
          <w:szCs w:val="24"/>
        </w:rPr>
        <w:t xml:space="preserve"> </w:t>
      </w:r>
      <w:r w:rsidRPr="00170FAA">
        <w:rPr>
          <w:rFonts w:ascii="Times New Roman" w:hAnsi="Times New Roman" w:cs="Times New Roman"/>
          <w:bCs/>
          <w:iCs/>
          <w:sz w:val="24"/>
          <w:szCs w:val="24"/>
        </w:rPr>
        <w:t>Erişim</w:t>
      </w:r>
      <w:r w:rsidRPr="00A85FD8">
        <w:rPr>
          <w:rFonts w:ascii="Times New Roman" w:hAnsi="Times New Roman" w:cs="Times New Roman"/>
          <w:bCs/>
          <w:iCs/>
          <w:sz w:val="24"/>
          <w:szCs w:val="24"/>
        </w:rPr>
        <w:t xml:space="preserve"> Tarihi: 16.10.2017.</w:t>
      </w:r>
    </w:p>
    <w:p w:rsidR="003A6BEF" w:rsidRPr="00A85FD8" w:rsidRDefault="00D318C9" w:rsidP="00537E94">
      <w:pPr>
        <w:ind w:left="709" w:hanging="709"/>
        <w:jc w:val="left"/>
        <w:rPr>
          <w:rFonts w:ascii="Times New Roman" w:hAnsi="Times New Roman" w:cs="Times New Roman"/>
          <w:bCs/>
          <w:iCs/>
          <w:sz w:val="24"/>
          <w:szCs w:val="24"/>
        </w:rPr>
      </w:pPr>
      <w:r w:rsidRPr="00A85FD8">
        <w:rPr>
          <w:rFonts w:ascii="Times New Roman" w:hAnsi="Times New Roman" w:cs="Times New Roman"/>
          <w:bCs/>
          <w:iCs/>
          <w:sz w:val="24"/>
          <w:szCs w:val="24"/>
        </w:rPr>
        <w:t xml:space="preserve">AFAD; (2014b), </w:t>
      </w:r>
      <w:r w:rsidR="003A6BEF" w:rsidRPr="00A85FD8">
        <w:rPr>
          <w:rFonts w:ascii="Times New Roman" w:hAnsi="Times New Roman" w:cs="Times New Roman"/>
          <w:b/>
          <w:bCs/>
          <w:iCs/>
          <w:sz w:val="24"/>
          <w:szCs w:val="24"/>
        </w:rPr>
        <w:t>Müdahale, İyileştirme ve Sosyoekonomik</w:t>
      </w:r>
      <w:r w:rsidR="00BD294E">
        <w:rPr>
          <w:rFonts w:ascii="Times New Roman" w:hAnsi="Times New Roman" w:cs="Times New Roman"/>
          <w:b/>
          <w:bCs/>
          <w:iCs/>
          <w:sz w:val="24"/>
          <w:szCs w:val="24"/>
        </w:rPr>
        <w:t xml:space="preserve"> Açıdan 2011 Van </w:t>
      </w:r>
      <w:r w:rsidRPr="00A85FD8">
        <w:rPr>
          <w:rFonts w:ascii="Times New Roman" w:hAnsi="Times New Roman" w:cs="Times New Roman"/>
          <w:b/>
          <w:bCs/>
          <w:iCs/>
          <w:sz w:val="24"/>
          <w:szCs w:val="24"/>
        </w:rPr>
        <w:t>Depremi Raporu</w:t>
      </w:r>
      <w:r w:rsidR="003A6BEF" w:rsidRPr="00A85FD8">
        <w:rPr>
          <w:rFonts w:ascii="Times New Roman" w:hAnsi="Times New Roman" w:cs="Times New Roman"/>
          <w:bCs/>
          <w:iCs/>
          <w:sz w:val="24"/>
          <w:szCs w:val="24"/>
        </w:rPr>
        <w:t xml:space="preserve">, </w:t>
      </w:r>
      <w:hyperlink r:id="rId24" w:history="1">
        <w:r w:rsidR="003A6BEF" w:rsidRPr="00170FAA">
          <w:rPr>
            <w:rFonts w:ascii="Times New Roman" w:hAnsi="Times New Roman" w:cs="Times New Roman"/>
            <w:bCs/>
            <w:iCs/>
            <w:sz w:val="24"/>
            <w:szCs w:val="24"/>
          </w:rPr>
          <w:t>https://www.afad.gov.tr/upload/Node/3930/xfiles/mudahale_-iyilestirme-ve-sosyoekonomik-acidan-2011-van-depremi-raporu.pdf</w:t>
        </w:r>
      </w:hyperlink>
      <w:r w:rsidR="003A6BEF" w:rsidRPr="00170FAA">
        <w:rPr>
          <w:rFonts w:ascii="Times New Roman" w:hAnsi="Times New Roman" w:cs="Times New Roman"/>
          <w:bCs/>
          <w:iCs/>
          <w:sz w:val="24"/>
          <w:szCs w:val="24"/>
        </w:rPr>
        <w:t>,</w:t>
      </w:r>
      <w:r w:rsidR="003A6BEF" w:rsidRPr="00A85FD8">
        <w:rPr>
          <w:rFonts w:ascii="Times New Roman" w:hAnsi="Times New Roman" w:cs="Times New Roman"/>
          <w:bCs/>
          <w:iCs/>
          <w:sz w:val="24"/>
          <w:szCs w:val="24"/>
        </w:rPr>
        <w:t xml:space="preserve"> Erişim Tarihi: 18.10.2017.</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AFAD; (2014c),</w:t>
      </w:r>
      <w:r w:rsidR="009F6F6D" w:rsidRPr="00A85FD8">
        <w:rPr>
          <w:rFonts w:ascii="Times New Roman" w:hAnsi="Times New Roman" w:cs="Times New Roman"/>
          <w:sz w:val="24"/>
          <w:szCs w:val="24"/>
        </w:rPr>
        <w:t xml:space="preserve"> </w:t>
      </w:r>
      <w:r w:rsidRPr="00A85FD8">
        <w:rPr>
          <w:rFonts w:ascii="Times New Roman" w:hAnsi="Times New Roman" w:cs="Times New Roman"/>
          <w:b/>
          <w:bCs/>
          <w:iCs/>
          <w:sz w:val="24"/>
          <w:szCs w:val="24"/>
        </w:rPr>
        <w:t>Türkiye Afet Farkındalığı v</w:t>
      </w:r>
      <w:r w:rsidR="009F6F6D" w:rsidRPr="00A85FD8">
        <w:rPr>
          <w:rFonts w:ascii="Times New Roman" w:hAnsi="Times New Roman" w:cs="Times New Roman"/>
          <w:b/>
          <w:bCs/>
          <w:iCs/>
          <w:sz w:val="24"/>
          <w:szCs w:val="24"/>
        </w:rPr>
        <w:t>e Afetlere Hazırlık Araştırması</w:t>
      </w:r>
      <w:r w:rsidRPr="00A85FD8">
        <w:rPr>
          <w:rFonts w:ascii="Times New Roman" w:hAnsi="Times New Roman" w:cs="Times New Roman"/>
          <w:bCs/>
          <w:iCs/>
          <w:sz w:val="24"/>
          <w:szCs w:val="24"/>
        </w:rPr>
        <w:t xml:space="preserve">, </w:t>
      </w:r>
      <w:hyperlink r:id="rId25" w:history="1">
        <w:r w:rsidRPr="0095351F">
          <w:rPr>
            <w:rFonts w:ascii="Times New Roman" w:hAnsi="Times New Roman" w:cs="Times New Roman"/>
            <w:bCs/>
            <w:iCs/>
            <w:sz w:val="24"/>
            <w:szCs w:val="24"/>
          </w:rPr>
          <w:t>https://www.afad.gov.tr/upload/Node/3923/xfiles/turkiye-afet-farkindaligi-ve-afetlere-hazirlik-arastirmasi_-2014-edited.pdf</w:t>
        </w:r>
      </w:hyperlink>
      <w:r w:rsidRPr="00A85FD8">
        <w:rPr>
          <w:rFonts w:ascii="Times New Roman" w:hAnsi="Times New Roman" w:cs="Times New Roman"/>
          <w:bCs/>
          <w:iCs/>
          <w:sz w:val="24"/>
          <w:szCs w:val="24"/>
        </w:rPr>
        <w:t>, Erişim Tarihi: 29.01.2018.</w:t>
      </w:r>
    </w:p>
    <w:p w:rsidR="008A2F9B" w:rsidRPr="00A85FD8" w:rsidRDefault="008A2F9B" w:rsidP="00F55854">
      <w:pPr>
        <w:ind w:left="709" w:hanging="709"/>
        <w:rPr>
          <w:rFonts w:ascii="Times New Roman" w:hAnsi="Times New Roman" w:cs="Times New Roman"/>
          <w:iCs/>
          <w:sz w:val="24"/>
          <w:szCs w:val="24"/>
        </w:rPr>
      </w:pPr>
      <w:r>
        <w:rPr>
          <w:rFonts w:ascii="Times New Roman" w:hAnsi="Times New Roman" w:cs="Times New Roman"/>
          <w:iCs/>
          <w:sz w:val="24"/>
          <w:szCs w:val="24"/>
        </w:rPr>
        <w:t>AFAD;</w:t>
      </w:r>
      <w:r w:rsidRPr="000C1612">
        <w:rPr>
          <w:rFonts w:ascii="Times New Roman" w:hAnsi="Times New Roman" w:cs="Times New Roman"/>
          <w:iCs/>
          <w:sz w:val="24"/>
          <w:szCs w:val="24"/>
        </w:rPr>
        <w:t xml:space="preserve"> </w:t>
      </w:r>
      <w:hyperlink r:id="rId26" w:history="1">
        <w:r w:rsidRPr="000C1612">
          <w:rPr>
            <w:rStyle w:val="Kpr"/>
            <w:rFonts w:ascii="Times New Roman" w:hAnsi="Times New Roman" w:cs="Times New Roman"/>
            <w:iCs/>
            <w:color w:val="auto"/>
            <w:sz w:val="24"/>
            <w:szCs w:val="24"/>
            <w:u w:val="none"/>
          </w:rPr>
          <w:t>https://afadem.afad.gov.tr/tr/3880/Dogal-Afetler</w:t>
        </w:r>
      </w:hyperlink>
      <w:r>
        <w:rPr>
          <w:rFonts w:ascii="Times New Roman" w:hAnsi="Times New Roman" w:cs="Times New Roman"/>
          <w:iCs/>
          <w:sz w:val="24"/>
          <w:szCs w:val="24"/>
        </w:rPr>
        <w:t>, Erişim Tarihi: 11.11.2017</w:t>
      </w:r>
    </w:p>
    <w:p w:rsidR="008A2F9B" w:rsidRDefault="008A2F9B" w:rsidP="00707CEC">
      <w:pPr>
        <w:ind w:left="709" w:hanging="709"/>
        <w:rPr>
          <w:rFonts w:ascii="Times New Roman" w:hAnsi="Times New Roman" w:cs="Times New Roman"/>
          <w:iCs/>
          <w:sz w:val="24"/>
          <w:szCs w:val="24"/>
        </w:rPr>
      </w:pPr>
      <w:r>
        <w:rPr>
          <w:rFonts w:ascii="Times New Roman" w:hAnsi="Times New Roman" w:cs="Times New Roman"/>
          <w:sz w:val="24"/>
          <w:szCs w:val="24"/>
        </w:rPr>
        <w:t>AFAD</w:t>
      </w:r>
      <w:r w:rsidRPr="00A85FD8">
        <w:rPr>
          <w:rFonts w:ascii="Times New Roman" w:hAnsi="Times New Roman" w:cs="Times New Roman"/>
          <w:sz w:val="24"/>
          <w:szCs w:val="24"/>
        </w:rPr>
        <w:t xml:space="preserve">; </w:t>
      </w:r>
      <w:hyperlink r:id="rId27" w:history="1">
        <w:r w:rsidRPr="0095351F">
          <w:rPr>
            <w:rFonts w:ascii="Times New Roman" w:hAnsi="Times New Roman" w:cs="Times New Roman"/>
            <w:iCs/>
            <w:sz w:val="24"/>
            <w:szCs w:val="24"/>
          </w:rPr>
          <w:t>https://sakarya.afad.gov.tr/tr/4583/Hakkimizda</w:t>
        </w:r>
      </w:hyperlink>
      <w:r w:rsidRPr="0095351F">
        <w:rPr>
          <w:rFonts w:ascii="Times New Roman" w:hAnsi="Times New Roman" w:cs="Times New Roman"/>
          <w:iCs/>
          <w:sz w:val="24"/>
          <w:szCs w:val="24"/>
        </w:rPr>
        <w:t>,</w:t>
      </w:r>
      <w:r w:rsidRPr="00A85FD8">
        <w:rPr>
          <w:rFonts w:ascii="Times New Roman" w:hAnsi="Times New Roman" w:cs="Times New Roman"/>
          <w:iCs/>
          <w:sz w:val="24"/>
          <w:szCs w:val="24"/>
        </w:rPr>
        <w:t xml:space="preserve"> Erişim Tarihi: 09.01.2018</w:t>
      </w:r>
    </w:p>
    <w:p w:rsidR="008A2F9B" w:rsidRPr="00A85FD8" w:rsidRDefault="008A2F9B" w:rsidP="00707CEC">
      <w:pPr>
        <w:ind w:left="709" w:hanging="709"/>
        <w:rPr>
          <w:rFonts w:ascii="Times New Roman" w:hAnsi="Times New Roman" w:cs="Times New Roman"/>
          <w:sz w:val="24"/>
          <w:szCs w:val="24"/>
        </w:rPr>
      </w:pPr>
      <w:r>
        <w:rPr>
          <w:rFonts w:ascii="Times New Roman" w:hAnsi="Times New Roman" w:cs="Times New Roman"/>
          <w:sz w:val="24"/>
          <w:szCs w:val="24"/>
        </w:rPr>
        <w:t xml:space="preserve">AFAD; </w:t>
      </w:r>
      <w:r w:rsidRPr="00A85FD8">
        <w:rPr>
          <w:rFonts w:ascii="Times New Roman" w:hAnsi="Times New Roman" w:cs="Times New Roman"/>
          <w:sz w:val="24"/>
          <w:szCs w:val="24"/>
        </w:rPr>
        <w:t>https://www.afad.gov.tr/tr/2211/AFAD-Hakkinda, Erişim Tarihi: 20.10.2017</w:t>
      </w:r>
    </w:p>
    <w:p w:rsidR="008A2F9B" w:rsidRPr="00A85FD8" w:rsidRDefault="008A2F9B" w:rsidP="0013416A">
      <w:pPr>
        <w:ind w:left="709" w:hanging="709"/>
        <w:rPr>
          <w:rFonts w:ascii="Times New Roman" w:hAnsi="Times New Roman" w:cs="Times New Roman"/>
          <w:bCs/>
          <w:iCs/>
          <w:sz w:val="24"/>
          <w:szCs w:val="24"/>
        </w:rPr>
      </w:pPr>
      <w:r>
        <w:rPr>
          <w:rFonts w:ascii="Times New Roman" w:hAnsi="Times New Roman" w:cs="Times New Roman"/>
          <w:bCs/>
          <w:iCs/>
          <w:sz w:val="24"/>
          <w:szCs w:val="24"/>
        </w:rPr>
        <w:t>AFAD;</w:t>
      </w:r>
      <w:r w:rsidRPr="00A85FD8">
        <w:rPr>
          <w:rFonts w:ascii="Times New Roman" w:hAnsi="Times New Roman" w:cs="Times New Roman"/>
          <w:bCs/>
          <w:iCs/>
          <w:sz w:val="24"/>
          <w:szCs w:val="24"/>
        </w:rPr>
        <w:t xml:space="preserve"> </w:t>
      </w:r>
      <w:hyperlink r:id="rId28" w:history="1">
        <w:r w:rsidRPr="00A85FD8">
          <w:rPr>
            <w:rFonts w:ascii="Times New Roman" w:hAnsi="Times New Roman" w:cs="Times New Roman"/>
            <w:bCs/>
            <w:iCs/>
            <w:sz w:val="24"/>
            <w:szCs w:val="24"/>
          </w:rPr>
          <w:t>https://www.afad.gov.tr/tr/2218/Teskilat-Semasi</w:t>
        </w:r>
      </w:hyperlink>
      <w:r w:rsidRPr="00A85FD8">
        <w:rPr>
          <w:rFonts w:ascii="Times New Roman" w:hAnsi="Times New Roman" w:cs="Times New Roman"/>
          <w:bCs/>
          <w:iCs/>
          <w:sz w:val="24"/>
          <w:szCs w:val="24"/>
        </w:rPr>
        <w:t xml:space="preserve">, </w:t>
      </w:r>
      <w:r>
        <w:rPr>
          <w:rFonts w:ascii="Times New Roman" w:hAnsi="Times New Roman" w:cs="Times New Roman"/>
          <w:bCs/>
          <w:iCs/>
          <w:sz w:val="24"/>
          <w:szCs w:val="24"/>
        </w:rPr>
        <w:t xml:space="preserve"> </w:t>
      </w:r>
      <w:r w:rsidRPr="00A85FD8">
        <w:rPr>
          <w:rFonts w:ascii="Times New Roman" w:hAnsi="Times New Roman" w:cs="Times New Roman"/>
          <w:bCs/>
          <w:iCs/>
          <w:sz w:val="24"/>
          <w:szCs w:val="24"/>
        </w:rPr>
        <w:t>Erişim Tarihi: 23.10.2017</w:t>
      </w:r>
    </w:p>
    <w:p w:rsidR="008A2F9B" w:rsidRPr="00A85FD8" w:rsidRDefault="008A2F9B" w:rsidP="0095351F">
      <w:pPr>
        <w:ind w:left="709" w:hanging="709"/>
        <w:jc w:val="left"/>
        <w:rPr>
          <w:rFonts w:ascii="Times New Roman" w:hAnsi="Times New Roman" w:cs="Times New Roman"/>
          <w:sz w:val="24"/>
          <w:szCs w:val="24"/>
        </w:rPr>
      </w:pPr>
      <w:r>
        <w:rPr>
          <w:rFonts w:ascii="Times New Roman" w:hAnsi="Times New Roman" w:cs="Times New Roman"/>
          <w:iCs/>
          <w:sz w:val="24"/>
          <w:szCs w:val="24"/>
        </w:rPr>
        <w:t xml:space="preserve">AFAD; </w:t>
      </w:r>
      <w:hyperlink r:id="rId29" w:history="1">
        <w:r w:rsidRPr="00A85FD8">
          <w:rPr>
            <w:rFonts w:ascii="Times New Roman" w:hAnsi="Times New Roman" w:cs="Times New Roman"/>
            <w:bCs/>
            <w:sz w:val="24"/>
            <w:szCs w:val="24"/>
          </w:rPr>
          <w:t>https://www.afad.gov.tr/tr/336</w:t>
        </w:r>
        <w:r>
          <w:rPr>
            <w:rFonts w:ascii="Times New Roman" w:hAnsi="Times New Roman" w:cs="Times New Roman"/>
            <w:bCs/>
            <w:sz w:val="24"/>
            <w:szCs w:val="24"/>
          </w:rPr>
          <w:t>2/AFAD-Arama-ve-Kurtarma-Birlik-</w:t>
        </w:r>
        <w:r w:rsidRPr="00A85FD8">
          <w:rPr>
            <w:rFonts w:ascii="Times New Roman" w:hAnsi="Times New Roman" w:cs="Times New Roman"/>
            <w:bCs/>
            <w:sz w:val="24"/>
            <w:szCs w:val="24"/>
          </w:rPr>
          <w:t>Mudurlukleri</w:t>
        </w:r>
      </w:hyperlink>
      <w:r w:rsidRPr="00A85FD8">
        <w:rPr>
          <w:rFonts w:ascii="Times New Roman" w:hAnsi="Times New Roman" w:cs="Times New Roman"/>
          <w:bCs/>
          <w:sz w:val="24"/>
          <w:szCs w:val="24"/>
        </w:rPr>
        <w:t>, Erişim Tarihi: 10.11.2017</w:t>
      </w:r>
    </w:p>
    <w:p w:rsidR="008A2F9B" w:rsidRPr="00A85FD8" w:rsidRDefault="008A2F9B"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AFETLERE İLİŞKİN ACİL YARDIM TEŞKİLATI VE PLANLAMA ESASLARINA DAİR YÖNETMELİK, 8.5.1988 gün ve 19808 sayılı nüsha.</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AKDAĞ Mustafa; (2005), “Halkla İlişkiler ve Kriz Yönetimi”, </w:t>
      </w:r>
      <w:r w:rsidRPr="00A85FD8">
        <w:rPr>
          <w:rFonts w:ascii="Times New Roman" w:hAnsi="Times New Roman" w:cs="Times New Roman"/>
          <w:b/>
          <w:bCs/>
          <w:iCs/>
          <w:sz w:val="24"/>
          <w:szCs w:val="24"/>
        </w:rPr>
        <w:t>Selçuk Üniversitesi Sosyal Bilimler Enstitüsü Dergisi</w:t>
      </w:r>
      <w:r w:rsidR="009F6F6D" w:rsidRPr="00A85FD8">
        <w:rPr>
          <w:rFonts w:ascii="Times New Roman" w:hAnsi="Times New Roman" w:cs="Times New Roman"/>
          <w:bCs/>
          <w:iCs/>
          <w:sz w:val="24"/>
          <w:szCs w:val="24"/>
        </w:rPr>
        <w:t>, (</w:t>
      </w:r>
      <w:r w:rsidRPr="00A85FD8">
        <w:rPr>
          <w:rFonts w:ascii="Times New Roman" w:hAnsi="Times New Roman" w:cs="Times New Roman"/>
          <w:bCs/>
          <w:iCs/>
          <w:sz w:val="24"/>
          <w:szCs w:val="24"/>
        </w:rPr>
        <w:t>14</w:t>
      </w:r>
      <w:r w:rsidR="009F6F6D" w:rsidRPr="00A85FD8">
        <w:rPr>
          <w:rFonts w:ascii="Times New Roman" w:hAnsi="Times New Roman" w:cs="Times New Roman"/>
          <w:bCs/>
          <w:iCs/>
          <w:sz w:val="24"/>
          <w:szCs w:val="24"/>
        </w:rPr>
        <w:t xml:space="preserve">), </w:t>
      </w:r>
      <w:proofErr w:type="spellStart"/>
      <w:r w:rsidR="009F6F6D" w:rsidRPr="00A85FD8">
        <w:rPr>
          <w:rFonts w:ascii="Times New Roman" w:hAnsi="Times New Roman" w:cs="Times New Roman"/>
          <w:bCs/>
          <w:iCs/>
          <w:sz w:val="24"/>
          <w:szCs w:val="24"/>
        </w:rPr>
        <w:t>ss</w:t>
      </w:r>
      <w:proofErr w:type="spellEnd"/>
      <w:r w:rsidR="009F6F6D"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1-20.</w:t>
      </w:r>
    </w:p>
    <w:p w:rsidR="003A6BEF" w:rsidRPr="00A85FD8" w:rsidRDefault="003A6BEF" w:rsidP="009C39B9">
      <w:pPr>
        <w:ind w:left="709" w:hanging="709"/>
        <w:rPr>
          <w:rFonts w:ascii="Times New Roman" w:hAnsi="Times New Roman" w:cs="Times New Roman"/>
          <w:bCs/>
          <w:sz w:val="24"/>
          <w:szCs w:val="24"/>
        </w:rPr>
      </w:pPr>
      <w:r w:rsidRPr="00A85FD8">
        <w:rPr>
          <w:rFonts w:ascii="Times New Roman" w:hAnsi="Times New Roman" w:cs="Times New Roman"/>
          <w:sz w:val="24"/>
          <w:szCs w:val="24"/>
        </w:rPr>
        <w:t>AKGÜN Aykut ve TÜRK Necdet; (2010), “</w:t>
      </w:r>
      <w:r w:rsidRPr="00A85FD8">
        <w:rPr>
          <w:rFonts w:ascii="Times New Roman" w:hAnsi="Times New Roman" w:cs="Times New Roman"/>
          <w:bCs/>
          <w:sz w:val="24"/>
          <w:szCs w:val="24"/>
        </w:rPr>
        <w:t xml:space="preserve">İki ve Çok Değişkenli İstatistik ve Sezgisel Tabanlı Heyelan Duyarlılık Modellerinin Karşılaştırılması: Ayvalık (Balıkesir, Kuzeybatı Türkiye) Örneği”, </w:t>
      </w:r>
      <w:r w:rsidRPr="00A85FD8">
        <w:rPr>
          <w:rFonts w:ascii="Times New Roman" w:hAnsi="Times New Roman" w:cs="Times New Roman"/>
          <w:b/>
          <w:bCs/>
          <w:sz w:val="24"/>
          <w:szCs w:val="24"/>
        </w:rPr>
        <w:t xml:space="preserve">Jeoloji Mühendisliği Dergisi, </w:t>
      </w:r>
      <w:r w:rsidR="00B93096" w:rsidRPr="00A85FD8">
        <w:rPr>
          <w:rFonts w:ascii="Times New Roman" w:hAnsi="Times New Roman" w:cs="Times New Roman"/>
          <w:bCs/>
          <w:sz w:val="24"/>
          <w:szCs w:val="24"/>
        </w:rPr>
        <w:t xml:space="preserve">34(2), </w:t>
      </w:r>
      <w:proofErr w:type="spellStart"/>
      <w:r w:rsidR="00B93096" w:rsidRPr="00A85FD8">
        <w:rPr>
          <w:rFonts w:ascii="Times New Roman" w:hAnsi="Times New Roman" w:cs="Times New Roman"/>
          <w:bCs/>
          <w:sz w:val="24"/>
          <w:szCs w:val="24"/>
        </w:rPr>
        <w:t>ss</w:t>
      </w:r>
      <w:proofErr w:type="spellEnd"/>
      <w:r w:rsidR="00F87BE5">
        <w:rPr>
          <w:rFonts w:ascii="Times New Roman" w:hAnsi="Times New Roman" w:cs="Times New Roman"/>
          <w:bCs/>
          <w:sz w:val="24"/>
          <w:szCs w:val="24"/>
        </w:rPr>
        <w:t>.</w:t>
      </w:r>
      <w:r w:rsidR="00B93096" w:rsidRPr="00A85FD8">
        <w:rPr>
          <w:rFonts w:ascii="Times New Roman" w:hAnsi="Times New Roman" w:cs="Times New Roman"/>
          <w:bCs/>
          <w:sz w:val="24"/>
          <w:szCs w:val="24"/>
        </w:rPr>
        <w:t xml:space="preserve"> </w:t>
      </w:r>
      <w:r w:rsidRPr="00A85FD8">
        <w:rPr>
          <w:rFonts w:ascii="Times New Roman" w:hAnsi="Times New Roman" w:cs="Times New Roman"/>
          <w:bCs/>
          <w:sz w:val="24"/>
          <w:szCs w:val="24"/>
        </w:rPr>
        <w:t>85-112.</w:t>
      </w:r>
    </w:p>
    <w:p w:rsidR="003A6BEF" w:rsidRPr="00A85FD8" w:rsidRDefault="003A6BEF" w:rsidP="009C39B9">
      <w:pPr>
        <w:ind w:left="709" w:hanging="709"/>
        <w:rPr>
          <w:rFonts w:ascii="Times New Roman" w:hAnsi="Times New Roman" w:cs="Times New Roman"/>
          <w:bCs/>
          <w:sz w:val="24"/>
          <w:szCs w:val="24"/>
        </w:rPr>
      </w:pPr>
      <w:r w:rsidRPr="00A85FD8">
        <w:rPr>
          <w:rFonts w:ascii="Times New Roman" w:hAnsi="Times New Roman" w:cs="Times New Roman"/>
          <w:bCs/>
          <w:sz w:val="24"/>
          <w:szCs w:val="24"/>
        </w:rPr>
        <w:lastRenderedPageBreak/>
        <w:t xml:space="preserve">AKTEL Mehmet; (2010),  “5902 Sayılı Yasa ile Türkiye’de Afet Yönetiminde Oluşan Değişim”, </w:t>
      </w:r>
      <w:r w:rsidRPr="00A85FD8">
        <w:rPr>
          <w:rFonts w:ascii="Times New Roman" w:hAnsi="Times New Roman" w:cs="Times New Roman"/>
          <w:b/>
          <w:bCs/>
          <w:sz w:val="24"/>
          <w:szCs w:val="24"/>
        </w:rPr>
        <w:t xml:space="preserve">Dumlupınar Üniversitesi Sosyal Bilimler Dergisi, </w:t>
      </w:r>
      <w:r w:rsidR="00B93096" w:rsidRPr="00A85FD8">
        <w:rPr>
          <w:rFonts w:ascii="Times New Roman" w:hAnsi="Times New Roman" w:cs="Times New Roman"/>
          <w:bCs/>
          <w:sz w:val="24"/>
          <w:szCs w:val="24"/>
        </w:rPr>
        <w:t xml:space="preserve">(27), </w:t>
      </w:r>
      <w:proofErr w:type="spellStart"/>
      <w:r w:rsidR="00B93096" w:rsidRPr="00A85FD8">
        <w:rPr>
          <w:rFonts w:ascii="Times New Roman" w:hAnsi="Times New Roman" w:cs="Times New Roman"/>
          <w:bCs/>
          <w:sz w:val="24"/>
          <w:szCs w:val="24"/>
        </w:rPr>
        <w:t>ss</w:t>
      </w:r>
      <w:proofErr w:type="spellEnd"/>
      <w:r w:rsidR="00B93096" w:rsidRPr="00A85FD8">
        <w:rPr>
          <w:rFonts w:ascii="Times New Roman" w:hAnsi="Times New Roman" w:cs="Times New Roman"/>
          <w:bCs/>
          <w:sz w:val="24"/>
          <w:szCs w:val="24"/>
        </w:rPr>
        <w:t xml:space="preserve">. </w:t>
      </w:r>
      <w:r w:rsidRPr="00A85FD8">
        <w:rPr>
          <w:rFonts w:ascii="Times New Roman" w:hAnsi="Times New Roman" w:cs="Times New Roman"/>
          <w:bCs/>
          <w:sz w:val="24"/>
          <w:szCs w:val="24"/>
        </w:rPr>
        <w:t>169-180.</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AL-ROUSAN </w:t>
      </w:r>
      <w:proofErr w:type="spellStart"/>
      <w:r w:rsidRPr="00A85FD8">
        <w:rPr>
          <w:rFonts w:ascii="Times New Roman" w:hAnsi="Times New Roman" w:cs="Times New Roman"/>
          <w:bCs/>
          <w:iCs/>
          <w:sz w:val="24"/>
          <w:szCs w:val="24"/>
        </w:rPr>
        <w:t>Tala</w:t>
      </w:r>
      <w:proofErr w:type="spellEnd"/>
      <w:r w:rsidRPr="00A85FD8">
        <w:rPr>
          <w:rFonts w:ascii="Times New Roman" w:hAnsi="Times New Roman" w:cs="Times New Roman"/>
          <w:bCs/>
          <w:iCs/>
          <w:sz w:val="24"/>
          <w:szCs w:val="24"/>
        </w:rPr>
        <w:t xml:space="preserve"> M</w:t>
      </w:r>
      <w:proofErr w:type="gramStart"/>
      <w:r w:rsidRPr="00A85FD8">
        <w:rPr>
          <w:rFonts w:ascii="Times New Roman" w:hAnsi="Times New Roman" w:cs="Times New Roman"/>
          <w:bCs/>
          <w:iCs/>
          <w:sz w:val="24"/>
          <w:szCs w:val="24"/>
        </w:rPr>
        <w:t>.,</w:t>
      </w:r>
      <w:proofErr w:type="gramEnd"/>
      <w:r w:rsidRPr="00A85FD8">
        <w:rPr>
          <w:rFonts w:ascii="Times New Roman" w:hAnsi="Times New Roman" w:cs="Times New Roman"/>
          <w:bCs/>
          <w:iCs/>
          <w:sz w:val="24"/>
          <w:szCs w:val="24"/>
        </w:rPr>
        <w:t xml:space="preserve"> RUBENSTEİN </w:t>
      </w:r>
      <w:proofErr w:type="spellStart"/>
      <w:r w:rsidRPr="00A85FD8">
        <w:rPr>
          <w:rFonts w:ascii="Times New Roman" w:hAnsi="Times New Roman" w:cs="Times New Roman"/>
          <w:bCs/>
          <w:iCs/>
          <w:sz w:val="24"/>
          <w:szCs w:val="24"/>
        </w:rPr>
        <w:t>Linda</w:t>
      </w:r>
      <w:proofErr w:type="spellEnd"/>
      <w:r w:rsidRPr="00A85FD8">
        <w:rPr>
          <w:rFonts w:ascii="Times New Roman" w:hAnsi="Times New Roman" w:cs="Times New Roman"/>
          <w:bCs/>
          <w:iCs/>
          <w:sz w:val="24"/>
          <w:szCs w:val="24"/>
        </w:rPr>
        <w:t>. M</w:t>
      </w:r>
      <w:proofErr w:type="gramStart"/>
      <w:r w:rsidRPr="00A85FD8">
        <w:rPr>
          <w:rFonts w:ascii="Times New Roman" w:hAnsi="Times New Roman" w:cs="Times New Roman"/>
          <w:bCs/>
          <w:iCs/>
          <w:sz w:val="24"/>
          <w:szCs w:val="24"/>
        </w:rPr>
        <w:t>.,</w:t>
      </w:r>
      <w:proofErr w:type="gram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and</w:t>
      </w:r>
      <w:proofErr w:type="spellEnd"/>
      <w:r w:rsidRPr="00A85FD8">
        <w:rPr>
          <w:rFonts w:ascii="Times New Roman" w:hAnsi="Times New Roman" w:cs="Times New Roman"/>
          <w:bCs/>
          <w:iCs/>
          <w:sz w:val="24"/>
          <w:szCs w:val="24"/>
        </w:rPr>
        <w:t xml:space="preserve"> WALLACE Robert. B</w:t>
      </w:r>
      <w:proofErr w:type="gramStart"/>
      <w:r w:rsidRPr="00A85FD8">
        <w:rPr>
          <w:rFonts w:ascii="Times New Roman" w:hAnsi="Times New Roman" w:cs="Times New Roman"/>
          <w:bCs/>
          <w:iCs/>
          <w:sz w:val="24"/>
          <w:szCs w:val="24"/>
        </w:rPr>
        <w:t>.;</w:t>
      </w:r>
      <w:proofErr w:type="gramEnd"/>
      <w:r w:rsidRPr="00A85FD8">
        <w:rPr>
          <w:rFonts w:ascii="Times New Roman" w:hAnsi="Times New Roman" w:cs="Times New Roman"/>
          <w:bCs/>
          <w:iCs/>
          <w:sz w:val="24"/>
          <w:szCs w:val="24"/>
        </w:rPr>
        <w:t xml:space="preserve"> (2014), </w:t>
      </w:r>
      <w:r w:rsidR="004563D8" w:rsidRPr="00A85FD8">
        <w:rPr>
          <w:rFonts w:ascii="Times New Roman" w:hAnsi="Times New Roman" w:cs="Times New Roman"/>
          <w:bCs/>
          <w:iCs/>
          <w:sz w:val="24"/>
          <w:szCs w:val="24"/>
        </w:rPr>
        <w:t>“</w:t>
      </w:r>
      <w:proofErr w:type="spellStart"/>
      <w:r w:rsidRPr="00A85FD8">
        <w:rPr>
          <w:rFonts w:ascii="Times New Roman" w:hAnsi="Times New Roman" w:cs="Times New Roman"/>
          <w:bCs/>
          <w:iCs/>
          <w:sz w:val="24"/>
          <w:szCs w:val="24"/>
        </w:rPr>
        <w:t>Preparedness</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For</w:t>
      </w:r>
      <w:proofErr w:type="spellEnd"/>
      <w:r w:rsidRPr="00A85FD8">
        <w:rPr>
          <w:rFonts w:ascii="Times New Roman" w:hAnsi="Times New Roman" w:cs="Times New Roman"/>
          <w:bCs/>
          <w:iCs/>
          <w:sz w:val="24"/>
          <w:szCs w:val="24"/>
        </w:rPr>
        <w:t xml:space="preserve"> Natural </w:t>
      </w:r>
      <w:proofErr w:type="spellStart"/>
      <w:r w:rsidRPr="00A85FD8">
        <w:rPr>
          <w:rFonts w:ascii="Times New Roman" w:hAnsi="Times New Roman" w:cs="Times New Roman"/>
          <w:bCs/>
          <w:iCs/>
          <w:sz w:val="24"/>
          <w:szCs w:val="24"/>
        </w:rPr>
        <w:t>Disasters</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Among</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Older</w:t>
      </w:r>
      <w:proofErr w:type="spellEnd"/>
      <w:r w:rsidRPr="00A85FD8">
        <w:rPr>
          <w:rFonts w:ascii="Times New Roman" w:hAnsi="Times New Roman" w:cs="Times New Roman"/>
          <w:bCs/>
          <w:iCs/>
          <w:sz w:val="24"/>
          <w:szCs w:val="24"/>
        </w:rPr>
        <w:t xml:space="preserve"> US </w:t>
      </w:r>
      <w:proofErr w:type="spellStart"/>
      <w:r w:rsidRPr="00A85FD8">
        <w:rPr>
          <w:rFonts w:ascii="Times New Roman" w:hAnsi="Times New Roman" w:cs="Times New Roman"/>
          <w:bCs/>
          <w:iCs/>
          <w:sz w:val="24"/>
          <w:szCs w:val="24"/>
        </w:rPr>
        <w:t>Adults</w:t>
      </w:r>
      <w:proofErr w:type="spellEnd"/>
      <w:r w:rsidRPr="00A85FD8">
        <w:rPr>
          <w:rFonts w:ascii="Times New Roman" w:hAnsi="Times New Roman" w:cs="Times New Roman"/>
          <w:bCs/>
          <w:iCs/>
          <w:sz w:val="24"/>
          <w:szCs w:val="24"/>
        </w:rPr>
        <w:t xml:space="preserve">: A </w:t>
      </w:r>
      <w:proofErr w:type="spellStart"/>
      <w:r w:rsidRPr="00A85FD8">
        <w:rPr>
          <w:rFonts w:ascii="Times New Roman" w:hAnsi="Times New Roman" w:cs="Times New Roman"/>
          <w:bCs/>
          <w:iCs/>
          <w:sz w:val="24"/>
          <w:szCs w:val="24"/>
        </w:rPr>
        <w:t>Nationwide</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Survey</w:t>
      </w:r>
      <w:proofErr w:type="spellEnd"/>
      <w:r w:rsidR="004563D8" w:rsidRPr="00A85FD8">
        <w:rPr>
          <w:rFonts w:ascii="Times New Roman" w:hAnsi="Times New Roman" w:cs="Times New Roman"/>
          <w:bCs/>
          <w:iCs/>
          <w:sz w:val="24"/>
          <w:szCs w:val="24"/>
        </w:rPr>
        <w:t>”</w:t>
      </w:r>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
          <w:bCs/>
          <w:iCs/>
          <w:sz w:val="24"/>
          <w:szCs w:val="24"/>
        </w:rPr>
        <w:t>American</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Journal</w:t>
      </w:r>
      <w:proofErr w:type="spellEnd"/>
      <w:r w:rsidRPr="00A85FD8">
        <w:rPr>
          <w:rFonts w:ascii="Times New Roman" w:hAnsi="Times New Roman" w:cs="Times New Roman"/>
          <w:b/>
          <w:bCs/>
          <w:iCs/>
          <w:sz w:val="24"/>
          <w:szCs w:val="24"/>
        </w:rPr>
        <w:t xml:space="preserve"> Of </w:t>
      </w:r>
      <w:proofErr w:type="spellStart"/>
      <w:r w:rsidRPr="00A85FD8">
        <w:rPr>
          <w:rFonts w:ascii="Times New Roman" w:hAnsi="Times New Roman" w:cs="Times New Roman"/>
          <w:b/>
          <w:bCs/>
          <w:iCs/>
          <w:sz w:val="24"/>
          <w:szCs w:val="24"/>
        </w:rPr>
        <w:t>Public</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Health</w:t>
      </w:r>
      <w:proofErr w:type="spellEnd"/>
      <w:r w:rsidRPr="00A85FD8">
        <w:rPr>
          <w:rFonts w:ascii="Times New Roman" w:hAnsi="Times New Roman" w:cs="Times New Roman"/>
          <w:bCs/>
          <w:iCs/>
          <w:sz w:val="24"/>
          <w:szCs w:val="24"/>
        </w:rPr>
        <w:t xml:space="preserve">, 104(3), </w:t>
      </w:r>
      <w:proofErr w:type="spellStart"/>
      <w:r w:rsidR="00CD1F83">
        <w:rPr>
          <w:rFonts w:ascii="Times New Roman" w:hAnsi="Times New Roman" w:cs="Times New Roman"/>
          <w:bCs/>
          <w:iCs/>
          <w:sz w:val="24"/>
          <w:szCs w:val="24"/>
        </w:rPr>
        <w:t>ss</w:t>
      </w:r>
      <w:proofErr w:type="spellEnd"/>
      <w:r w:rsidR="004563D8"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506-511.</w:t>
      </w:r>
    </w:p>
    <w:p w:rsidR="003A6BEF" w:rsidRPr="00A85FD8" w:rsidRDefault="003A6BEF" w:rsidP="009C39B9">
      <w:pPr>
        <w:ind w:left="709" w:hanging="709"/>
        <w:rPr>
          <w:rFonts w:ascii="Times New Roman" w:hAnsi="Times New Roman" w:cs="Times New Roman"/>
          <w:bCs/>
          <w:sz w:val="24"/>
          <w:szCs w:val="24"/>
        </w:rPr>
      </w:pPr>
      <w:r w:rsidRPr="00A85FD8">
        <w:rPr>
          <w:rFonts w:ascii="Times New Roman" w:hAnsi="Times New Roman" w:cs="Times New Roman"/>
          <w:sz w:val="24"/>
          <w:szCs w:val="24"/>
        </w:rPr>
        <w:t>ALTUN Lokman, KARA Ömer, AKGÜN Aykut, BABUR Emre ve KEZİK Uğur; (2016), “</w:t>
      </w:r>
      <w:r w:rsidRPr="00A85FD8">
        <w:rPr>
          <w:rFonts w:ascii="Times New Roman" w:hAnsi="Times New Roman" w:cs="Times New Roman"/>
          <w:bCs/>
          <w:sz w:val="24"/>
          <w:szCs w:val="24"/>
        </w:rPr>
        <w:t xml:space="preserve">Doğu Karadeniz Bölgesinde Meydana Gelen Güncel Heyelanlar ve Olası Çözüm Önerileri”, </w:t>
      </w:r>
      <w:r w:rsidRPr="00F679C1">
        <w:rPr>
          <w:rFonts w:ascii="Times New Roman" w:hAnsi="Times New Roman" w:cs="Times New Roman"/>
          <w:b/>
          <w:bCs/>
          <w:sz w:val="24"/>
          <w:szCs w:val="24"/>
        </w:rPr>
        <w:t>Ulusal Heyelan Sempozyumu</w:t>
      </w:r>
      <w:r w:rsidRPr="00A85FD8">
        <w:rPr>
          <w:rFonts w:ascii="Times New Roman" w:hAnsi="Times New Roman" w:cs="Times New Roman"/>
          <w:bCs/>
          <w:sz w:val="24"/>
          <w:szCs w:val="24"/>
        </w:rPr>
        <w:t>, 27-29 Nisan, Ankara.</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ARSLAN Evren; (2016), </w:t>
      </w:r>
      <w:r w:rsidRPr="00CD1F83">
        <w:rPr>
          <w:rFonts w:ascii="Times New Roman" w:hAnsi="Times New Roman" w:cs="Times New Roman"/>
          <w:b/>
          <w:bCs/>
          <w:iCs/>
          <w:sz w:val="24"/>
          <w:szCs w:val="24"/>
        </w:rPr>
        <w:t>Trakya Üniversitesi Tıp Fakültesi Öğrencilerinin Afet-Acil Durumlar Hakkında Bilgi Tutum ve Davranışlarının Değerlendirilmesi</w:t>
      </w:r>
      <w:r w:rsidRPr="00A85FD8">
        <w:rPr>
          <w:rFonts w:ascii="Times New Roman" w:hAnsi="Times New Roman" w:cs="Times New Roman"/>
          <w:bCs/>
          <w:iCs/>
          <w:sz w:val="24"/>
          <w:szCs w:val="24"/>
        </w:rPr>
        <w:t>, Trakya Üniversitesi Tıp Fakültesi Acil Tıp Anabilim Dalı Uzmanlık Tezi, Edirne.</w:t>
      </w:r>
    </w:p>
    <w:p w:rsidR="003A6BEF" w:rsidRPr="00A85FD8" w:rsidRDefault="003A6BEF" w:rsidP="00277B23">
      <w:pPr>
        <w:ind w:left="709" w:hanging="709"/>
        <w:jc w:val="left"/>
        <w:rPr>
          <w:rFonts w:ascii="Times New Roman" w:hAnsi="Times New Roman" w:cs="Times New Roman"/>
          <w:bCs/>
          <w:iCs/>
          <w:sz w:val="24"/>
          <w:szCs w:val="24"/>
        </w:rPr>
      </w:pPr>
      <w:r w:rsidRPr="00A85FD8">
        <w:rPr>
          <w:rFonts w:ascii="Times New Roman" w:hAnsi="Times New Roman" w:cs="Times New Roman"/>
          <w:bCs/>
          <w:iCs/>
          <w:sz w:val="24"/>
          <w:szCs w:val="24"/>
        </w:rPr>
        <w:t xml:space="preserve">ASİAN DİSASTER REDUCTİON CENTER (ADRC), </w:t>
      </w:r>
      <w:hyperlink r:id="rId30" w:history="1">
        <w:r w:rsidRPr="00FB2E8C">
          <w:rPr>
            <w:rFonts w:ascii="Times New Roman" w:hAnsi="Times New Roman" w:cs="Times New Roman"/>
            <w:bCs/>
            <w:iCs/>
            <w:sz w:val="24"/>
            <w:szCs w:val="24"/>
          </w:rPr>
          <w:t>http://www.adrc.asia/countryreport/RUS/RUSeng98/index.html</w:t>
        </w:r>
      </w:hyperlink>
      <w:r w:rsidR="00277B23" w:rsidRPr="00FB2E8C">
        <w:rPr>
          <w:rFonts w:ascii="Times New Roman" w:hAnsi="Times New Roman" w:cs="Times New Roman"/>
          <w:bCs/>
          <w:iCs/>
          <w:sz w:val="24"/>
          <w:szCs w:val="24"/>
        </w:rPr>
        <w:t xml:space="preserve">, </w:t>
      </w:r>
      <w:r w:rsidR="00FB2E8C" w:rsidRPr="00FB2E8C">
        <w:rPr>
          <w:rFonts w:ascii="Times New Roman" w:hAnsi="Times New Roman" w:cs="Times New Roman"/>
          <w:bCs/>
          <w:iCs/>
          <w:sz w:val="24"/>
          <w:szCs w:val="24"/>
        </w:rPr>
        <w:t xml:space="preserve">  </w:t>
      </w:r>
      <w:r w:rsidR="00FB2E8C">
        <w:rPr>
          <w:rFonts w:ascii="Times New Roman" w:hAnsi="Times New Roman" w:cs="Times New Roman"/>
          <w:bCs/>
          <w:iCs/>
          <w:sz w:val="24"/>
          <w:szCs w:val="24"/>
        </w:rPr>
        <w:t xml:space="preserve"> </w:t>
      </w:r>
      <w:r w:rsidRPr="00A85FD8">
        <w:rPr>
          <w:rFonts w:ascii="Times New Roman" w:hAnsi="Times New Roman" w:cs="Times New Roman"/>
          <w:bCs/>
          <w:iCs/>
          <w:sz w:val="24"/>
          <w:szCs w:val="24"/>
        </w:rPr>
        <w:t>Erişim Tarihi: 28.11.2017.</w:t>
      </w:r>
    </w:p>
    <w:p w:rsidR="003A6BEF" w:rsidRPr="00A85FD8" w:rsidRDefault="003A6BEF" w:rsidP="00277B23">
      <w:pPr>
        <w:ind w:left="709" w:hanging="709"/>
        <w:jc w:val="left"/>
        <w:rPr>
          <w:rFonts w:ascii="Times New Roman" w:hAnsi="Times New Roman" w:cs="Times New Roman"/>
          <w:bCs/>
          <w:iCs/>
          <w:sz w:val="24"/>
          <w:szCs w:val="24"/>
        </w:rPr>
      </w:pPr>
      <w:r w:rsidRPr="00A85FD8">
        <w:rPr>
          <w:rFonts w:ascii="Times New Roman" w:hAnsi="Times New Roman" w:cs="Times New Roman"/>
          <w:bCs/>
          <w:iCs/>
          <w:sz w:val="24"/>
          <w:szCs w:val="24"/>
        </w:rPr>
        <w:t xml:space="preserve">ASİAN DİSASTER REDUCTİON CENTER (ADRC); http://www.adrc.asia/countryreport/RUS/RUSeng98/index.html, </w:t>
      </w:r>
      <w:r w:rsidR="00FB2E8C">
        <w:rPr>
          <w:rFonts w:ascii="Times New Roman" w:hAnsi="Times New Roman" w:cs="Times New Roman"/>
          <w:bCs/>
          <w:iCs/>
          <w:sz w:val="24"/>
          <w:szCs w:val="24"/>
        </w:rPr>
        <w:t xml:space="preserve">   </w:t>
      </w:r>
      <w:r w:rsidRPr="00A85FD8">
        <w:rPr>
          <w:rFonts w:ascii="Times New Roman" w:hAnsi="Times New Roman" w:cs="Times New Roman"/>
          <w:bCs/>
          <w:iCs/>
          <w:sz w:val="24"/>
          <w:szCs w:val="24"/>
        </w:rPr>
        <w:t>Erişim Tarihi: 05.01.2018.</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AYDIN Mustafa; (2004), </w:t>
      </w:r>
      <w:r w:rsidRPr="00A85FD8">
        <w:rPr>
          <w:rFonts w:ascii="Times New Roman" w:hAnsi="Times New Roman" w:cs="Times New Roman"/>
          <w:b/>
          <w:bCs/>
          <w:iCs/>
          <w:sz w:val="24"/>
          <w:szCs w:val="24"/>
        </w:rPr>
        <w:t>Bilgi Sosyolojisi</w:t>
      </w:r>
      <w:r w:rsidRPr="00A85FD8">
        <w:rPr>
          <w:rFonts w:ascii="Times New Roman" w:hAnsi="Times New Roman" w:cs="Times New Roman"/>
          <w:bCs/>
          <w:iCs/>
          <w:sz w:val="24"/>
          <w:szCs w:val="24"/>
        </w:rPr>
        <w:t>, (İkinci Baskı), Açılım Kitap, İstanbul.</w:t>
      </w:r>
    </w:p>
    <w:p w:rsidR="003A6BEF" w:rsidRPr="00A85FD8" w:rsidRDefault="003A6BEF" w:rsidP="00277B23">
      <w:pPr>
        <w:ind w:left="709" w:hanging="709"/>
        <w:jc w:val="left"/>
        <w:rPr>
          <w:rFonts w:ascii="Times New Roman" w:hAnsi="Times New Roman" w:cs="Times New Roman"/>
          <w:bCs/>
          <w:iCs/>
          <w:sz w:val="24"/>
          <w:szCs w:val="24"/>
        </w:rPr>
      </w:pPr>
      <w:r w:rsidRPr="00A85FD8">
        <w:rPr>
          <w:rFonts w:ascii="Times New Roman" w:hAnsi="Times New Roman" w:cs="Times New Roman"/>
          <w:bCs/>
          <w:iCs/>
          <w:sz w:val="24"/>
          <w:szCs w:val="24"/>
        </w:rPr>
        <w:t>BAŞBAKANLIK DOĞAL AFETLER KOORDİ</w:t>
      </w:r>
      <w:r w:rsidR="007E5A7D" w:rsidRPr="00A85FD8">
        <w:rPr>
          <w:rFonts w:ascii="Times New Roman" w:hAnsi="Times New Roman" w:cs="Times New Roman"/>
          <w:bCs/>
          <w:iCs/>
          <w:sz w:val="24"/>
          <w:szCs w:val="24"/>
        </w:rPr>
        <w:t xml:space="preserve">NASYON BAŞMÜŞAVİRLİĞİ; (1997), </w:t>
      </w:r>
      <w:r w:rsidRPr="00A85FD8">
        <w:rPr>
          <w:rFonts w:ascii="Times New Roman" w:hAnsi="Times New Roman" w:cs="Times New Roman"/>
          <w:b/>
          <w:bCs/>
          <w:iCs/>
          <w:sz w:val="24"/>
          <w:szCs w:val="24"/>
        </w:rPr>
        <w:t>Doğal Afetler Gen</w:t>
      </w:r>
      <w:r w:rsidR="007E5A7D" w:rsidRPr="00A85FD8">
        <w:rPr>
          <w:rFonts w:ascii="Times New Roman" w:hAnsi="Times New Roman" w:cs="Times New Roman"/>
          <w:b/>
          <w:bCs/>
          <w:iCs/>
          <w:sz w:val="24"/>
          <w:szCs w:val="24"/>
        </w:rPr>
        <w:t>el Raporu</w:t>
      </w:r>
      <w:r w:rsidRPr="00A85FD8">
        <w:rPr>
          <w:rFonts w:ascii="Times New Roman" w:hAnsi="Times New Roman" w:cs="Times New Roman"/>
          <w:bCs/>
          <w:iCs/>
          <w:sz w:val="24"/>
          <w:szCs w:val="24"/>
        </w:rPr>
        <w:t xml:space="preserve">, </w:t>
      </w:r>
      <w:hyperlink r:id="rId31" w:history="1">
        <w:r w:rsidRPr="00FB2E8C">
          <w:rPr>
            <w:rFonts w:ascii="Times New Roman" w:hAnsi="Times New Roman" w:cs="Times New Roman"/>
            <w:bCs/>
            <w:iCs/>
            <w:sz w:val="24"/>
            <w:szCs w:val="24"/>
          </w:rPr>
          <w:t>http://www.csb.gov.tr/turkce/dosya/basbak_dafetrap4.pdf</w:t>
        </w:r>
      </w:hyperlink>
      <w:r w:rsidRPr="00FB2E8C">
        <w:rPr>
          <w:rFonts w:ascii="Times New Roman" w:hAnsi="Times New Roman" w:cs="Times New Roman"/>
          <w:bCs/>
          <w:iCs/>
          <w:sz w:val="24"/>
          <w:szCs w:val="24"/>
        </w:rPr>
        <w:t>,</w:t>
      </w:r>
      <w:r w:rsidRPr="00A85FD8">
        <w:rPr>
          <w:rFonts w:ascii="Times New Roman" w:hAnsi="Times New Roman" w:cs="Times New Roman"/>
          <w:bCs/>
          <w:iCs/>
          <w:sz w:val="24"/>
          <w:szCs w:val="24"/>
        </w:rPr>
        <w:t xml:space="preserve"> Erişim Tarihi: 15.11.2017.</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BAYINDIRLIK VE </w:t>
      </w:r>
      <w:proofErr w:type="gramStart"/>
      <w:r w:rsidRPr="00A85FD8">
        <w:rPr>
          <w:rFonts w:ascii="Times New Roman" w:hAnsi="Times New Roman" w:cs="Times New Roman"/>
          <w:bCs/>
          <w:iCs/>
          <w:sz w:val="24"/>
          <w:szCs w:val="24"/>
        </w:rPr>
        <w:t>İSKAN</w:t>
      </w:r>
      <w:proofErr w:type="gramEnd"/>
      <w:r w:rsidRPr="00A85FD8">
        <w:rPr>
          <w:rFonts w:ascii="Times New Roman" w:hAnsi="Times New Roman" w:cs="Times New Roman"/>
          <w:bCs/>
          <w:iCs/>
          <w:sz w:val="24"/>
          <w:szCs w:val="24"/>
        </w:rPr>
        <w:t xml:space="preserve"> BAKANLIĞI (BİB); (2004), </w:t>
      </w:r>
      <w:r w:rsidRPr="00A85FD8">
        <w:rPr>
          <w:rFonts w:ascii="Times New Roman" w:hAnsi="Times New Roman" w:cs="Times New Roman"/>
          <w:b/>
          <w:bCs/>
          <w:iCs/>
          <w:sz w:val="24"/>
          <w:szCs w:val="24"/>
        </w:rPr>
        <w:t>Deprem Şurası Sonuç Bildirgesi,</w:t>
      </w:r>
      <w:r w:rsidRPr="00A85FD8">
        <w:rPr>
          <w:rFonts w:ascii="Times New Roman" w:hAnsi="Times New Roman" w:cs="Times New Roman"/>
          <w:bCs/>
          <w:iCs/>
          <w:sz w:val="24"/>
          <w:szCs w:val="24"/>
        </w:rPr>
        <w:t xml:space="preserve"> http://www.imo.org.tr/resimler/ekutuphane/pdf/9695.pdf, Erişim Tarihi: 14.12.2017.</w:t>
      </w:r>
    </w:p>
    <w:p w:rsidR="003A6BEF" w:rsidRPr="00A85FD8" w:rsidRDefault="003A6BEF" w:rsidP="009C39B9">
      <w:pPr>
        <w:ind w:left="709" w:hanging="709"/>
        <w:rPr>
          <w:rFonts w:ascii="Times New Roman" w:hAnsi="Times New Roman" w:cs="Times New Roman"/>
          <w:iCs/>
          <w:sz w:val="24"/>
          <w:szCs w:val="24"/>
        </w:rPr>
      </w:pPr>
      <w:r w:rsidRPr="00A85FD8">
        <w:rPr>
          <w:rFonts w:ascii="Times New Roman" w:hAnsi="Times New Roman" w:cs="Times New Roman"/>
          <w:iCs/>
          <w:sz w:val="24"/>
          <w:szCs w:val="24"/>
        </w:rPr>
        <w:t xml:space="preserve">CAN Abdullah; (2014), </w:t>
      </w:r>
      <w:r w:rsidRPr="00A85FD8">
        <w:rPr>
          <w:rFonts w:ascii="Times New Roman" w:hAnsi="Times New Roman" w:cs="Times New Roman"/>
          <w:b/>
          <w:iCs/>
          <w:sz w:val="24"/>
          <w:szCs w:val="24"/>
        </w:rPr>
        <w:t>SPSS ile Bilimsel Araştırma Sürecinde Nicel Veri Analizi</w:t>
      </w:r>
      <w:r w:rsidRPr="00A85FD8">
        <w:rPr>
          <w:rFonts w:ascii="Times New Roman" w:hAnsi="Times New Roman" w:cs="Times New Roman"/>
          <w:iCs/>
          <w:sz w:val="24"/>
          <w:szCs w:val="24"/>
        </w:rPr>
        <w:t xml:space="preserve">, 3. Baskı, </w:t>
      </w:r>
      <w:proofErr w:type="spellStart"/>
      <w:r w:rsidRPr="00A85FD8">
        <w:rPr>
          <w:rFonts w:ascii="Times New Roman" w:hAnsi="Times New Roman" w:cs="Times New Roman"/>
          <w:iCs/>
          <w:sz w:val="24"/>
          <w:szCs w:val="24"/>
        </w:rPr>
        <w:t>Pegem</w:t>
      </w:r>
      <w:proofErr w:type="spellEnd"/>
      <w:r w:rsidRPr="00A85FD8">
        <w:rPr>
          <w:rFonts w:ascii="Times New Roman" w:hAnsi="Times New Roman" w:cs="Times New Roman"/>
          <w:iCs/>
          <w:sz w:val="24"/>
          <w:szCs w:val="24"/>
        </w:rPr>
        <w:t xml:space="preserve"> Akademi Yayıncılık, Ankara.</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CASE </w:t>
      </w:r>
      <w:proofErr w:type="spellStart"/>
      <w:r w:rsidRPr="00A85FD8">
        <w:rPr>
          <w:rFonts w:ascii="Times New Roman" w:hAnsi="Times New Roman" w:cs="Times New Roman"/>
          <w:bCs/>
          <w:iCs/>
          <w:sz w:val="24"/>
          <w:szCs w:val="24"/>
        </w:rPr>
        <w:t>Donal</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Owen</w:t>
      </w:r>
      <w:proofErr w:type="spellEnd"/>
      <w:r w:rsidRPr="00A85FD8">
        <w:rPr>
          <w:rFonts w:ascii="Times New Roman" w:hAnsi="Times New Roman" w:cs="Times New Roman"/>
          <w:bCs/>
          <w:iCs/>
          <w:sz w:val="24"/>
          <w:szCs w:val="24"/>
        </w:rPr>
        <w:t xml:space="preserve">; (2002), </w:t>
      </w:r>
      <w:proofErr w:type="spellStart"/>
      <w:r w:rsidRPr="00A85FD8">
        <w:rPr>
          <w:rFonts w:ascii="Times New Roman" w:hAnsi="Times New Roman" w:cs="Times New Roman"/>
          <w:b/>
          <w:bCs/>
          <w:iCs/>
          <w:sz w:val="24"/>
          <w:szCs w:val="24"/>
        </w:rPr>
        <w:t>Looking</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For</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İnformation</w:t>
      </w:r>
      <w:proofErr w:type="spellEnd"/>
      <w:r w:rsidRPr="00A85FD8">
        <w:rPr>
          <w:rFonts w:ascii="Times New Roman" w:hAnsi="Times New Roman" w:cs="Times New Roman"/>
          <w:b/>
          <w:bCs/>
          <w:iCs/>
          <w:sz w:val="24"/>
          <w:szCs w:val="24"/>
        </w:rPr>
        <w:t xml:space="preserve">: A </w:t>
      </w:r>
      <w:proofErr w:type="spellStart"/>
      <w:r w:rsidRPr="00A85FD8">
        <w:rPr>
          <w:rFonts w:ascii="Times New Roman" w:hAnsi="Times New Roman" w:cs="Times New Roman"/>
          <w:b/>
          <w:bCs/>
          <w:iCs/>
          <w:sz w:val="24"/>
          <w:szCs w:val="24"/>
        </w:rPr>
        <w:t>Survey</w:t>
      </w:r>
      <w:proofErr w:type="spellEnd"/>
      <w:r w:rsidRPr="00A85FD8">
        <w:rPr>
          <w:rFonts w:ascii="Times New Roman" w:hAnsi="Times New Roman" w:cs="Times New Roman"/>
          <w:b/>
          <w:bCs/>
          <w:iCs/>
          <w:sz w:val="24"/>
          <w:szCs w:val="24"/>
        </w:rPr>
        <w:t xml:space="preserve"> Of </w:t>
      </w:r>
      <w:proofErr w:type="spellStart"/>
      <w:r w:rsidRPr="00A85FD8">
        <w:rPr>
          <w:rFonts w:ascii="Times New Roman" w:hAnsi="Times New Roman" w:cs="Times New Roman"/>
          <w:b/>
          <w:bCs/>
          <w:iCs/>
          <w:sz w:val="24"/>
          <w:szCs w:val="24"/>
        </w:rPr>
        <w:t>Research</w:t>
      </w:r>
      <w:proofErr w:type="spellEnd"/>
      <w:r w:rsidRPr="00A85FD8">
        <w:rPr>
          <w:rFonts w:ascii="Times New Roman" w:hAnsi="Times New Roman" w:cs="Times New Roman"/>
          <w:b/>
          <w:bCs/>
          <w:iCs/>
          <w:sz w:val="24"/>
          <w:szCs w:val="24"/>
        </w:rPr>
        <w:t xml:space="preserve"> On </w:t>
      </w:r>
      <w:proofErr w:type="spellStart"/>
      <w:r w:rsidRPr="00A85FD8">
        <w:rPr>
          <w:rFonts w:ascii="Times New Roman" w:hAnsi="Times New Roman" w:cs="Times New Roman"/>
          <w:b/>
          <w:bCs/>
          <w:iCs/>
          <w:sz w:val="24"/>
          <w:szCs w:val="24"/>
        </w:rPr>
        <w:t>İnformation</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Seeking</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Needs</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And</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Behavior</w:t>
      </w:r>
      <w:proofErr w:type="spellEnd"/>
      <w:r w:rsidRPr="00A85FD8">
        <w:rPr>
          <w:rFonts w:ascii="Times New Roman" w:hAnsi="Times New Roman" w:cs="Times New Roman"/>
          <w:bCs/>
          <w:iCs/>
          <w:sz w:val="24"/>
          <w:szCs w:val="24"/>
        </w:rPr>
        <w:t xml:space="preserve">, MA: </w:t>
      </w:r>
      <w:proofErr w:type="spellStart"/>
      <w:r w:rsidRPr="00A85FD8">
        <w:rPr>
          <w:rFonts w:ascii="Times New Roman" w:hAnsi="Times New Roman" w:cs="Times New Roman"/>
          <w:bCs/>
          <w:iCs/>
          <w:sz w:val="24"/>
          <w:szCs w:val="24"/>
        </w:rPr>
        <w:t>Elsevier</w:t>
      </w:r>
      <w:proofErr w:type="spellEnd"/>
      <w:r w:rsidRPr="00A85FD8">
        <w:rPr>
          <w:rFonts w:ascii="Times New Roman" w:hAnsi="Times New Roman" w:cs="Times New Roman"/>
          <w:bCs/>
          <w:iCs/>
          <w:sz w:val="24"/>
          <w:szCs w:val="24"/>
        </w:rPr>
        <w:t>/</w:t>
      </w:r>
      <w:proofErr w:type="spellStart"/>
      <w:r w:rsidRPr="00A85FD8">
        <w:rPr>
          <w:rFonts w:ascii="Times New Roman" w:hAnsi="Times New Roman" w:cs="Times New Roman"/>
          <w:bCs/>
          <w:iCs/>
          <w:sz w:val="24"/>
          <w:szCs w:val="24"/>
        </w:rPr>
        <w:t>Academic</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Press</w:t>
      </w:r>
      <w:proofErr w:type="spellEnd"/>
      <w:r w:rsidRPr="00A85FD8">
        <w:rPr>
          <w:rFonts w:ascii="Times New Roman" w:hAnsi="Times New Roman" w:cs="Times New Roman"/>
          <w:bCs/>
          <w:iCs/>
          <w:sz w:val="24"/>
          <w:szCs w:val="24"/>
        </w:rPr>
        <w:t>, Boston.</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lastRenderedPageBreak/>
        <w:t xml:space="preserve">CONG </w:t>
      </w:r>
      <w:proofErr w:type="spellStart"/>
      <w:r w:rsidRPr="00A85FD8">
        <w:rPr>
          <w:rFonts w:ascii="Times New Roman" w:hAnsi="Times New Roman" w:cs="Times New Roman"/>
          <w:bCs/>
          <w:iCs/>
          <w:sz w:val="24"/>
          <w:szCs w:val="24"/>
        </w:rPr>
        <w:t>Zhen</w:t>
      </w:r>
      <w:proofErr w:type="spellEnd"/>
      <w:r w:rsidRPr="00A85FD8">
        <w:rPr>
          <w:rFonts w:ascii="Times New Roman" w:hAnsi="Times New Roman" w:cs="Times New Roman"/>
          <w:bCs/>
          <w:iCs/>
          <w:sz w:val="24"/>
          <w:szCs w:val="24"/>
        </w:rPr>
        <w:t>, LİA</w:t>
      </w:r>
      <w:r w:rsidR="00F70E4D" w:rsidRPr="00A85FD8">
        <w:rPr>
          <w:rFonts w:ascii="Times New Roman" w:hAnsi="Times New Roman" w:cs="Times New Roman"/>
          <w:bCs/>
          <w:iCs/>
          <w:sz w:val="24"/>
          <w:szCs w:val="24"/>
        </w:rPr>
        <w:t xml:space="preserve">NG </w:t>
      </w:r>
      <w:proofErr w:type="spellStart"/>
      <w:r w:rsidR="00F70E4D" w:rsidRPr="00A85FD8">
        <w:rPr>
          <w:rFonts w:ascii="Times New Roman" w:hAnsi="Times New Roman" w:cs="Times New Roman"/>
          <w:bCs/>
          <w:iCs/>
          <w:sz w:val="24"/>
          <w:szCs w:val="24"/>
        </w:rPr>
        <w:t>Daan</w:t>
      </w:r>
      <w:proofErr w:type="spellEnd"/>
      <w:r w:rsidR="00F70E4D" w:rsidRPr="00A85FD8">
        <w:rPr>
          <w:rFonts w:ascii="Times New Roman" w:hAnsi="Times New Roman" w:cs="Times New Roman"/>
          <w:bCs/>
          <w:iCs/>
          <w:sz w:val="24"/>
          <w:szCs w:val="24"/>
        </w:rPr>
        <w:t xml:space="preserve"> </w:t>
      </w:r>
      <w:proofErr w:type="spellStart"/>
      <w:r w:rsidR="00F70E4D" w:rsidRPr="00A85FD8">
        <w:rPr>
          <w:rFonts w:ascii="Times New Roman" w:hAnsi="Times New Roman" w:cs="Times New Roman"/>
          <w:bCs/>
          <w:iCs/>
          <w:sz w:val="24"/>
          <w:szCs w:val="24"/>
        </w:rPr>
        <w:t>and</w:t>
      </w:r>
      <w:proofErr w:type="spellEnd"/>
      <w:r w:rsidR="00F70E4D" w:rsidRPr="00A85FD8">
        <w:rPr>
          <w:rFonts w:ascii="Times New Roman" w:hAnsi="Times New Roman" w:cs="Times New Roman"/>
          <w:bCs/>
          <w:iCs/>
          <w:sz w:val="24"/>
          <w:szCs w:val="24"/>
        </w:rPr>
        <w:t xml:space="preserve"> LUO </w:t>
      </w:r>
      <w:proofErr w:type="spellStart"/>
      <w:r w:rsidR="00F70E4D" w:rsidRPr="00A85FD8">
        <w:rPr>
          <w:rFonts w:ascii="Times New Roman" w:hAnsi="Times New Roman" w:cs="Times New Roman"/>
          <w:bCs/>
          <w:iCs/>
          <w:sz w:val="24"/>
          <w:szCs w:val="24"/>
        </w:rPr>
        <w:t>Jianjun</w:t>
      </w:r>
      <w:proofErr w:type="spellEnd"/>
      <w:r w:rsidR="00F70E4D" w:rsidRPr="00A85FD8">
        <w:rPr>
          <w:rFonts w:ascii="Times New Roman" w:hAnsi="Times New Roman" w:cs="Times New Roman"/>
          <w:bCs/>
          <w:iCs/>
          <w:sz w:val="24"/>
          <w:szCs w:val="24"/>
        </w:rPr>
        <w:t>; (2014),</w:t>
      </w:r>
      <w:r w:rsidRPr="00A85FD8">
        <w:rPr>
          <w:rFonts w:ascii="Times New Roman" w:hAnsi="Times New Roman" w:cs="Times New Roman"/>
          <w:bCs/>
          <w:iCs/>
          <w:sz w:val="24"/>
          <w:szCs w:val="24"/>
        </w:rPr>
        <w:t xml:space="preserve"> </w:t>
      </w:r>
      <w:r w:rsidR="00F70E4D" w:rsidRPr="00A85FD8">
        <w:rPr>
          <w:rFonts w:ascii="Times New Roman" w:hAnsi="Times New Roman" w:cs="Times New Roman"/>
          <w:bCs/>
          <w:iCs/>
          <w:sz w:val="24"/>
          <w:szCs w:val="24"/>
        </w:rPr>
        <w:t>“</w:t>
      </w:r>
      <w:proofErr w:type="spellStart"/>
      <w:r w:rsidRPr="00A85FD8">
        <w:rPr>
          <w:rFonts w:ascii="Times New Roman" w:hAnsi="Times New Roman" w:cs="Times New Roman"/>
          <w:bCs/>
          <w:iCs/>
          <w:sz w:val="24"/>
          <w:szCs w:val="24"/>
        </w:rPr>
        <w:t>Famil</w:t>
      </w:r>
      <w:r w:rsidR="00411AE3">
        <w:rPr>
          <w:rFonts w:ascii="Times New Roman" w:hAnsi="Times New Roman" w:cs="Times New Roman"/>
          <w:bCs/>
          <w:iCs/>
          <w:sz w:val="24"/>
          <w:szCs w:val="24"/>
        </w:rPr>
        <w:t>y</w:t>
      </w:r>
      <w:proofErr w:type="spellEnd"/>
      <w:r w:rsidR="00411AE3">
        <w:rPr>
          <w:rFonts w:ascii="Times New Roman" w:hAnsi="Times New Roman" w:cs="Times New Roman"/>
          <w:bCs/>
          <w:iCs/>
          <w:sz w:val="24"/>
          <w:szCs w:val="24"/>
        </w:rPr>
        <w:t xml:space="preserve"> </w:t>
      </w:r>
      <w:proofErr w:type="spellStart"/>
      <w:r w:rsidR="00411AE3">
        <w:rPr>
          <w:rFonts w:ascii="Times New Roman" w:hAnsi="Times New Roman" w:cs="Times New Roman"/>
          <w:bCs/>
          <w:iCs/>
          <w:sz w:val="24"/>
          <w:szCs w:val="24"/>
        </w:rPr>
        <w:t>Emergency</w:t>
      </w:r>
      <w:proofErr w:type="spellEnd"/>
      <w:r w:rsidR="00411AE3">
        <w:rPr>
          <w:rFonts w:ascii="Times New Roman" w:hAnsi="Times New Roman" w:cs="Times New Roman"/>
          <w:bCs/>
          <w:iCs/>
          <w:sz w:val="24"/>
          <w:szCs w:val="24"/>
        </w:rPr>
        <w:t xml:space="preserve"> </w:t>
      </w:r>
      <w:proofErr w:type="spellStart"/>
      <w:r w:rsidR="00411AE3">
        <w:rPr>
          <w:rFonts w:ascii="Times New Roman" w:hAnsi="Times New Roman" w:cs="Times New Roman"/>
          <w:bCs/>
          <w:iCs/>
          <w:sz w:val="24"/>
          <w:szCs w:val="24"/>
        </w:rPr>
        <w:t>Preparedness</w:t>
      </w:r>
      <w:proofErr w:type="spellEnd"/>
      <w:r w:rsidR="00411AE3">
        <w:rPr>
          <w:rFonts w:ascii="Times New Roman" w:hAnsi="Times New Roman" w:cs="Times New Roman"/>
          <w:bCs/>
          <w:iCs/>
          <w:sz w:val="24"/>
          <w:szCs w:val="24"/>
        </w:rPr>
        <w:t xml:space="preserve"> </w:t>
      </w:r>
      <w:proofErr w:type="spellStart"/>
      <w:r w:rsidR="00411AE3">
        <w:rPr>
          <w:rFonts w:ascii="Times New Roman" w:hAnsi="Times New Roman" w:cs="Times New Roman"/>
          <w:bCs/>
          <w:iCs/>
          <w:sz w:val="24"/>
          <w:szCs w:val="24"/>
        </w:rPr>
        <w:t>Plans</w:t>
      </w:r>
      <w:proofErr w:type="spellEnd"/>
      <w:r w:rsidR="00411AE3">
        <w:rPr>
          <w:rFonts w:ascii="Times New Roman" w:hAnsi="Times New Roman" w:cs="Times New Roman"/>
          <w:bCs/>
          <w:iCs/>
          <w:sz w:val="24"/>
          <w:szCs w:val="24"/>
        </w:rPr>
        <w:t xml:space="preserve"> </w:t>
      </w:r>
      <w:proofErr w:type="spellStart"/>
      <w:r w:rsidR="00411AE3">
        <w:rPr>
          <w:rFonts w:ascii="Times New Roman" w:hAnsi="Times New Roman" w:cs="Times New Roman"/>
          <w:bCs/>
          <w:iCs/>
          <w:sz w:val="24"/>
          <w:szCs w:val="24"/>
        </w:rPr>
        <w:t>I</w:t>
      </w:r>
      <w:r w:rsidRPr="00A85FD8">
        <w:rPr>
          <w:rFonts w:ascii="Times New Roman" w:hAnsi="Times New Roman" w:cs="Times New Roman"/>
          <w:bCs/>
          <w:iCs/>
          <w:sz w:val="24"/>
          <w:szCs w:val="24"/>
        </w:rPr>
        <w:t>n</w:t>
      </w:r>
      <w:proofErr w:type="spellEnd"/>
      <w:r w:rsidRPr="00A85FD8">
        <w:rPr>
          <w:rFonts w:ascii="Times New Roman" w:hAnsi="Times New Roman" w:cs="Times New Roman"/>
          <w:bCs/>
          <w:iCs/>
          <w:sz w:val="24"/>
          <w:szCs w:val="24"/>
        </w:rPr>
        <w:t xml:space="preserve"> Severe </w:t>
      </w:r>
      <w:proofErr w:type="spellStart"/>
      <w:r w:rsidRPr="00A85FD8">
        <w:rPr>
          <w:rFonts w:ascii="Times New Roman" w:hAnsi="Times New Roman" w:cs="Times New Roman"/>
          <w:bCs/>
          <w:iCs/>
          <w:sz w:val="24"/>
          <w:szCs w:val="24"/>
        </w:rPr>
        <w:t>Tornadoes</w:t>
      </w:r>
      <w:proofErr w:type="spellEnd"/>
      <w:r w:rsidR="00F70E4D" w:rsidRPr="00A85FD8">
        <w:rPr>
          <w:rFonts w:ascii="Times New Roman" w:hAnsi="Times New Roman" w:cs="Times New Roman"/>
          <w:bCs/>
          <w:iCs/>
          <w:sz w:val="24"/>
          <w:szCs w:val="24"/>
        </w:rPr>
        <w:t>”</w:t>
      </w:r>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
          <w:bCs/>
          <w:iCs/>
          <w:sz w:val="24"/>
          <w:szCs w:val="24"/>
        </w:rPr>
        <w:t>American</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Journal</w:t>
      </w:r>
      <w:proofErr w:type="spellEnd"/>
      <w:r w:rsidRPr="00A85FD8">
        <w:rPr>
          <w:rFonts w:ascii="Times New Roman" w:hAnsi="Times New Roman" w:cs="Times New Roman"/>
          <w:b/>
          <w:bCs/>
          <w:iCs/>
          <w:sz w:val="24"/>
          <w:szCs w:val="24"/>
        </w:rPr>
        <w:t xml:space="preserve"> Of </w:t>
      </w:r>
      <w:proofErr w:type="spellStart"/>
      <w:r w:rsidRPr="00A85FD8">
        <w:rPr>
          <w:rFonts w:ascii="Times New Roman" w:hAnsi="Times New Roman" w:cs="Times New Roman"/>
          <w:b/>
          <w:bCs/>
          <w:iCs/>
          <w:sz w:val="24"/>
          <w:szCs w:val="24"/>
        </w:rPr>
        <w:t>Preventive</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Medicine</w:t>
      </w:r>
      <w:proofErr w:type="spellEnd"/>
      <w:r w:rsidRPr="00A85FD8">
        <w:rPr>
          <w:rFonts w:ascii="Times New Roman" w:hAnsi="Times New Roman" w:cs="Times New Roman"/>
          <w:bCs/>
          <w:iCs/>
          <w:sz w:val="24"/>
          <w:szCs w:val="24"/>
        </w:rPr>
        <w:t xml:space="preserve">, 46(1), </w:t>
      </w:r>
      <w:proofErr w:type="spellStart"/>
      <w:r w:rsidR="00E52C4F">
        <w:rPr>
          <w:rFonts w:ascii="Times New Roman" w:hAnsi="Times New Roman" w:cs="Times New Roman"/>
          <w:bCs/>
          <w:iCs/>
          <w:sz w:val="24"/>
          <w:szCs w:val="24"/>
        </w:rPr>
        <w:t>ss</w:t>
      </w:r>
      <w:proofErr w:type="spellEnd"/>
      <w:r w:rsidR="00F70E4D"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89-93.</w:t>
      </w:r>
    </w:p>
    <w:p w:rsidR="003A6BEF" w:rsidRPr="00A85FD8" w:rsidRDefault="003A6BEF" w:rsidP="00DF686E">
      <w:pPr>
        <w:ind w:left="709" w:hanging="709"/>
        <w:jc w:val="left"/>
        <w:rPr>
          <w:rFonts w:ascii="Times New Roman" w:hAnsi="Times New Roman" w:cs="Times New Roman"/>
          <w:bCs/>
          <w:iCs/>
          <w:sz w:val="24"/>
          <w:szCs w:val="24"/>
        </w:rPr>
      </w:pPr>
      <w:r w:rsidRPr="00A85FD8">
        <w:rPr>
          <w:rFonts w:ascii="Times New Roman" w:hAnsi="Times New Roman" w:cs="Times New Roman"/>
          <w:bCs/>
          <w:iCs/>
          <w:sz w:val="24"/>
          <w:szCs w:val="24"/>
        </w:rPr>
        <w:t>CON</w:t>
      </w:r>
      <w:r w:rsidR="00F70E4D" w:rsidRPr="00A85FD8">
        <w:rPr>
          <w:rFonts w:ascii="Times New Roman" w:hAnsi="Times New Roman" w:cs="Times New Roman"/>
          <w:bCs/>
          <w:iCs/>
          <w:sz w:val="24"/>
          <w:szCs w:val="24"/>
        </w:rPr>
        <w:t xml:space="preserve">NOLLY </w:t>
      </w:r>
      <w:proofErr w:type="spellStart"/>
      <w:r w:rsidR="00F70E4D" w:rsidRPr="00A85FD8">
        <w:rPr>
          <w:rFonts w:ascii="Times New Roman" w:hAnsi="Times New Roman" w:cs="Times New Roman"/>
          <w:bCs/>
          <w:iCs/>
          <w:sz w:val="24"/>
          <w:szCs w:val="24"/>
        </w:rPr>
        <w:t>Maureen</w:t>
      </w:r>
      <w:proofErr w:type="spellEnd"/>
      <w:r w:rsidR="00F70E4D" w:rsidRPr="00A85FD8">
        <w:rPr>
          <w:rFonts w:ascii="Times New Roman" w:hAnsi="Times New Roman" w:cs="Times New Roman"/>
          <w:bCs/>
          <w:iCs/>
          <w:sz w:val="24"/>
          <w:szCs w:val="24"/>
        </w:rPr>
        <w:t xml:space="preserve">; (2009), </w:t>
      </w:r>
      <w:proofErr w:type="spellStart"/>
      <w:r w:rsidRPr="00A85FD8">
        <w:rPr>
          <w:rFonts w:ascii="Times New Roman" w:hAnsi="Times New Roman" w:cs="Times New Roman"/>
          <w:b/>
          <w:bCs/>
          <w:iCs/>
          <w:sz w:val="24"/>
          <w:szCs w:val="24"/>
        </w:rPr>
        <w:t>Comparative</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Emergency</w:t>
      </w:r>
      <w:proofErr w:type="spellEnd"/>
      <w:r w:rsidRPr="00A85FD8">
        <w:rPr>
          <w:rFonts w:ascii="Times New Roman" w:hAnsi="Times New Roman" w:cs="Times New Roman"/>
          <w:b/>
          <w:bCs/>
          <w:iCs/>
          <w:sz w:val="24"/>
          <w:szCs w:val="24"/>
        </w:rPr>
        <w:t xml:space="preserve"> Management: </w:t>
      </w:r>
      <w:proofErr w:type="spellStart"/>
      <w:r w:rsidRPr="00A85FD8">
        <w:rPr>
          <w:rFonts w:ascii="Times New Roman" w:hAnsi="Times New Roman" w:cs="Times New Roman"/>
          <w:b/>
          <w:bCs/>
          <w:iCs/>
          <w:sz w:val="24"/>
          <w:szCs w:val="24"/>
        </w:rPr>
        <w:t>Understanding</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Disaster</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Policies</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Organizations</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and</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In</w:t>
      </w:r>
      <w:r w:rsidR="00F70E4D" w:rsidRPr="00A85FD8">
        <w:rPr>
          <w:rFonts w:ascii="Times New Roman" w:hAnsi="Times New Roman" w:cs="Times New Roman"/>
          <w:b/>
          <w:bCs/>
          <w:iCs/>
          <w:sz w:val="24"/>
          <w:szCs w:val="24"/>
        </w:rPr>
        <w:t>itiatives</w:t>
      </w:r>
      <w:proofErr w:type="spellEnd"/>
      <w:r w:rsidR="00F70E4D" w:rsidRPr="00A85FD8">
        <w:rPr>
          <w:rFonts w:ascii="Times New Roman" w:hAnsi="Times New Roman" w:cs="Times New Roman"/>
          <w:b/>
          <w:bCs/>
          <w:iCs/>
          <w:sz w:val="24"/>
          <w:szCs w:val="24"/>
        </w:rPr>
        <w:t xml:space="preserve"> </w:t>
      </w:r>
      <w:proofErr w:type="spellStart"/>
      <w:r w:rsidR="00F70E4D" w:rsidRPr="00A85FD8">
        <w:rPr>
          <w:rFonts w:ascii="Times New Roman" w:hAnsi="Times New Roman" w:cs="Times New Roman"/>
          <w:b/>
          <w:bCs/>
          <w:iCs/>
          <w:sz w:val="24"/>
          <w:szCs w:val="24"/>
        </w:rPr>
        <w:t>from</w:t>
      </w:r>
      <w:proofErr w:type="spellEnd"/>
      <w:r w:rsidR="00F70E4D" w:rsidRPr="00A85FD8">
        <w:rPr>
          <w:rFonts w:ascii="Times New Roman" w:hAnsi="Times New Roman" w:cs="Times New Roman"/>
          <w:b/>
          <w:bCs/>
          <w:iCs/>
          <w:sz w:val="24"/>
          <w:szCs w:val="24"/>
        </w:rPr>
        <w:t xml:space="preserve"> </w:t>
      </w:r>
      <w:proofErr w:type="spellStart"/>
      <w:r w:rsidR="00F70E4D" w:rsidRPr="00A85FD8">
        <w:rPr>
          <w:rFonts w:ascii="Times New Roman" w:hAnsi="Times New Roman" w:cs="Times New Roman"/>
          <w:b/>
          <w:bCs/>
          <w:iCs/>
          <w:sz w:val="24"/>
          <w:szCs w:val="24"/>
        </w:rPr>
        <w:t>Around</w:t>
      </w:r>
      <w:proofErr w:type="spellEnd"/>
      <w:r w:rsidR="00F70E4D" w:rsidRPr="00A85FD8">
        <w:rPr>
          <w:rFonts w:ascii="Times New Roman" w:hAnsi="Times New Roman" w:cs="Times New Roman"/>
          <w:b/>
          <w:bCs/>
          <w:iCs/>
          <w:sz w:val="24"/>
          <w:szCs w:val="24"/>
        </w:rPr>
        <w:t xml:space="preserve"> </w:t>
      </w:r>
      <w:proofErr w:type="spellStart"/>
      <w:r w:rsidR="00F70E4D" w:rsidRPr="00A85FD8">
        <w:rPr>
          <w:rFonts w:ascii="Times New Roman" w:hAnsi="Times New Roman" w:cs="Times New Roman"/>
          <w:b/>
          <w:bCs/>
          <w:iCs/>
          <w:sz w:val="24"/>
          <w:szCs w:val="24"/>
        </w:rPr>
        <w:t>the</w:t>
      </w:r>
      <w:proofErr w:type="spellEnd"/>
      <w:r w:rsidR="00F70E4D" w:rsidRPr="00A85FD8">
        <w:rPr>
          <w:rFonts w:ascii="Times New Roman" w:hAnsi="Times New Roman" w:cs="Times New Roman"/>
          <w:b/>
          <w:bCs/>
          <w:iCs/>
          <w:sz w:val="24"/>
          <w:szCs w:val="24"/>
        </w:rPr>
        <w:t xml:space="preserve"> World</w:t>
      </w:r>
      <w:r w:rsidRPr="00A85FD8">
        <w:rPr>
          <w:rFonts w:ascii="Times New Roman" w:hAnsi="Times New Roman" w:cs="Times New Roman"/>
          <w:bCs/>
          <w:iCs/>
          <w:sz w:val="24"/>
          <w:szCs w:val="24"/>
        </w:rPr>
        <w:t>, FEMA. https://</w:t>
      </w:r>
      <w:proofErr w:type="gramStart"/>
      <w:r w:rsidRPr="00A85FD8">
        <w:rPr>
          <w:rFonts w:ascii="Times New Roman" w:hAnsi="Times New Roman" w:cs="Times New Roman"/>
          <w:bCs/>
          <w:iCs/>
          <w:sz w:val="24"/>
          <w:szCs w:val="24"/>
        </w:rPr>
        <w:t>training.fema</w:t>
      </w:r>
      <w:proofErr w:type="gramEnd"/>
      <w:r w:rsidRPr="00A85FD8">
        <w:rPr>
          <w:rFonts w:ascii="Times New Roman" w:hAnsi="Times New Roman" w:cs="Times New Roman"/>
          <w:bCs/>
          <w:iCs/>
          <w:sz w:val="24"/>
          <w:szCs w:val="24"/>
        </w:rPr>
        <w:t>.gov/hiedu/aemrc/booksdownload/compemmgmtbookproject/ Erişim Tarihi: 03.02.2018.</w:t>
      </w:r>
    </w:p>
    <w:p w:rsidR="003A6BEF" w:rsidRPr="00A85FD8" w:rsidRDefault="003A6BEF" w:rsidP="00DF686E">
      <w:pPr>
        <w:ind w:left="709" w:hanging="709"/>
        <w:jc w:val="left"/>
        <w:rPr>
          <w:rFonts w:ascii="Times New Roman" w:hAnsi="Times New Roman" w:cs="Times New Roman"/>
          <w:bCs/>
          <w:iCs/>
          <w:sz w:val="24"/>
          <w:szCs w:val="24"/>
        </w:rPr>
      </w:pPr>
      <w:r w:rsidRPr="00A85FD8">
        <w:rPr>
          <w:rFonts w:ascii="Times New Roman" w:hAnsi="Times New Roman" w:cs="Times New Roman"/>
          <w:bCs/>
          <w:iCs/>
          <w:sz w:val="24"/>
          <w:szCs w:val="24"/>
        </w:rPr>
        <w:t>ÇEVRE VE ŞEHİR</w:t>
      </w:r>
      <w:r w:rsidR="008B762F" w:rsidRPr="00A85FD8">
        <w:rPr>
          <w:rFonts w:ascii="Times New Roman" w:hAnsi="Times New Roman" w:cs="Times New Roman"/>
          <w:bCs/>
          <w:iCs/>
          <w:sz w:val="24"/>
          <w:szCs w:val="24"/>
        </w:rPr>
        <w:t xml:space="preserve">CİLİK BAKANLIĞI (CSB); (2010), </w:t>
      </w:r>
      <w:r w:rsidRPr="00A85FD8">
        <w:rPr>
          <w:rFonts w:ascii="Times New Roman" w:hAnsi="Times New Roman" w:cs="Times New Roman"/>
          <w:b/>
          <w:bCs/>
          <w:iCs/>
          <w:sz w:val="24"/>
          <w:szCs w:val="24"/>
        </w:rPr>
        <w:t>Sakarya İli Güney Planlama Alt Bölgesi 1/25000 Ölçekli Çev</w:t>
      </w:r>
      <w:r w:rsidR="008B762F" w:rsidRPr="00A85FD8">
        <w:rPr>
          <w:rFonts w:ascii="Times New Roman" w:hAnsi="Times New Roman" w:cs="Times New Roman"/>
          <w:b/>
          <w:bCs/>
          <w:iCs/>
          <w:sz w:val="24"/>
          <w:szCs w:val="24"/>
        </w:rPr>
        <w:t>re Düzeni Planı Açıklama Raporu</w:t>
      </w:r>
      <w:r w:rsidRPr="00A85FD8">
        <w:rPr>
          <w:rFonts w:ascii="Times New Roman" w:hAnsi="Times New Roman" w:cs="Times New Roman"/>
          <w:bCs/>
          <w:iCs/>
          <w:sz w:val="24"/>
          <w:szCs w:val="24"/>
        </w:rPr>
        <w:t xml:space="preserve">, </w:t>
      </w:r>
      <w:hyperlink r:id="rId32" w:history="1">
        <w:r w:rsidRPr="00CB38CA">
          <w:rPr>
            <w:rFonts w:ascii="Times New Roman" w:hAnsi="Times New Roman" w:cs="Times New Roman"/>
            <w:bCs/>
            <w:iCs/>
            <w:sz w:val="24"/>
            <w:szCs w:val="24"/>
          </w:rPr>
          <w:t>http://www.csb.gov.tr/db/mpgm/editordosya/file/CDP_25000/Sakarya/Guney/Guney_Sakarya_PLAN_ACIKLAMA_RAPORU.pdf</w:t>
        </w:r>
      </w:hyperlink>
      <w:r w:rsidRPr="00A85FD8">
        <w:rPr>
          <w:rFonts w:ascii="Times New Roman" w:hAnsi="Times New Roman" w:cs="Times New Roman"/>
          <w:bCs/>
          <w:iCs/>
          <w:sz w:val="24"/>
          <w:szCs w:val="24"/>
        </w:rPr>
        <w:t>, Erişim Tarihi: 01.12.2017.</w:t>
      </w:r>
    </w:p>
    <w:p w:rsidR="003A6BEF" w:rsidRPr="00A85FD8" w:rsidRDefault="003A6BEF" w:rsidP="00DF686E">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ÇEVRE VE ŞEHİR</w:t>
      </w:r>
      <w:r w:rsidR="008B762F" w:rsidRPr="00A85FD8">
        <w:rPr>
          <w:rFonts w:ascii="Times New Roman" w:hAnsi="Times New Roman" w:cs="Times New Roman"/>
          <w:bCs/>
          <w:iCs/>
          <w:sz w:val="24"/>
          <w:szCs w:val="24"/>
        </w:rPr>
        <w:t xml:space="preserve">CİLİK BAKANLIĞI (CSB); (2011), </w:t>
      </w:r>
      <w:r w:rsidR="008B762F" w:rsidRPr="00A85FD8">
        <w:rPr>
          <w:rFonts w:ascii="Times New Roman" w:hAnsi="Times New Roman" w:cs="Times New Roman"/>
          <w:b/>
          <w:bCs/>
          <w:iCs/>
          <w:sz w:val="24"/>
          <w:szCs w:val="24"/>
        </w:rPr>
        <w:t>Sakarya İl Çevre Durum Raporu</w:t>
      </w:r>
      <w:r w:rsidRPr="00A85FD8">
        <w:rPr>
          <w:rFonts w:ascii="Times New Roman" w:hAnsi="Times New Roman" w:cs="Times New Roman"/>
          <w:bCs/>
          <w:iCs/>
          <w:sz w:val="24"/>
          <w:szCs w:val="24"/>
        </w:rPr>
        <w:t xml:space="preserve">, </w:t>
      </w:r>
      <w:hyperlink r:id="rId33" w:history="1">
        <w:r w:rsidRPr="00CB38CA">
          <w:rPr>
            <w:rFonts w:ascii="Times New Roman" w:hAnsi="Times New Roman" w:cs="Times New Roman"/>
            <w:bCs/>
            <w:iCs/>
            <w:sz w:val="24"/>
            <w:szCs w:val="24"/>
          </w:rPr>
          <w:t>http://www.csb.gov.tr/db/ced/editordosya/sakarya_icdr2011.pdf</w:t>
        </w:r>
      </w:hyperlink>
      <w:r w:rsidRPr="00CB38CA">
        <w:rPr>
          <w:rFonts w:ascii="Times New Roman" w:hAnsi="Times New Roman" w:cs="Times New Roman"/>
          <w:bCs/>
          <w:iCs/>
          <w:sz w:val="24"/>
          <w:szCs w:val="24"/>
        </w:rPr>
        <w:t>,</w:t>
      </w:r>
      <w:r w:rsidRPr="00A85FD8">
        <w:rPr>
          <w:rFonts w:ascii="Times New Roman" w:hAnsi="Times New Roman" w:cs="Times New Roman"/>
          <w:bCs/>
          <w:iCs/>
          <w:sz w:val="24"/>
          <w:szCs w:val="24"/>
        </w:rPr>
        <w:t xml:space="preserve">  Erişim Tarihi: 01.12.2017.</w:t>
      </w:r>
    </w:p>
    <w:p w:rsidR="003A6BEF" w:rsidRPr="00A85FD8" w:rsidRDefault="003A6BEF" w:rsidP="00DF686E">
      <w:pPr>
        <w:ind w:left="709" w:hanging="709"/>
        <w:jc w:val="left"/>
        <w:rPr>
          <w:rFonts w:ascii="Times New Roman" w:hAnsi="Times New Roman" w:cs="Times New Roman"/>
          <w:bCs/>
          <w:iCs/>
          <w:sz w:val="24"/>
          <w:szCs w:val="24"/>
        </w:rPr>
      </w:pPr>
      <w:r w:rsidRPr="00A85FD8">
        <w:rPr>
          <w:rFonts w:ascii="Times New Roman" w:hAnsi="Times New Roman" w:cs="Times New Roman"/>
          <w:bCs/>
          <w:iCs/>
          <w:sz w:val="24"/>
          <w:szCs w:val="24"/>
        </w:rPr>
        <w:t>ÇEVRE VE ŞEHİR</w:t>
      </w:r>
      <w:r w:rsidR="008B762F" w:rsidRPr="00A85FD8">
        <w:rPr>
          <w:rFonts w:ascii="Times New Roman" w:hAnsi="Times New Roman" w:cs="Times New Roman"/>
          <w:bCs/>
          <w:iCs/>
          <w:sz w:val="24"/>
          <w:szCs w:val="24"/>
        </w:rPr>
        <w:t xml:space="preserve">CİLİK BAKANLIĞI (CSB); (2017), </w:t>
      </w:r>
      <w:r w:rsidRPr="00A85FD8">
        <w:rPr>
          <w:rFonts w:ascii="Times New Roman" w:hAnsi="Times New Roman" w:cs="Times New Roman"/>
          <w:b/>
          <w:bCs/>
          <w:iCs/>
          <w:sz w:val="24"/>
          <w:szCs w:val="24"/>
        </w:rPr>
        <w:t>Konya İ</w:t>
      </w:r>
      <w:r w:rsidR="008B762F" w:rsidRPr="00A85FD8">
        <w:rPr>
          <w:rFonts w:ascii="Times New Roman" w:hAnsi="Times New Roman" w:cs="Times New Roman"/>
          <w:b/>
          <w:bCs/>
          <w:iCs/>
          <w:sz w:val="24"/>
          <w:szCs w:val="24"/>
        </w:rPr>
        <w:t>li 2016 Yılı Çevre Durum</w:t>
      </w:r>
      <w:r w:rsidR="00DF686E">
        <w:rPr>
          <w:rFonts w:ascii="Times New Roman" w:hAnsi="Times New Roman" w:cs="Times New Roman"/>
          <w:b/>
          <w:bCs/>
          <w:iCs/>
          <w:sz w:val="24"/>
          <w:szCs w:val="24"/>
        </w:rPr>
        <w:t xml:space="preserve"> </w:t>
      </w:r>
      <w:r w:rsidR="008B762F" w:rsidRPr="00A85FD8">
        <w:rPr>
          <w:rFonts w:ascii="Times New Roman" w:hAnsi="Times New Roman" w:cs="Times New Roman"/>
          <w:b/>
          <w:bCs/>
          <w:iCs/>
          <w:sz w:val="24"/>
          <w:szCs w:val="24"/>
        </w:rPr>
        <w:t>Raporu</w:t>
      </w:r>
      <w:r w:rsidRPr="00A85FD8">
        <w:rPr>
          <w:rFonts w:ascii="Times New Roman" w:hAnsi="Times New Roman" w:cs="Times New Roman"/>
          <w:bCs/>
          <w:iCs/>
          <w:sz w:val="24"/>
          <w:szCs w:val="24"/>
        </w:rPr>
        <w:t xml:space="preserve">, </w:t>
      </w:r>
      <w:hyperlink r:id="rId34" w:history="1">
        <w:r w:rsidRPr="00CB38CA">
          <w:rPr>
            <w:rFonts w:ascii="Times New Roman" w:hAnsi="Times New Roman" w:cs="Times New Roman"/>
            <w:bCs/>
            <w:iCs/>
            <w:sz w:val="24"/>
            <w:szCs w:val="24"/>
          </w:rPr>
          <w:t>http://www.csb.gov.tr/db/ced/editordosya/Konya%202016%20ICDR(1).pdf</w:t>
        </w:r>
      </w:hyperlink>
      <w:r w:rsidRPr="00CB38CA">
        <w:rPr>
          <w:rFonts w:ascii="Times New Roman" w:hAnsi="Times New Roman" w:cs="Times New Roman"/>
          <w:bCs/>
          <w:iCs/>
          <w:sz w:val="24"/>
          <w:szCs w:val="24"/>
        </w:rPr>
        <w:t>,</w:t>
      </w:r>
      <w:r w:rsidRPr="00A85FD8">
        <w:rPr>
          <w:rFonts w:ascii="Times New Roman" w:hAnsi="Times New Roman" w:cs="Times New Roman"/>
          <w:bCs/>
          <w:iCs/>
          <w:sz w:val="24"/>
          <w:szCs w:val="24"/>
        </w:rPr>
        <w:t xml:space="preserve"> Erişim Tarihi: 02.12.2017.</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ÇÖLLÜ Ersan Fazıl ve ÖZTÜRK Yunus Emre; (2006), “Örgütlerde İnançlar-Tutumlar Tutumların Ölçüm Yöntemleri ve Uygulama Örnekleri Bu Yöntemlerin Değerlendirilmesi”, </w:t>
      </w:r>
      <w:r w:rsidRPr="00A85FD8">
        <w:rPr>
          <w:rFonts w:ascii="Times New Roman" w:hAnsi="Times New Roman" w:cs="Times New Roman"/>
          <w:b/>
          <w:bCs/>
          <w:iCs/>
          <w:sz w:val="24"/>
          <w:szCs w:val="24"/>
        </w:rPr>
        <w:t xml:space="preserve">Selçuk Üniversitesi Sosyal Bilimler Meslek Yüksek Okulu Dergisi, </w:t>
      </w:r>
      <w:r w:rsidRPr="00A85FD8">
        <w:rPr>
          <w:rFonts w:ascii="Times New Roman" w:hAnsi="Times New Roman" w:cs="Times New Roman"/>
          <w:bCs/>
          <w:iCs/>
          <w:sz w:val="24"/>
          <w:szCs w:val="24"/>
        </w:rPr>
        <w:t>9</w:t>
      </w:r>
      <w:r w:rsidR="00C57FD3" w:rsidRPr="00A85FD8">
        <w:rPr>
          <w:rFonts w:ascii="Times New Roman" w:hAnsi="Times New Roman" w:cs="Times New Roman"/>
          <w:bCs/>
          <w:iCs/>
          <w:sz w:val="24"/>
          <w:szCs w:val="24"/>
        </w:rPr>
        <w:t>(1-2)</w:t>
      </w:r>
      <w:r w:rsidRPr="00A85FD8">
        <w:rPr>
          <w:rFonts w:ascii="Times New Roman" w:hAnsi="Times New Roman" w:cs="Times New Roman"/>
          <w:bCs/>
          <w:iCs/>
          <w:sz w:val="24"/>
          <w:szCs w:val="24"/>
        </w:rPr>
        <w:t>,</w:t>
      </w:r>
      <w:r w:rsidR="00C57FD3" w:rsidRPr="00A85FD8">
        <w:rPr>
          <w:rFonts w:ascii="Times New Roman" w:hAnsi="Times New Roman" w:cs="Times New Roman"/>
          <w:bCs/>
          <w:iCs/>
          <w:sz w:val="24"/>
          <w:szCs w:val="24"/>
        </w:rPr>
        <w:t xml:space="preserve"> </w:t>
      </w:r>
      <w:proofErr w:type="spellStart"/>
      <w:r w:rsidR="00C57FD3" w:rsidRPr="00A85FD8">
        <w:rPr>
          <w:rFonts w:ascii="Times New Roman" w:hAnsi="Times New Roman" w:cs="Times New Roman"/>
          <w:bCs/>
          <w:iCs/>
          <w:sz w:val="24"/>
          <w:szCs w:val="24"/>
        </w:rPr>
        <w:t>ss</w:t>
      </w:r>
      <w:proofErr w:type="spellEnd"/>
      <w:r w:rsidR="00C57FD3" w:rsidRPr="00A85FD8">
        <w:rPr>
          <w:rFonts w:ascii="Times New Roman" w:hAnsi="Times New Roman" w:cs="Times New Roman"/>
          <w:bCs/>
          <w:iCs/>
          <w:sz w:val="24"/>
          <w:szCs w:val="24"/>
        </w:rPr>
        <w:t>.</w:t>
      </w:r>
      <w:r w:rsidRPr="00A85FD8">
        <w:rPr>
          <w:rFonts w:ascii="Times New Roman" w:hAnsi="Times New Roman" w:cs="Times New Roman"/>
          <w:bCs/>
          <w:iCs/>
          <w:sz w:val="24"/>
          <w:szCs w:val="24"/>
        </w:rPr>
        <w:t xml:space="preserve"> 373-404.</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DEVELİOĞLU Ferit; (2006), </w:t>
      </w:r>
      <w:r w:rsidRPr="00A85FD8">
        <w:rPr>
          <w:rFonts w:ascii="Times New Roman" w:hAnsi="Times New Roman" w:cs="Times New Roman"/>
          <w:b/>
          <w:bCs/>
          <w:iCs/>
          <w:sz w:val="24"/>
          <w:szCs w:val="24"/>
        </w:rPr>
        <w:t>Osmanlıca-Türkçe Ansiklopedik Lügat</w:t>
      </w:r>
      <w:r w:rsidRPr="00A85FD8">
        <w:rPr>
          <w:rFonts w:ascii="Times New Roman" w:hAnsi="Times New Roman" w:cs="Times New Roman"/>
          <w:bCs/>
          <w:iCs/>
          <w:sz w:val="24"/>
          <w:szCs w:val="24"/>
        </w:rPr>
        <w:t>, 23. Baskı, Aydın Kitapevi Yayınları, Ankara.</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EMERCOM; http://en.mchs.ru/ministry, Erişim Tarihi: 05.01.2018</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EMERCOM; </w:t>
      </w:r>
      <w:hyperlink r:id="rId35" w:history="1">
        <w:r w:rsidRPr="00DF686E">
          <w:rPr>
            <w:rFonts w:ascii="Times New Roman" w:hAnsi="Times New Roman" w:cs="Times New Roman"/>
            <w:bCs/>
            <w:iCs/>
            <w:sz w:val="24"/>
            <w:szCs w:val="24"/>
          </w:rPr>
          <w:t>http://www.mchs.gov.ru/ministry/tasks_functions/tasks</w:t>
        </w:r>
      </w:hyperlink>
      <w:r w:rsidRPr="00A85FD8">
        <w:rPr>
          <w:rFonts w:ascii="Times New Roman" w:hAnsi="Times New Roman" w:cs="Times New Roman"/>
          <w:bCs/>
          <w:iCs/>
          <w:sz w:val="24"/>
          <w:szCs w:val="24"/>
        </w:rPr>
        <w:t>, Erişim Tarihi: 28.11.2017.</w:t>
      </w:r>
    </w:p>
    <w:p w:rsidR="003A6BEF" w:rsidRPr="00A85FD8" w:rsidRDefault="00C57FD3"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ERDEMLİ Fedai; (2016), </w:t>
      </w:r>
      <w:r w:rsidR="003A6BEF" w:rsidRPr="00A85FD8">
        <w:rPr>
          <w:rFonts w:ascii="Times New Roman" w:hAnsi="Times New Roman" w:cs="Times New Roman"/>
          <w:b/>
          <w:bCs/>
          <w:iCs/>
          <w:sz w:val="24"/>
          <w:szCs w:val="24"/>
        </w:rPr>
        <w:t xml:space="preserve">2016 Yılı Orman </w:t>
      </w:r>
      <w:r w:rsidRPr="00A85FD8">
        <w:rPr>
          <w:rFonts w:ascii="Times New Roman" w:hAnsi="Times New Roman" w:cs="Times New Roman"/>
          <w:b/>
          <w:bCs/>
          <w:iCs/>
          <w:sz w:val="24"/>
          <w:szCs w:val="24"/>
        </w:rPr>
        <w:t>Yangınları Değerlendirme Raporu</w:t>
      </w:r>
      <w:r w:rsidR="003A6BEF" w:rsidRPr="00A85FD8">
        <w:rPr>
          <w:rFonts w:ascii="Times New Roman" w:hAnsi="Times New Roman" w:cs="Times New Roman"/>
          <w:bCs/>
          <w:iCs/>
          <w:sz w:val="24"/>
          <w:szCs w:val="24"/>
        </w:rPr>
        <w:t xml:space="preserve">, </w:t>
      </w:r>
      <w:hyperlink r:id="rId36" w:history="1">
        <w:r w:rsidR="003A6BEF" w:rsidRPr="00DF686E">
          <w:rPr>
            <w:rFonts w:ascii="Times New Roman" w:hAnsi="Times New Roman" w:cs="Times New Roman"/>
            <w:bCs/>
            <w:iCs/>
            <w:sz w:val="24"/>
            <w:szCs w:val="24"/>
          </w:rPr>
          <w:t>https://muglaobm.ogm.gov.tr/SiteAssets/Lists/Duyurular/NewForm/2016_Y1l1_Orman_Yang1nlar1_De_erlendirme_Raporu.pdf</w:t>
        </w:r>
      </w:hyperlink>
      <w:r w:rsidR="003A6BEF" w:rsidRPr="00DF686E">
        <w:rPr>
          <w:rFonts w:ascii="Times New Roman" w:hAnsi="Times New Roman" w:cs="Times New Roman"/>
          <w:bCs/>
          <w:iCs/>
          <w:sz w:val="24"/>
          <w:szCs w:val="24"/>
        </w:rPr>
        <w:t>,</w:t>
      </w:r>
      <w:r w:rsidR="003A6BEF" w:rsidRPr="00A85FD8">
        <w:rPr>
          <w:rFonts w:ascii="Times New Roman" w:hAnsi="Times New Roman" w:cs="Times New Roman"/>
          <w:bCs/>
          <w:iCs/>
          <w:sz w:val="24"/>
          <w:szCs w:val="24"/>
        </w:rPr>
        <w:t xml:space="preserve"> Erişim Tarihi: 18.11.2017.</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lastRenderedPageBreak/>
        <w:t xml:space="preserve">ERGÜNAY Oktay, GÜLKAN Polat ve GÜLER H. Hüseyin; (2008), </w:t>
      </w:r>
      <w:r w:rsidRPr="00A85FD8">
        <w:rPr>
          <w:rFonts w:ascii="Times New Roman" w:hAnsi="Times New Roman" w:cs="Times New Roman"/>
          <w:b/>
          <w:bCs/>
          <w:iCs/>
          <w:sz w:val="24"/>
          <w:szCs w:val="24"/>
        </w:rPr>
        <w:t>“</w:t>
      </w:r>
      <w:r w:rsidRPr="00A85FD8">
        <w:rPr>
          <w:rFonts w:ascii="Times New Roman" w:hAnsi="Times New Roman" w:cs="Times New Roman"/>
          <w:bCs/>
          <w:iCs/>
          <w:sz w:val="24"/>
          <w:szCs w:val="24"/>
        </w:rPr>
        <w:t>Afet Yönetimi İle İlgili Terimler Açıklamalı Sözlük</w:t>
      </w:r>
      <w:r w:rsidRPr="00A85FD8">
        <w:rPr>
          <w:rFonts w:ascii="Times New Roman" w:hAnsi="Times New Roman" w:cs="Times New Roman"/>
          <w:b/>
          <w:bCs/>
          <w:iCs/>
          <w:sz w:val="24"/>
          <w:szCs w:val="24"/>
        </w:rPr>
        <w:t>”</w:t>
      </w:r>
      <w:r w:rsidRPr="00A85FD8">
        <w:rPr>
          <w:rFonts w:ascii="Times New Roman" w:hAnsi="Times New Roman" w:cs="Times New Roman"/>
          <w:bCs/>
          <w:iCs/>
          <w:sz w:val="24"/>
          <w:szCs w:val="24"/>
        </w:rPr>
        <w:t xml:space="preserve">, Kadıoğlu M. ve Özdamar E. (editörler), </w:t>
      </w:r>
      <w:r w:rsidRPr="00A85FD8">
        <w:rPr>
          <w:rFonts w:ascii="Times New Roman" w:hAnsi="Times New Roman" w:cs="Times New Roman"/>
          <w:b/>
          <w:bCs/>
          <w:iCs/>
          <w:sz w:val="24"/>
          <w:szCs w:val="24"/>
        </w:rPr>
        <w:t>Afet Zararlarını Azaltmanın Temel İlkele</w:t>
      </w:r>
      <w:r w:rsidR="001D31CE" w:rsidRPr="00A85FD8">
        <w:rPr>
          <w:rFonts w:ascii="Times New Roman" w:hAnsi="Times New Roman" w:cs="Times New Roman"/>
          <w:b/>
          <w:bCs/>
          <w:iCs/>
          <w:sz w:val="24"/>
          <w:szCs w:val="24"/>
        </w:rPr>
        <w:t>ri</w:t>
      </w:r>
      <w:r w:rsidRPr="00A85FD8">
        <w:rPr>
          <w:rFonts w:ascii="Times New Roman" w:hAnsi="Times New Roman" w:cs="Times New Roman"/>
          <w:b/>
          <w:bCs/>
          <w:iCs/>
          <w:sz w:val="24"/>
          <w:szCs w:val="24"/>
        </w:rPr>
        <w:t>,</w:t>
      </w:r>
      <w:r w:rsidRPr="00A85FD8">
        <w:rPr>
          <w:rFonts w:ascii="Times New Roman" w:hAnsi="Times New Roman" w:cs="Times New Roman"/>
          <w:bCs/>
          <w:iCs/>
          <w:sz w:val="24"/>
          <w:szCs w:val="24"/>
        </w:rPr>
        <w:t xml:space="preserve"> JICA Türkiye Ofisi Yayınları, No:2 ss.301-353</w:t>
      </w:r>
      <w:r w:rsidR="00001776" w:rsidRPr="00A85FD8">
        <w:rPr>
          <w:rFonts w:ascii="Times New Roman" w:hAnsi="Times New Roman" w:cs="Times New Roman"/>
          <w:bCs/>
          <w:iCs/>
          <w:sz w:val="24"/>
          <w:szCs w:val="24"/>
        </w:rPr>
        <w:t>.</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sz w:val="24"/>
          <w:szCs w:val="24"/>
        </w:rPr>
        <w:t>ERGÜNAY Oktay; (2007), “</w:t>
      </w:r>
      <w:r w:rsidRPr="00A85FD8">
        <w:rPr>
          <w:rFonts w:ascii="Times New Roman" w:hAnsi="Times New Roman" w:cs="Times New Roman"/>
          <w:bCs/>
          <w:iCs/>
          <w:sz w:val="24"/>
          <w:szCs w:val="24"/>
        </w:rPr>
        <w:t xml:space="preserve">Türkiye’nin Afet Profili”, </w:t>
      </w:r>
      <w:r w:rsidRPr="00582ACF">
        <w:rPr>
          <w:rFonts w:ascii="Times New Roman" w:hAnsi="Times New Roman" w:cs="Times New Roman"/>
          <w:b/>
          <w:bCs/>
          <w:iCs/>
          <w:sz w:val="24"/>
          <w:szCs w:val="24"/>
        </w:rPr>
        <w:t>TMMOB Afet Sempozyumu</w:t>
      </w:r>
      <w:r w:rsidRPr="00A85FD8">
        <w:rPr>
          <w:rFonts w:ascii="Times New Roman" w:hAnsi="Times New Roman" w:cs="Times New Roman"/>
          <w:bCs/>
          <w:iCs/>
          <w:sz w:val="24"/>
          <w:szCs w:val="24"/>
        </w:rPr>
        <w:t>, 5-7 Aralık, Ankara.</w:t>
      </w:r>
    </w:p>
    <w:p w:rsidR="003A6BEF" w:rsidRPr="00A85FD8" w:rsidRDefault="004D3BB8"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ERGÜNAY Oktay; (2009), </w:t>
      </w:r>
      <w:r w:rsidR="003A6BEF" w:rsidRPr="00A85FD8">
        <w:rPr>
          <w:rFonts w:ascii="Times New Roman" w:hAnsi="Times New Roman" w:cs="Times New Roman"/>
          <w:b/>
          <w:bCs/>
          <w:iCs/>
          <w:sz w:val="24"/>
          <w:szCs w:val="24"/>
        </w:rPr>
        <w:t>Afet Yönetimi: Gen</w:t>
      </w:r>
      <w:r w:rsidRPr="00A85FD8">
        <w:rPr>
          <w:rFonts w:ascii="Times New Roman" w:hAnsi="Times New Roman" w:cs="Times New Roman"/>
          <w:b/>
          <w:bCs/>
          <w:iCs/>
          <w:sz w:val="24"/>
          <w:szCs w:val="24"/>
        </w:rPr>
        <w:t>el İlkeler, Tanımlar, Kavramlar</w:t>
      </w:r>
      <w:r w:rsidR="003A6BEF" w:rsidRPr="00A85FD8">
        <w:rPr>
          <w:rFonts w:ascii="Times New Roman" w:hAnsi="Times New Roman" w:cs="Times New Roman"/>
          <w:bCs/>
          <w:iCs/>
          <w:sz w:val="24"/>
          <w:szCs w:val="24"/>
        </w:rPr>
        <w:t xml:space="preserve"> </w:t>
      </w:r>
      <w:hyperlink r:id="rId37" w:history="1">
        <w:r w:rsidR="003A6BEF" w:rsidRPr="00A85FD8">
          <w:rPr>
            <w:rFonts w:ascii="Times New Roman" w:hAnsi="Times New Roman" w:cs="Times New Roman"/>
            <w:bCs/>
            <w:iCs/>
            <w:sz w:val="24"/>
            <w:szCs w:val="24"/>
          </w:rPr>
          <w:t>https://www.academia.edu/1983074/Afet_Y%C3%B6netimi_Nedir</w:t>
        </w:r>
      </w:hyperlink>
      <w:r w:rsidR="003A6BEF" w:rsidRPr="00A85FD8">
        <w:rPr>
          <w:rFonts w:ascii="Times New Roman" w:hAnsi="Times New Roman" w:cs="Times New Roman"/>
          <w:bCs/>
          <w:iCs/>
          <w:sz w:val="24"/>
          <w:szCs w:val="24"/>
        </w:rPr>
        <w:t>, Erişim Tarihi:12.10.2017.</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ERKAL Tevfik ve DEĞERLİYURT Mehmet; (2011), “Türkiye’de Afet Yönetimi”, </w:t>
      </w:r>
      <w:r w:rsidRPr="00A85FD8">
        <w:rPr>
          <w:rFonts w:ascii="Times New Roman" w:hAnsi="Times New Roman" w:cs="Times New Roman"/>
          <w:b/>
          <w:bCs/>
          <w:iCs/>
          <w:sz w:val="24"/>
          <w:szCs w:val="24"/>
        </w:rPr>
        <w:t>Doğu Coğrafya Dergisi</w:t>
      </w:r>
      <w:r w:rsidR="004D3BB8"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14</w:t>
      </w:r>
      <w:r w:rsidR="004D3BB8" w:rsidRPr="00A85FD8">
        <w:rPr>
          <w:rFonts w:ascii="Times New Roman" w:hAnsi="Times New Roman" w:cs="Times New Roman"/>
          <w:bCs/>
          <w:iCs/>
          <w:sz w:val="24"/>
          <w:szCs w:val="24"/>
        </w:rPr>
        <w:t>(22)</w:t>
      </w:r>
      <w:r w:rsidRPr="00A85FD8">
        <w:rPr>
          <w:rFonts w:ascii="Times New Roman" w:hAnsi="Times New Roman" w:cs="Times New Roman"/>
          <w:bCs/>
          <w:iCs/>
          <w:sz w:val="24"/>
          <w:szCs w:val="24"/>
        </w:rPr>
        <w:t xml:space="preserve">, </w:t>
      </w:r>
      <w:proofErr w:type="spellStart"/>
      <w:r w:rsidR="004D3BB8" w:rsidRPr="00A85FD8">
        <w:rPr>
          <w:rFonts w:ascii="Times New Roman" w:hAnsi="Times New Roman" w:cs="Times New Roman"/>
          <w:bCs/>
          <w:iCs/>
          <w:sz w:val="24"/>
          <w:szCs w:val="24"/>
        </w:rPr>
        <w:t>ss</w:t>
      </w:r>
      <w:proofErr w:type="spellEnd"/>
      <w:r w:rsidR="004D3BB8"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147-164.</w:t>
      </w:r>
    </w:p>
    <w:p w:rsidR="003A6BEF" w:rsidRPr="00A85FD8" w:rsidRDefault="003A6BEF" w:rsidP="00ED7CA0">
      <w:pPr>
        <w:ind w:left="709" w:hanging="709"/>
        <w:jc w:val="left"/>
        <w:rPr>
          <w:rFonts w:ascii="Times New Roman" w:hAnsi="Times New Roman" w:cs="Times New Roman"/>
          <w:iCs/>
          <w:sz w:val="24"/>
          <w:szCs w:val="24"/>
        </w:rPr>
      </w:pPr>
      <w:r w:rsidRPr="00A85FD8">
        <w:rPr>
          <w:rFonts w:ascii="Times New Roman" w:hAnsi="Times New Roman" w:cs="Times New Roman"/>
          <w:sz w:val="24"/>
          <w:szCs w:val="24"/>
        </w:rPr>
        <w:t xml:space="preserve">FEMA; </w:t>
      </w:r>
      <w:hyperlink r:id="rId38" w:history="1">
        <w:r w:rsidRPr="00CB38CA">
          <w:rPr>
            <w:rFonts w:ascii="Times New Roman" w:hAnsi="Times New Roman" w:cs="Times New Roman"/>
            <w:iCs/>
            <w:sz w:val="24"/>
            <w:szCs w:val="24"/>
          </w:rPr>
          <w:t>https://www.fema.gov/media-library-data/20130726-1514-20490-9176/this_is_fema.pdf</w:t>
        </w:r>
      </w:hyperlink>
      <w:r w:rsidRPr="00CB38CA">
        <w:rPr>
          <w:rFonts w:ascii="Times New Roman" w:hAnsi="Times New Roman" w:cs="Times New Roman"/>
          <w:iCs/>
          <w:sz w:val="24"/>
          <w:szCs w:val="24"/>
        </w:rPr>
        <w:t xml:space="preserve"> ,</w:t>
      </w:r>
      <w:r w:rsidRPr="00A85FD8">
        <w:rPr>
          <w:rFonts w:ascii="Times New Roman" w:hAnsi="Times New Roman" w:cs="Times New Roman"/>
          <w:iCs/>
          <w:sz w:val="24"/>
          <w:szCs w:val="24"/>
        </w:rPr>
        <w:t xml:space="preserve"> Erişim Tarihi:05.11.2017</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FİŞEK Güler </w:t>
      </w:r>
      <w:proofErr w:type="spellStart"/>
      <w:r w:rsidRPr="00A85FD8">
        <w:rPr>
          <w:rFonts w:ascii="Times New Roman" w:hAnsi="Times New Roman" w:cs="Times New Roman"/>
          <w:bCs/>
          <w:iCs/>
          <w:sz w:val="24"/>
          <w:szCs w:val="24"/>
        </w:rPr>
        <w:t>Okman</w:t>
      </w:r>
      <w:proofErr w:type="spellEnd"/>
      <w:r w:rsidRPr="00A85FD8">
        <w:rPr>
          <w:rFonts w:ascii="Times New Roman" w:hAnsi="Times New Roman" w:cs="Times New Roman"/>
          <w:bCs/>
          <w:iCs/>
          <w:sz w:val="24"/>
          <w:szCs w:val="24"/>
        </w:rPr>
        <w:t xml:space="preserve"> ve KABASAKAL Hayat; (2008), </w:t>
      </w:r>
      <w:r w:rsidRPr="00A85FD8">
        <w:rPr>
          <w:rFonts w:ascii="Times New Roman" w:hAnsi="Times New Roman" w:cs="Times New Roman"/>
          <w:b/>
          <w:bCs/>
          <w:iCs/>
          <w:sz w:val="24"/>
          <w:szCs w:val="24"/>
        </w:rPr>
        <w:t xml:space="preserve">Afet ve İnsan, </w:t>
      </w:r>
      <w:r w:rsidR="00685050">
        <w:rPr>
          <w:rFonts w:ascii="Times New Roman" w:hAnsi="Times New Roman" w:cs="Times New Roman"/>
          <w:bCs/>
          <w:iCs/>
          <w:sz w:val="24"/>
          <w:szCs w:val="24"/>
        </w:rPr>
        <w:t>(Ç</w:t>
      </w:r>
      <w:r w:rsidRPr="00A85FD8">
        <w:rPr>
          <w:rFonts w:ascii="Times New Roman" w:hAnsi="Times New Roman" w:cs="Times New Roman"/>
          <w:bCs/>
          <w:iCs/>
          <w:sz w:val="24"/>
          <w:szCs w:val="24"/>
        </w:rPr>
        <w:t>eviren Selin Akkoç) Birinci Baskı, Boğaziçi Üniversitesi Yayınevi, İstanbul.</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GİRGİN Mustafa; (1996), “Aşkale Heyelanı(Erzurum)”, </w:t>
      </w:r>
      <w:r w:rsidR="003C3AEC" w:rsidRPr="00A85FD8">
        <w:rPr>
          <w:rFonts w:ascii="Times New Roman" w:hAnsi="Times New Roman" w:cs="Times New Roman"/>
          <w:b/>
          <w:bCs/>
          <w:iCs/>
          <w:sz w:val="24"/>
          <w:szCs w:val="24"/>
        </w:rPr>
        <w:t xml:space="preserve">Türkiye Coğrafya Dergisi, </w:t>
      </w:r>
      <w:r w:rsidR="003C3AEC" w:rsidRPr="00A85FD8">
        <w:rPr>
          <w:rFonts w:ascii="Times New Roman" w:hAnsi="Times New Roman" w:cs="Times New Roman"/>
          <w:bCs/>
          <w:iCs/>
          <w:sz w:val="24"/>
          <w:szCs w:val="24"/>
        </w:rPr>
        <w:t>(</w:t>
      </w:r>
      <w:r w:rsidRPr="00A85FD8">
        <w:rPr>
          <w:rFonts w:ascii="Times New Roman" w:hAnsi="Times New Roman" w:cs="Times New Roman"/>
          <w:bCs/>
          <w:iCs/>
          <w:sz w:val="24"/>
          <w:szCs w:val="24"/>
        </w:rPr>
        <w:t>31</w:t>
      </w:r>
      <w:r w:rsidR="003C3AEC" w:rsidRPr="00A85FD8">
        <w:rPr>
          <w:rFonts w:ascii="Times New Roman" w:hAnsi="Times New Roman" w:cs="Times New Roman"/>
          <w:bCs/>
          <w:iCs/>
          <w:sz w:val="24"/>
          <w:szCs w:val="24"/>
        </w:rPr>
        <w:t>)</w:t>
      </w:r>
      <w:r w:rsidRPr="00A85FD8">
        <w:rPr>
          <w:rFonts w:ascii="Times New Roman" w:hAnsi="Times New Roman" w:cs="Times New Roman"/>
          <w:bCs/>
          <w:iCs/>
          <w:sz w:val="24"/>
          <w:szCs w:val="24"/>
        </w:rPr>
        <w:t xml:space="preserve">, </w:t>
      </w:r>
      <w:r w:rsidR="004468F8" w:rsidRPr="00A85FD8">
        <w:rPr>
          <w:rFonts w:ascii="Times New Roman" w:hAnsi="Times New Roman" w:cs="Times New Roman"/>
          <w:bCs/>
          <w:iCs/>
          <w:sz w:val="24"/>
          <w:szCs w:val="24"/>
        </w:rPr>
        <w:t>ss.</w:t>
      </w:r>
      <w:r w:rsidRPr="00A85FD8">
        <w:rPr>
          <w:rFonts w:ascii="Times New Roman" w:hAnsi="Times New Roman" w:cs="Times New Roman"/>
          <w:bCs/>
          <w:iCs/>
          <w:sz w:val="24"/>
          <w:szCs w:val="24"/>
        </w:rPr>
        <w:t>155-166</w:t>
      </w:r>
      <w:r w:rsidR="004468F8" w:rsidRPr="00A85FD8">
        <w:rPr>
          <w:rFonts w:ascii="Times New Roman" w:hAnsi="Times New Roman" w:cs="Times New Roman"/>
          <w:bCs/>
          <w:iCs/>
          <w:sz w:val="24"/>
          <w:szCs w:val="24"/>
        </w:rPr>
        <w:t>.</w:t>
      </w:r>
    </w:p>
    <w:p w:rsidR="003A6BEF" w:rsidRPr="00A85FD8" w:rsidRDefault="003A6BEF" w:rsidP="009C39B9">
      <w:pPr>
        <w:ind w:left="709" w:hanging="709"/>
        <w:rPr>
          <w:rFonts w:ascii="Times New Roman" w:hAnsi="Times New Roman" w:cs="Times New Roman"/>
          <w:iCs/>
          <w:sz w:val="24"/>
          <w:szCs w:val="24"/>
        </w:rPr>
      </w:pPr>
      <w:r w:rsidRPr="00A85FD8">
        <w:rPr>
          <w:rFonts w:ascii="Times New Roman" w:hAnsi="Times New Roman" w:cs="Times New Roman"/>
          <w:iCs/>
          <w:sz w:val="24"/>
          <w:szCs w:val="24"/>
        </w:rPr>
        <w:t xml:space="preserve">GÖKÇE Oktay ve TETİK Gökçe; (2012), </w:t>
      </w:r>
      <w:r w:rsidRPr="00A85FD8">
        <w:rPr>
          <w:rFonts w:ascii="Times New Roman" w:hAnsi="Times New Roman" w:cs="Times New Roman"/>
          <w:b/>
          <w:iCs/>
          <w:sz w:val="24"/>
          <w:szCs w:val="24"/>
        </w:rPr>
        <w:t xml:space="preserve">Teoride ve Pratikte Afet Sonrası İyileştirme Çalışmaları, </w:t>
      </w:r>
      <w:r w:rsidRPr="00A85FD8">
        <w:rPr>
          <w:rFonts w:ascii="Times New Roman" w:hAnsi="Times New Roman" w:cs="Times New Roman"/>
          <w:iCs/>
          <w:sz w:val="24"/>
          <w:szCs w:val="24"/>
        </w:rPr>
        <w:t>T.C. Başbakanlık Afet ve Acil Durum Yönetimi Başkanlığı, Ankara.</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GÖKÇE Oktay, ÖZDEN Şenay ve DEMİR Ahmet; (2008), </w:t>
      </w:r>
      <w:r w:rsidRPr="00A85FD8">
        <w:rPr>
          <w:rFonts w:ascii="Times New Roman" w:hAnsi="Times New Roman" w:cs="Times New Roman"/>
          <w:b/>
          <w:bCs/>
          <w:iCs/>
          <w:sz w:val="24"/>
          <w:szCs w:val="24"/>
        </w:rPr>
        <w:t xml:space="preserve">Türkiye’de Afetlerin </w:t>
      </w:r>
      <w:proofErr w:type="spellStart"/>
      <w:proofErr w:type="gramStart"/>
      <w:r w:rsidRPr="00A85FD8">
        <w:rPr>
          <w:rFonts w:ascii="Times New Roman" w:hAnsi="Times New Roman" w:cs="Times New Roman"/>
          <w:b/>
          <w:bCs/>
          <w:iCs/>
          <w:sz w:val="24"/>
          <w:szCs w:val="24"/>
        </w:rPr>
        <w:t>Mekansal</w:t>
      </w:r>
      <w:proofErr w:type="spellEnd"/>
      <w:proofErr w:type="gramEnd"/>
      <w:r w:rsidRPr="00A85FD8">
        <w:rPr>
          <w:rFonts w:ascii="Times New Roman" w:hAnsi="Times New Roman" w:cs="Times New Roman"/>
          <w:b/>
          <w:bCs/>
          <w:iCs/>
          <w:sz w:val="24"/>
          <w:szCs w:val="24"/>
        </w:rPr>
        <w:t xml:space="preserve"> ve İstatistiksel Dağılımı Afet Bilgileri Envanteri,</w:t>
      </w:r>
      <w:r w:rsidRPr="00A85FD8">
        <w:rPr>
          <w:rFonts w:ascii="Times New Roman" w:hAnsi="Times New Roman" w:cs="Times New Roman"/>
          <w:bCs/>
          <w:iCs/>
          <w:sz w:val="24"/>
          <w:szCs w:val="24"/>
        </w:rPr>
        <w:t xml:space="preserve"> Bayındırlık ve İskan Bakanlığı Afet İşleri Genel Müdürlüğü Afet Etüt ve Hasar Tespit Daire Başkanlığı, Ankara. </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GREENBERG Michael, R</w:t>
      </w:r>
      <w:proofErr w:type="gramStart"/>
      <w:r w:rsidRPr="00A85FD8">
        <w:rPr>
          <w:rFonts w:ascii="Times New Roman" w:hAnsi="Times New Roman" w:cs="Times New Roman"/>
          <w:bCs/>
          <w:iCs/>
          <w:sz w:val="24"/>
          <w:szCs w:val="24"/>
        </w:rPr>
        <w:t>.,</w:t>
      </w:r>
      <w:proofErr w:type="gramEnd"/>
      <w:r w:rsidRPr="00A85FD8">
        <w:rPr>
          <w:rFonts w:ascii="Times New Roman" w:hAnsi="Times New Roman" w:cs="Times New Roman"/>
          <w:bCs/>
          <w:iCs/>
          <w:sz w:val="24"/>
          <w:szCs w:val="24"/>
        </w:rPr>
        <w:t xml:space="preserve"> DYEN </w:t>
      </w:r>
      <w:proofErr w:type="spellStart"/>
      <w:r w:rsidRPr="00A85FD8">
        <w:rPr>
          <w:rFonts w:ascii="Times New Roman" w:hAnsi="Times New Roman" w:cs="Times New Roman"/>
          <w:bCs/>
          <w:iCs/>
          <w:sz w:val="24"/>
          <w:szCs w:val="24"/>
        </w:rPr>
        <w:t>Susa</w:t>
      </w:r>
      <w:r w:rsidR="003C3AEC" w:rsidRPr="00A85FD8">
        <w:rPr>
          <w:rFonts w:ascii="Times New Roman" w:hAnsi="Times New Roman" w:cs="Times New Roman"/>
          <w:bCs/>
          <w:iCs/>
          <w:sz w:val="24"/>
          <w:szCs w:val="24"/>
        </w:rPr>
        <w:t>nnah</w:t>
      </w:r>
      <w:proofErr w:type="spellEnd"/>
      <w:r w:rsidR="003C3AEC" w:rsidRPr="00A85FD8">
        <w:rPr>
          <w:rFonts w:ascii="Times New Roman" w:hAnsi="Times New Roman" w:cs="Times New Roman"/>
          <w:bCs/>
          <w:iCs/>
          <w:sz w:val="24"/>
          <w:szCs w:val="24"/>
        </w:rPr>
        <w:t xml:space="preserve"> </w:t>
      </w:r>
      <w:proofErr w:type="spellStart"/>
      <w:r w:rsidR="003C3AEC" w:rsidRPr="00A85FD8">
        <w:rPr>
          <w:rFonts w:ascii="Times New Roman" w:hAnsi="Times New Roman" w:cs="Times New Roman"/>
          <w:bCs/>
          <w:iCs/>
          <w:sz w:val="24"/>
          <w:szCs w:val="24"/>
        </w:rPr>
        <w:t>and</w:t>
      </w:r>
      <w:proofErr w:type="spellEnd"/>
      <w:r w:rsidR="003C3AEC" w:rsidRPr="00A85FD8">
        <w:rPr>
          <w:rFonts w:ascii="Times New Roman" w:hAnsi="Times New Roman" w:cs="Times New Roman"/>
          <w:bCs/>
          <w:iCs/>
          <w:sz w:val="24"/>
          <w:szCs w:val="24"/>
        </w:rPr>
        <w:t xml:space="preserve"> ELLİOTT </w:t>
      </w:r>
      <w:proofErr w:type="spellStart"/>
      <w:r w:rsidR="003C3AEC" w:rsidRPr="00A85FD8">
        <w:rPr>
          <w:rFonts w:ascii="Times New Roman" w:hAnsi="Times New Roman" w:cs="Times New Roman"/>
          <w:bCs/>
          <w:iCs/>
          <w:sz w:val="24"/>
          <w:szCs w:val="24"/>
        </w:rPr>
        <w:t>Stacey</w:t>
      </w:r>
      <w:proofErr w:type="spellEnd"/>
      <w:r w:rsidR="003C3AEC" w:rsidRPr="00A85FD8">
        <w:rPr>
          <w:rFonts w:ascii="Times New Roman" w:hAnsi="Times New Roman" w:cs="Times New Roman"/>
          <w:bCs/>
          <w:iCs/>
          <w:sz w:val="24"/>
          <w:szCs w:val="24"/>
        </w:rPr>
        <w:t>; (2013),</w:t>
      </w:r>
      <w:r w:rsidRPr="00A85FD8">
        <w:rPr>
          <w:rFonts w:ascii="Times New Roman" w:hAnsi="Times New Roman" w:cs="Times New Roman"/>
          <w:bCs/>
          <w:iCs/>
          <w:sz w:val="24"/>
          <w:szCs w:val="24"/>
        </w:rPr>
        <w:t xml:space="preserve"> </w:t>
      </w:r>
      <w:r w:rsidR="003C3AEC" w:rsidRPr="00A85FD8">
        <w:rPr>
          <w:rFonts w:ascii="Times New Roman" w:hAnsi="Times New Roman" w:cs="Times New Roman"/>
          <w:bCs/>
          <w:iCs/>
          <w:sz w:val="24"/>
          <w:szCs w:val="24"/>
        </w:rPr>
        <w:t>“</w:t>
      </w:r>
      <w:proofErr w:type="spellStart"/>
      <w:r w:rsidRPr="00A85FD8">
        <w:rPr>
          <w:rFonts w:ascii="Times New Roman" w:hAnsi="Times New Roman" w:cs="Times New Roman"/>
          <w:bCs/>
          <w:iCs/>
          <w:sz w:val="24"/>
          <w:szCs w:val="24"/>
        </w:rPr>
        <w:t>The</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Public’s</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Preparedness</w:t>
      </w:r>
      <w:proofErr w:type="spellEnd"/>
      <w:r w:rsidRPr="00A85FD8">
        <w:rPr>
          <w:rFonts w:ascii="Times New Roman" w:hAnsi="Times New Roman" w:cs="Times New Roman"/>
          <w:bCs/>
          <w:iCs/>
          <w:sz w:val="24"/>
          <w:szCs w:val="24"/>
        </w:rPr>
        <w:t>: Self</w:t>
      </w:r>
      <w:r w:rsidR="003C3AEC" w:rsidRPr="00A85FD8">
        <w:rPr>
          <w:rFonts w:ascii="Times New Roman" w:hAnsi="Times New Roman" w:cs="Times New Roman"/>
          <w:bCs/>
          <w:iCs/>
          <w:sz w:val="24"/>
          <w:szCs w:val="24"/>
        </w:rPr>
        <w:t>-</w:t>
      </w:r>
      <w:proofErr w:type="spellStart"/>
      <w:r w:rsidR="003C3AEC" w:rsidRPr="00A85FD8">
        <w:rPr>
          <w:rFonts w:ascii="Times New Roman" w:hAnsi="Times New Roman" w:cs="Times New Roman"/>
          <w:bCs/>
          <w:iCs/>
          <w:sz w:val="24"/>
          <w:szCs w:val="24"/>
        </w:rPr>
        <w:t>Reliance</w:t>
      </w:r>
      <w:proofErr w:type="spellEnd"/>
      <w:r w:rsidR="003C3AEC" w:rsidRPr="00A85FD8">
        <w:rPr>
          <w:rFonts w:ascii="Times New Roman" w:hAnsi="Times New Roman" w:cs="Times New Roman"/>
          <w:bCs/>
          <w:iCs/>
          <w:sz w:val="24"/>
          <w:szCs w:val="24"/>
        </w:rPr>
        <w:t xml:space="preserve">, </w:t>
      </w:r>
      <w:proofErr w:type="spellStart"/>
      <w:r w:rsidR="003C3AEC" w:rsidRPr="00A85FD8">
        <w:rPr>
          <w:rFonts w:ascii="Times New Roman" w:hAnsi="Times New Roman" w:cs="Times New Roman"/>
          <w:bCs/>
          <w:iCs/>
          <w:sz w:val="24"/>
          <w:szCs w:val="24"/>
        </w:rPr>
        <w:t>Flashbulb</w:t>
      </w:r>
      <w:proofErr w:type="spellEnd"/>
      <w:r w:rsidR="003C3AEC" w:rsidRPr="00A85FD8">
        <w:rPr>
          <w:rFonts w:ascii="Times New Roman" w:hAnsi="Times New Roman" w:cs="Times New Roman"/>
          <w:bCs/>
          <w:iCs/>
          <w:sz w:val="24"/>
          <w:szCs w:val="24"/>
        </w:rPr>
        <w:t xml:space="preserve"> </w:t>
      </w:r>
      <w:proofErr w:type="spellStart"/>
      <w:r w:rsidR="003C3AEC" w:rsidRPr="00A85FD8">
        <w:rPr>
          <w:rFonts w:ascii="Times New Roman" w:hAnsi="Times New Roman" w:cs="Times New Roman"/>
          <w:bCs/>
          <w:iCs/>
          <w:sz w:val="24"/>
          <w:szCs w:val="24"/>
        </w:rPr>
        <w:t>Memories</w:t>
      </w:r>
      <w:proofErr w:type="spellEnd"/>
      <w:r w:rsidR="003C3AEC" w:rsidRPr="00A85FD8">
        <w:rPr>
          <w:rFonts w:ascii="Times New Roman" w:hAnsi="Times New Roman" w:cs="Times New Roman"/>
          <w:bCs/>
          <w:iCs/>
          <w:sz w:val="24"/>
          <w:szCs w:val="24"/>
        </w:rPr>
        <w:t xml:space="preserve">, </w:t>
      </w:r>
      <w:proofErr w:type="spellStart"/>
      <w:r w:rsidR="003C3AEC" w:rsidRPr="00A85FD8">
        <w:rPr>
          <w:rFonts w:ascii="Times New Roman" w:hAnsi="Times New Roman" w:cs="Times New Roman"/>
          <w:bCs/>
          <w:iCs/>
          <w:sz w:val="24"/>
          <w:szCs w:val="24"/>
        </w:rPr>
        <w:t>a</w:t>
      </w:r>
      <w:r w:rsidRPr="00A85FD8">
        <w:rPr>
          <w:rFonts w:ascii="Times New Roman" w:hAnsi="Times New Roman" w:cs="Times New Roman"/>
          <w:bCs/>
          <w:iCs/>
          <w:sz w:val="24"/>
          <w:szCs w:val="24"/>
        </w:rPr>
        <w:t>nd</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Conservative</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Values</w:t>
      </w:r>
      <w:proofErr w:type="spellEnd"/>
      <w:r w:rsidR="003C3AEC" w:rsidRPr="00A85FD8">
        <w:rPr>
          <w:rFonts w:ascii="Times New Roman" w:hAnsi="Times New Roman" w:cs="Times New Roman"/>
          <w:bCs/>
          <w:iCs/>
          <w:sz w:val="24"/>
          <w:szCs w:val="24"/>
        </w:rPr>
        <w:t>”</w:t>
      </w:r>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
          <w:bCs/>
          <w:iCs/>
          <w:sz w:val="24"/>
          <w:szCs w:val="24"/>
        </w:rPr>
        <w:t>American</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Journal</w:t>
      </w:r>
      <w:proofErr w:type="spellEnd"/>
      <w:r w:rsidRPr="00A85FD8">
        <w:rPr>
          <w:rFonts w:ascii="Times New Roman" w:hAnsi="Times New Roman" w:cs="Times New Roman"/>
          <w:b/>
          <w:bCs/>
          <w:iCs/>
          <w:sz w:val="24"/>
          <w:szCs w:val="24"/>
        </w:rPr>
        <w:t xml:space="preserve"> Of </w:t>
      </w:r>
      <w:proofErr w:type="spellStart"/>
      <w:r w:rsidRPr="00A85FD8">
        <w:rPr>
          <w:rFonts w:ascii="Times New Roman" w:hAnsi="Times New Roman" w:cs="Times New Roman"/>
          <w:b/>
          <w:bCs/>
          <w:iCs/>
          <w:sz w:val="24"/>
          <w:szCs w:val="24"/>
        </w:rPr>
        <w:t>Public</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Health</w:t>
      </w:r>
      <w:proofErr w:type="spellEnd"/>
      <w:r w:rsidRPr="00A85FD8">
        <w:rPr>
          <w:rFonts w:ascii="Times New Roman" w:hAnsi="Times New Roman" w:cs="Times New Roman"/>
          <w:bCs/>
          <w:iCs/>
          <w:sz w:val="24"/>
          <w:szCs w:val="24"/>
        </w:rPr>
        <w:t xml:space="preserve">, 103(6), </w:t>
      </w:r>
      <w:proofErr w:type="spellStart"/>
      <w:r w:rsidR="00582ACF">
        <w:rPr>
          <w:rFonts w:ascii="Times New Roman" w:hAnsi="Times New Roman" w:cs="Times New Roman"/>
          <w:bCs/>
          <w:iCs/>
          <w:sz w:val="24"/>
          <w:szCs w:val="24"/>
        </w:rPr>
        <w:t>ss</w:t>
      </w:r>
      <w:proofErr w:type="spellEnd"/>
      <w:r w:rsidR="003C3AEC"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e85-e91.</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GÜLER H. Hüseyin; (2008), “Zarar Azaltmanın Temel İlkeleri”, Kadıoğlu, M. ve Özdamar, Ö</w:t>
      </w:r>
      <w:proofErr w:type="gramStart"/>
      <w:r w:rsidRPr="00A85FD8">
        <w:rPr>
          <w:rFonts w:ascii="Times New Roman" w:hAnsi="Times New Roman" w:cs="Times New Roman"/>
          <w:bCs/>
          <w:iCs/>
          <w:sz w:val="24"/>
          <w:szCs w:val="24"/>
        </w:rPr>
        <w:t>.,</w:t>
      </w:r>
      <w:proofErr w:type="gramEnd"/>
      <w:r w:rsidRPr="00A85FD8">
        <w:rPr>
          <w:rFonts w:ascii="Times New Roman" w:hAnsi="Times New Roman" w:cs="Times New Roman"/>
          <w:bCs/>
          <w:iCs/>
          <w:sz w:val="24"/>
          <w:szCs w:val="24"/>
        </w:rPr>
        <w:t xml:space="preserve"> (editörler), </w:t>
      </w:r>
      <w:r w:rsidRPr="00A85FD8">
        <w:rPr>
          <w:rFonts w:ascii="Times New Roman" w:hAnsi="Times New Roman" w:cs="Times New Roman"/>
          <w:b/>
          <w:bCs/>
          <w:iCs/>
          <w:sz w:val="24"/>
          <w:szCs w:val="24"/>
        </w:rPr>
        <w:t xml:space="preserve">Afet Zararlarını Azaltmanın Temel İlkeleri, </w:t>
      </w:r>
      <w:r w:rsidRPr="00A85FD8">
        <w:rPr>
          <w:rFonts w:ascii="Times New Roman" w:hAnsi="Times New Roman" w:cs="Times New Roman"/>
          <w:bCs/>
          <w:iCs/>
          <w:sz w:val="24"/>
          <w:szCs w:val="24"/>
        </w:rPr>
        <w:t xml:space="preserve">JİCA Türkiye Ofisi Yayını, No:2, </w:t>
      </w:r>
      <w:proofErr w:type="spellStart"/>
      <w:r w:rsidR="00001776" w:rsidRPr="00A85FD8">
        <w:rPr>
          <w:rFonts w:ascii="Times New Roman" w:hAnsi="Times New Roman" w:cs="Times New Roman"/>
          <w:bCs/>
          <w:iCs/>
          <w:sz w:val="24"/>
          <w:szCs w:val="24"/>
        </w:rPr>
        <w:t>ss</w:t>
      </w:r>
      <w:proofErr w:type="spellEnd"/>
      <w:r w:rsidR="00001776" w:rsidRPr="00A85FD8">
        <w:rPr>
          <w:rFonts w:ascii="Times New Roman" w:hAnsi="Times New Roman" w:cs="Times New Roman"/>
          <w:bCs/>
          <w:iCs/>
          <w:sz w:val="24"/>
          <w:szCs w:val="24"/>
        </w:rPr>
        <w:t>.</w:t>
      </w:r>
      <w:r w:rsidRPr="00A85FD8">
        <w:rPr>
          <w:rFonts w:ascii="Times New Roman" w:hAnsi="Times New Roman" w:cs="Times New Roman"/>
          <w:bCs/>
          <w:iCs/>
          <w:sz w:val="24"/>
          <w:szCs w:val="24"/>
        </w:rPr>
        <w:t xml:space="preserve"> 35-50</w:t>
      </w:r>
      <w:r w:rsidR="00001776" w:rsidRPr="00A85FD8">
        <w:rPr>
          <w:rFonts w:ascii="Times New Roman" w:hAnsi="Times New Roman" w:cs="Times New Roman"/>
          <w:bCs/>
          <w:iCs/>
          <w:sz w:val="24"/>
          <w:szCs w:val="24"/>
        </w:rPr>
        <w:t>.</w:t>
      </w:r>
    </w:p>
    <w:p w:rsidR="003A6BEF" w:rsidRPr="00A85FD8" w:rsidRDefault="003A6BEF" w:rsidP="009C39B9">
      <w:pPr>
        <w:ind w:left="709" w:hanging="709"/>
        <w:rPr>
          <w:rFonts w:ascii="Times New Roman" w:hAnsi="Times New Roman" w:cs="Times New Roman"/>
          <w:iCs/>
          <w:sz w:val="24"/>
          <w:szCs w:val="24"/>
        </w:rPr>
      </w:pPr>
      <w:r w:rsidRPr="00A85FD8">
        <w:rPr>
          <w:rFonts w:ascii="Times New Roman" w:hAnsi="Times New Roman" w:cs="Times New Roman"/>
          <w:iCs/>
          <w:sz w:val="24"/>
          <w:szCs w:val="24"/>
        </w:rPr>
        <w:lastRenderedPageBreak/>
        <w:t xml:space="preserve">GÜLKAN Polat, BALAMİR Murat ve YAKUT Ahmet; (2003), </w:t>
      </w:r>
      <w:r w:rsidRPr="00A85FD8">
        <w:rPr>
          <w:rFonts w:ascii="Times New Roman" w:hAnsi="Times New Roman" w:cs="Times New Roman"/>
          <w:b/>
          <w:iCs/>
          <w:sz w:val="24"/>
          <w:szCs w:val="24"/>
        </w:rPr>
        <w:t>Afet Yönetiminin Stratejik İlkeleri: Türkiye ve Dünyadaki Politikalara Genel Bakış</w:t>
      </w:r>
      <w:r w:rsidRPr="00A85FD8">
        <w:rPr>
          <w:rFonts w:ascii="Times New Roman" w:hAnsi="Times New Roman" w:cs="Times New Roman"/>
          <w:iCs/>
          <w:sz w:val="24"/>
          <w:szCs w:val="24"/>
        </w:rPr>
        <w:t>, ODTÜ Afet Yönetimi Uygulama ve Araştırma Merkezi, Ankara.</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GÜRER İbrahim ve TUNÇEL Harun; (1994), “Türkiye’de Çığ Sorunu ve Bugünkü Durumu”, </w:t>
      </w:r>
      <w:r w:rsidRPr="00582ACF">
        <w:rPr>
          <w:rFonts w:ascii="Times New Roman" w:hAnsi="Times New Roman" w:cs="Times New Roman"/>
          <w:b/>
          <w:bCs/>
          <w:iCs/>
          <w:sz w:val="24"/>
          <w:szCs w:val="24"/>
        </w:rPr>
        <w:t>A.Ü. Türkiye Coğrafyası Araştırma ve Uygulama Merkezi II. Sempozyumu</w:t>
      </w:r>
      <w:r w:rsidRPr="00A85FD8">
        <w:rPr>
          <w:rFonts w:ascii="Times New Roman" w:hAnsi="Times New Roman" w:cs="Times New Roman"/>
          <w:bCs/>
          <w:iCs/>
          <w:sz w:val="24"/>
          <w:szCs w:val="24"/>
        </w:rPr>
        <w:t>, 6-8 Nisan, Ankara.</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GÜRER İbrahim; (2002), “Türkiye’de Yerleşim Yerlerine Yönelik Kar ve Çığ Problemleri”, Türkiye Mü</w:t>
      </w:r>
      <w:r w:rsidR="00582ACF">
        <w:rPr>
          <w:rFonts w:ascii="Times New Roman" w:hAnsi="Times New Roman" w:cs="Times New Roman"/>
          <w:bCs/>
          <w:iCs/>
          <w:sz w:val="24"/>
          <w:szCs w:val="24"/>
        </w:rPr>
        <w:t>hendislik Haberleri, 420</w:t>
      </w:r>
      <w:r w:rsidRPr="00A85FD8">
        <w:rPr>
          <w:rFonts w:ascii="Times New Roman" w:hAnsi="Times New Roman" w:cs="Times New Roman"/>
          <w:bCs/>
          <w:iCs/>
          <w:sz w:val="24"/>
          <w:szCs w:val="24"/>
        </w:rPr>
        <w:t xml:space="preserve">, </w:t>
      </w:r>
      <w:proofErr w:type="spellStart"/>
      <w:r w:rsidR="003F4AE9" w:rsidRPr="00A85FD8">
        <w:rPr>
          <w:rFonts w:ascii="Times New Roman" w:hAnsi="Times New Roman" w:cs="Times New Roman"/>
          <w:bCs/>
          <w:iCs/>
          <w:sz w:val="24"/>
          <w:szCs w:val="24"/>
        </w:rPr>
        <w:t>ss</w:t>
      </w:r>
      <w:proofErr w:type="spellEnd"/>
      <w:r w:rsidR="003F4AE9"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147-154.</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HOFFMANN Roman </w:t>
      </w:r>
      <w:proofErr w:type="spellStart"/>
      <w:r w:rsidRPr="00A85FD8">
        <w:rPr>
          <w:rFonts w:ascii="Times New Roman" w:hAnsi="Times New Roman" w:cs="Times New Roman"/>
          <w:bCs/>
          <w:iCs/>
          <w:sz w:val="24"/>
          <w:szCs w:val="24"/>
        </w:rPr>
        <w:t>and</w:t>
      </w:r>
      <w:proofErr w:type="spellEnd"/>
      <w:r w:rsidRPr="00A85FD8">
        <w:rPr>
          <w:rFonts w:ascii="Times New Roman" w:hAnsi="Times New Roman" w:cs="Times New Roman"/>
          <w:bCs/>
          <w:iCs/>
          <w:sz w:val="24"/>
          <w:szCs w:val="24"/>
        </w:rPr>
        <w:t xml:space="preserve"> MUTTARAK Raya; (2017), </w:t>
      </w:r>
      <w:r w:rsidR="003F4AE9" w:rsidRPr="00A85FD8">
        <w:rPr>
          <w:rFonts w:ascii="Times New Roman" w:hAnsi="Times New Roman" w:cs="Times New Roman"/>
          <w:bCs/>
          <w:iCs/>
          <w:sz w:val="24"/>
          <w:szCs w:val="24"/>
        </w:rPr>
        <w:t>“</w:t>
      </w:r>
      <w:proofErr w:type="spellStart"/>
      <w:r w:rsidRPr="00A85FD8">
        <w:rPr>
          <w:rFonts w:ascii="Times New Roman" w:hAnsi="Times New Roman" w:cs="Times New Roman"/>
          <w:bCs/>
          <w:iCs/>
          <w:sz w:val="24"/>
          <w:szCs w:val="24"/>
        </w:rPr>
        <w:t>Learn</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From</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The</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Past</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Prepare</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For</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The</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Future</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Impacts</w:t>
      </w:r>
      <w:proofErr w:type="spellEnd"/>
      <w:r w:rsidRPr="00A85FD8">
        <w:rPr>
          <w:rFonts w:ascii="Times New Roman" w:hAnsi="Times New Roman" w:cs="Times New Roman"/>
          <w:bCs/>
          <w:iCs/>
          <w:sz w:val="24"/>
          <w:szCs w:val="24"/>
        </w:rPr>
        <w:t xml:space="preserve"> Of </w:t>
      </w:r>
      <w:proofErr w:type="spellStart"/>
      <w:r w:rsidRPr="00A85FD8">
        <w:rPr>
          <w:rFonts w:ascii="Times New Roman" w:hAnsi="Times New Roman" w:cs="Times New Roman"/>
          <w:bCs/>
          <w:iCs/>
          <w:sz w:val="24"/>
          <w:szCs w:val="24"/>
        </w:rPr>
        <w:t>Education</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And</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Experience</w:t>
      </w:r>
      <w:proofErr w:type="spellEnd"/>
      <w:r w:rsidRPr="00A85FD8">
        <w:rPr>
          <w:rFonts w:ascii="Times New Roman" w:hAnsi="Times New Roman" w:cs="Times New Roman"/>
          <w:bCs/>
          <w:iCs/>
          <w:sz w:val="24"/>
          <w:szCs w:val="24"/>
        </w:rPr>
        <w:t xml:space="preserve"> On </w:t>
      </w:r>
      <w:proofErr w:type="spellStart"/>
      <w:r w:rsidRPr="00A85FD8">
        <w:rPr>
          <w:rFonts w:ascii="Times New Roman" w:hAnsi="Times New Roman" w:cs="Times New Roman"/>
          <w:bCs/>
          <w:iCs/>
          <w:sz w:val="24"/>
          <w:szCs w:val="24"/>
        </w:rPr>
        <w:t>Disaster</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Preparedness</w:t>
      </w:r>
      <w:proofErr w:type="spellEnd"/>
      <w:r w:rsidRPr="00A85FD8">
        <w:rPr>
          <w:rFonts w:ascii="Times New Roman" w:hAnsi="Times New Roman" w:cs="Times New Roman"/>
          <w:bCs/>
          <w:iCs/>
          <w:sz w:val="24"/>
          <w:szCs w:val="24"/>
        </w:rPr>
        <w:t xml:space="preserve"> İn </w:t>
      </w:r>
      <w:proofErr w:type="spellStart"/>
      <w:r w:rsidRPr="00A85FD8">
        <w:rPr>
          <w:rFonts w:ascii="Times New Roman" w:hAnsi="Times New Roman" w:cs="Times New Roman"/>
          <w:bCs/>
          <w:iCs/>
          <w:sz w:val="24"/>
          <w:szCs w:val="24"/>
        </w:rPr>
        <w:t>The</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Philippines</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And</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Thailand</w:t>
      </w:r>
      <w:proofErr w:type="spellEnd"/>
      <w:r w:rsidR="003F4AE9" w:rsidRPr="00A85FD8">
        <w:rPr>
          <w:rFonts w:ascii="Times New Roman" w:hAnsi="Times New Roman" w:cs="Times New Roman"/>
          <w:bCs/>
          <w:iCs/>
          <w:sz w:val="24"/>
          <w:szCs w:val="24"/>
        </w:rPr>
        <w:t>”</w:t>
      </w:r>
      <w:r w:rsidRPr="00A85FD8">
        <w:rPr>
          <w:rFonts w:ascii="Times New Roman" w:hAnsi="Times New Roman" w:cs="Times New Roman"/>
          <w:bCs/>
          <w:iCs/>
          <w:sz w:val="24"/>
          <w:szCs w:val="24"/>
        </w:rPr>
        <w:t xml:space="preserve">, </w:t>
      </w:r>
      <w:r w:rsidRPr="00A85FD8">
        <w:rPr>
          <w:rFonts w:ascii="Times New Roman" w:hAnsi="Times New Roman" w:cs="Times New Roman"/>
          <w:b/>
          <w:bCs/>
          <w:iCs/>
          <w:sz w:val="24"/>
          <w:szCs w:val="24"/>
        </w:rPr>
        <w:t>World Development</w:t>
      </w:r>
      <w:r w:rsidRPr="00A85FD8">
        <w:rPr>
          <w:rFonts w:ascii="Times New Roman" w:hAnsi="Times New Roman" w:cs="Times New Roman"/>
          <w:bCs/>
          <w:iCs/>
          <w:sz w:val="24"/>
          <w:szCs w:val="24"/>
        </w:rPr>
        <w:t xml:space="preserve">, 96, </w:t>
      </w:r>
      <w:proofErr w:type="spellStart"/>
      <w:r w:rsidR="00582ACF">
        <w:rPr>
          <w:rFonts w:ascii="Times New Roman" w:hAnsi="Times New Roman" w:cs="Times New Roman"/>
          <w:bCs/>
          <w:iCs/>
          <w:sz w:val="24"/>
          <w:szCs w:val="24"/>
        </w:rPr>
        <w:t>ss</w:t>
      </w:r>
      <w:proofErr w:type="spellEnd"/>
      <w:r w:rsidR="003F4AE9"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32-51.</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İNAL Ebru, KOCAGOZ Semanur ve TURAN </w:t>
      </w:r>
      <w:proofErr w:type="spellStart"/>
      <w:r w:rsidRPr="00A85FD8">
        <w:rPr>
          <w:rFonts w:ascii="Times New Roman" w:hAnsi="Times New Roman" w:cs="Times New Roman"/>
          <w:bCs/>
          <w:iCs/>
          <w:sz w:val="24"/>
          <w:szCs w:val="24"/>
        </w:rPr>
        <w:t>Melikşah</w:t>
      </w:r>
      <w:proofErr w:type="spellEnd"/>
      <w:r w:rsidRPr="00A85FD8">
        <w:rPr>
          <w:rFonts w:ascii="Times New Roman" w:hAnsi="Times New Roman" w:cs="Times New Roman"/>
          <w:bCs/>
          <w:iCs/>
          <w:sz w:val="24"/>
          <w:szCs w:val="24"/>
        </w:rPr>
        <w:t xml:space="preserve">; (2012), </w:t>
      </w:r>
      <w:r w:rsidR="00316EFD" w:rsidRPr="00A85FD8">
        <w:rPr>
          <w:rFonts w:ascii="Times New Roman" w:hAnsi="Times New Roman" w:cs="Times New Roman"/>
          <w:bCs/>
          <w:iCs/>
          <w:sz w:val="24"/>
          <w:szCs w:val="24"/>
        </w:rPr>
        <w:t>“</w:t>
      </w:r>
      <w:r w:rsidRPr="00A85FD8">
        <w:rPr>
          <w:rFonts w:ascii="Times New Roman" w:hAnsi="Times New Roman" w:cs="Times New Roman"/>
          <w:bCs/>
          <w:iCs/>
          <w:sz w:val="24"/>
          <w:szCs w:val="24"/>
        </w:rPr>
        <w:t xml:space="preserve">Basic </w:t>
      </w:r>
      <w:proofErr w:type="spellStart"/>
      <w:r w:rsidRPr="00A85FD8">
        <w:rPr>
          <w:rFonts w:ascii="Times New Roman" w:hAnsi="Times New Roman" w:cs="Times New Roman"/>
          <w:bCs/>
          <w:iCs/>
          <w:sz w:val="24"/>
          <w:szCs w:val="24"/>
        </w:rPr>
        <w:t>Disaster</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Consciousness</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And</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Preparation</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Levels</w:t>
      </w:r>
      <w:proofErr w:type="spellEnd"/>
      <w:r w:rsidRPr="00A85FD8">
        <w:rPr>
          <w:rFonts w:ascii="Times New Roman" w:hAnsi="Times New Roman" w:cs="Times New Roman"/>
          <w:bCs/>
          <w:iCs/>
          <w:sz w:val="24"/>
          <w:szCs w:val="24"/>
        </w:rPr>
        <w:t xml:space="preserve">/Temel Afet </w:t>
      </w:r>
      <w:proofErr w:type="spellStart"/>
      <w:r w:rsidRPr="00A85FD8">
        <w:rPr>
          <w:rFonts w:ascii="Times New Roman" w:hAnsi="Times New Roman" w:cs="Times New Roman"/>
          <w:bCs/>
          <w:iCs/>
          <w:sz w:val="24"/>
          <w:szCs w:val="24"/>
        </w:rPr>
        <w:t>Bilinc</w:t>
      </w:r>
      <w:proofErr w:type="spellEnd"/>
      <w:r w:rsidRPr="00A85FD8">
        <w:rPr>
          <w:rFonts w:ascii="Times New Roman" w:hAnsi="Times New Roman" w:cs="Times New Roman"/>
          <w:bCs/>
          <w:iCs/>
          <w:sz w:val="24"/>
          <w:szCs w:val="24"/>
        </w:rPr>
        <w:t xml:space="preserve"> ve </w:t>
      </w:r>
      <w:proofErr w:type="spellStart"/>
      <w:r w:rsidRPr="00A85FD8">
        <w:rPr>
          <w:rFonts w:ascii="Times New Roman" w:hAnsi="Times New Roman" w:cs="Times New Roman"/>
          <w:bCs/>
          <w:iCs/>
          <w:sz w:val="24"/>
          <w:szCs w:val="24"/>
        </w:rPr>
        <w:t>Hazirlik</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Duzeyinin</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Saptanmasina</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Yonelik</w:t>
      </w:r>
      <w:proofErr w:type="spellEnd"/>
      <w:r w:rsidRPr="00A85FD8">
        <w:rPr>
          <w:rFonts w:ascii="Times New Roman" w:hAnsi="Times New Roman" w:cs="Times New Roman"/>
          <w:bCs/>
          <w:iCs/>
          <w:sz w:val="24"/>
          <w:szCs w:val="24"/>
        </w:rPr>
        <w:t xml:space="preserve"> Bir </w:t>
      </w:r>
      <w:proofErr w:type="spellStart"/>
      <w:r w:rsidRPr="00A85FD8">
        <w:rPr>
          <w:rFonts w:ascii="Times New Roman" w:hAnsi="Times New Roman" w:cs="Times New Roman"/>
          <w:bCs/>
          <w:iCs/>
          <w:sz w:val="24"/>
          <w:szCs w:val="24"/>
        </w:rPr>
        <w:t>Arastirma</w:t>
      </w:r>
      <w:proofErr w:type="spellEnd"/>
      <w:r w:rsidR="00316EFD" w:rsidRPr="00A85FD8">
        <w:rPr>
          <w:rFonts w:ascii="Times New Roman" w:hAnsi="Times New Roman" w:cs="Times New Roman"/>
          <w:bCs/>
          <w:iCs/>
          <w:sz w:val="24"/>
          <w:szCs w:val="24"/>
        </w:rPr>
        <w:t>”</w:t>
      </w:r>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
          <w:bCs/>
          <w:iCs/>
          <w:sz w:val="24"/>
          <w:szCs w:val="24"/>
        </w:rPr>
        <w:t>Turkish</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Journal</w:t>
      </w:r>
      <w:proofErr w:type="spellEnd"/>
      <w:r w:rsidRPr="00A85FD8">
        <w:rPr>
          <w:rFonts w:ascii="Times New Roman" w:hAnsi="Times New Roman" w:cs="Times New Roman"/>
          <w:b/>
          <w:bCs/>
          <w:iCs/>
          <w:sz w:val="24"/>
          <w:szCs w:val="24"/>
        </w:rPr>
        <w:t xml:space="preserve"> of </w:t>
      </w:r>
      <w:proofErr w:type="spellStart"/>
      <w:r w:rsidRPr="00A85FD8">
        <w:rPr>
          <w:rFonts w:ascii="Times New Roman" w:hAnsi="Times New Roman" w:cs="Times New Roman"/>
          <w:b/>
          <w:bCs/>
          <w:iCs/>
          <w:sz w:val="24"/>
          <w:szCs w:val="24"/>
        </w:rPr>
        <w:t>Emergency</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Medicine</w:t>
      </w:r>
      <w:proofErr w:type="spellEnd"/>
      <w:r w:rsidRPr="00A85FD8">
        <w:rPr>
          <w:rFonts w:ascii="Times New Roman" w:hAnsi="Times New Roman" w:cs="Times New Roman"/>
          <w:bCs/>
          <w:iCs/>
          <w:sz w:val="24"/>
          <w:szCs w:val="24"/>
        </w:rPr>
        <w:t xml:space="preserve">, 12(1), </w:t>
      </w:r>
      <w:proofErr w:type="spellStart"/>
      <w:r w:rsidR="00316EFD" w:rsidRPr="00A85FD8">
        <w:rPr>
          <w:rFonts w:ascii="Times New Roman" w:hAnsi="Times New Roman" w:cs="Times New Roman"/>
          <w:bCs/>
          <w:iCs/>
          <w:sz w:val="24"/>
          <w:szCs w:val="24"/>
        </w:rPr>
        <w:t>ss</w:t>
      </w:r>
      <w:proofErr w:type="spellEnd"/>
      <w:r w:rsidR="00316EFD"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15-20.</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İNCEOĞLU Metin; (1993), </w:t>
      </w:r>
      <w:r w:rsidRPr="00A85FD8">
        <w:rPr>
          <w:rFonts w:ascii="Times New Roman" w:hAnsi="Times New Roman" w:cs="Times New Roman"/>
          <w:b/>
          <w:bCs/>
          <w:iCs/>
          <w:sz w:val="24"/>
          <w:szCs w:val="24"/>
        </w:rPr>
        <w:t>Tutum Algı İletişim</w:t>
      </w:r>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Verso</w:t>
      </w:r>
      <w:proofErr w:type="spellEnd"/>
      <w:r w:rsidRPr="00A85FD8">
        <w:rPr>
          <w:rFonts w:ascii="Times New Roman" w:hAnsi="Times New Roman" w:cs="Times New Roman"/>
          <w:bCs/>
          <w:iCs/>
          <w:sz w:val="24"/>
          <w:szCs w:val="24"/>
        </w:rPr>
        <w:t xml:space="preserve"> Yayınları, Ankara.</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JİA </w:t>
      </w:r>
      <w:proofErr w:type="spellStart"/>
      <w:r w:rsidRPr="00A85FD8">
        <w:rPr>
          <w:rFonts w:ascii="Times New Roman" w:hAnsi="Times New Roman" w:cs="Times New Roman"/>
          <w:bCs/>
          <w:iCs/>
          <w:sz w:val="24"/>
          <w:szCs w:val="24"/>
        </w:rPr>
        <w:t>Zhiyang</w:t>
      </w:r>
      <w:proofErr w:type="spellEnd"/>
      <w:r w:rsidRPr="00A85FD8">
        <w:rPr>
          <w:rFonts w:ascii="Times New Roman" w:hAnsi="Times New Roman" w:cs="Times New Roman"/>
          <w:bCs/>
          <w:iCs/>
          <w:sz w:val="24"/>
          <w:szCs w:val="24"/>
        </w:rPr>
        <w:t xml:space="preserve">,  SHİ Yiyin, JİA </w:t>
      </w:r>
      <w:proofErr w:type="spellStart"/>
      <w:r w:rsidRPr="00A85FD8">
        <w:rPr>
          <w:rFonts w:ascii="Times New Roman" w:hAnsi="Times New Roman" w:cs="Times New Roman"/>
          <w:bCs/>
          <w:iCs/>
          <w:sz w:val="24"/>
          <w:szCs w:val="24"/>
        </w:rPr>
        <w:t>Yuan</w:t>
      </w:r>
      <w:proofErr w:type="spellEnd"/>
      <w:r w:rsidRPr="00A85FD8">
        <w:rPr>
          <w:rFonts w:ascii="Times New Roman" w:hAnsi="Times New Roman" w:cs="Times New Roman"/>
          <w:bCs/>
          <w:iCs/>
          <w:sz w:val="24"/>
          <w:szCs w:val="24"/>
        </w:rPr>
        <w:t xml:space="preserve"> ve Lİ Ding; (2012). </w:t>
      </w:r>
      <w:r w:rsidR="00316EFD" w:rsidRPr="00A85FD8">
        <w:rPr>
          <w:rFonts w:ascii="Times New Roman" w:hAnsi="Times New Roman" w:cs="Times New Roman"/>
          <w:bCs/>
          <w:iCs/>
          <w:sz w:val="24"/>
          <w:szCs w:val="24"/>
        </w:rPr>
        <w:t>“</w:t>
      </w:r>
      <w:r w:rsidRPr="00A85FD8">
        <w:rPr>
          <w:rFonts w:ascii="Times New Roman" w:hAnsi="Times New Roman" w:cs="Times New Roman"/>
          <w:bCs/>
          <w:iCs/>
          <w:sz w:val="24"/>
          <w:szCs w:val="24"/>
        </w:rPr>
        <w:t xml:space="preserve">A </w:t>
      </w:r>
      <w:r w:rsidR="00316EFD" w:rsidRPr="00A85FD8">
        <w:rPr>
          <w:rFonts w:ascii="Times New Roman" w:hAnsi="Times New Roman" w:cs="Times New Roman"/>
          <w:bCs/>
          <w:iCs/>
          <w:sz w:val="24"/>
          <w:szCs w:val="24"/>
        </w:rPr>
        <w:t xml:space="preserve">Framework Of Knowledge Management </w:t>
      </w:r>
      <w:proofErr w:type="spellStart"/>
      <w:r w:rsidR="00316EFD" w:rsidRPr="00A85FD8">
        <w:rPr>
          <w:rFonts w:ascii="Times New Roman" w:hAnsi="Times New Roman" w:cs="Times New Roman"/>
          <w:bCs/>
          <w:iCs/>
          <w:sz w:val="24"/>
          <w:szCs w:val="24"/>
        </w:rPr>
        <w:t>Systems</w:t>
      </w:r>
      <w:proofErr w:type="spellEnd"/>
      <w:r w:rsidR="00316EFD" w:rsidRPr="00A85FD8">
        <w:rPr>
          <w:rFonts w:ascii="Times New Roman" w:hAnsi="Times New Roman" w:cs="Times New Roman"/>
          <w:bCs/>
          <w:iCs/>
          <w:sz w:val="24"/>
          <w:szCs w:val="24"/>
        </w:rPr>
        <w:t xml:space="preserve"> </w:t>
      </w:r>
      <w:proofErr w:type="spellStart"/>
      <w:r w:rsidR="00316EFD" w:rsidRPr="00A85FD8">
        <w:rPr>
          <w:rFonts w:ascii="Times New Roman" w:hAnsi="Times New Roman" w:cs="Times New Roman"/>
          <w:bCs/>
          <w:iCs/>
          <w:sz w:val="24"/>
          <w:szCs w:val="24"/>
        </w:rPr>
        <w:t>For</w:t>
      </w:r>
      <w:proofErr w:type="spellEnd"/>
      <w:r w:rsidR="00316EFD" w:rsidRPr="00A85FD8">
        <w:rPr>
          <w:rFonts w:ascii="Times New Roman" w:hAnsi="Times New Roman" w:cs="Times New Roman"/>
          <w:bCs/>
          <w:iCs/>
          <w:sz w:val="24"/>
          <w:szCs w:val="24"/>
        </w:rPr>
        <w:t xml:space="preserve"> </w:t>
      </w:r>
      <w:proofErr w:type="spellStart"/>
      <w:r w:rsidR="00316EFD" w:rsidRPr="00A85FD8">
        <w:rPr>
          <w:rFonts w:ascii="Times New Roman" w:hAnsi="Times New Roman" w:cs="Times New Roman"/>
          <w:bCs/>
          <w:iCs/>
          <w:sz w:val="24"/>
          <w:szCs w:val="24"/>
        </w:rPr>
        <w:t>Tourism</w:t>
      </w:r>
      <w:proofErr w:type="spellEnd"/>
      <w:r w:rsidR="00316EFD" w:rsidRPr="00A85FD8">
        <w:rPr>
          <w:rFonts w:ascii="Times New Roman" w:hAnsi="Times New Roman" w:cs="Times New Roman"/>
          <w:bCs/>
          <w:iCs/>
          <w:sz w:val="24"/>
          <w:szCs w:val="24"/>
        </w:rPr>
        <w:t xml:space="preserve"> </w:t>
      </w:r>
      <w:proofErr w:type="spellStart"/>
      <w:r w:rsidR="00316EFD" w:rsidRPr="00A85FD8">
        <w:rPr>
          <w:rFonts w:ascii="Times New Roman" w:hAnsi="Times New Roman" w:cs="Times New Roman"/>
          <w:bCs/>
          <w:iCs/>
          <w:sz w:val="24"/>
          <w:szCs w:val="24"/>
        </w:rPr>
        <w:t>Crisis</w:t>
      </w:r>
      <w:proofErr w:type="spellEnd"/>
      <w:r w:rsidR="00316EFD" w:rsidRPr="00A85FD8">
        <w:rPr>
          <w:rFonts w:ascii="Times New Roman" w:hAnsi="Times New Roman" w:cs="Times New Roman"/>
          <w:bCs/>
          <w:iCs/>
          <w:sz w:val="24"/>
          <w:szCs w:val="24"/>
        </w:rPr>
        <w:t xml:space="preserve"> Management”,</w:t>
      </w:r>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
          <w:bCs/>
          <w:iCs/>
          <w:sz w:val="24"/>
          <w:szCs w:val="24"/>
        </w:rPr>
        <w:t>Procedia</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Engineering</w:t>
      </w:r>
      <w:proofErr w:type="spellEnd"/>
      <w:r w:rsidRPr="00A85FD8">
        <w:rPr>
          <w:rFonts w:ascii="Times New Roman" w:hAnsi="Times New Roman" w:cs="Times New Roman"/>
          <w:bCs/>
          <w:iCs/>
          <w:sz w:val="24"/>
          <w:szCs w:val="24"/>
        </w:rPr>
        <w:t xml:space="preserve">, 29, </w:t>
      </w:r>
      <w:proofErr w:type="spellStart"/>
      <w:r w:rsidR="00582ACF">
        <w:rPr>
          <w:rFonts w:ascii="Times New Roman" w:hAnsi="Times New Roman" w:cs="Times New Roman"/>
          <w:bCs/>
          <w:iCs/>
          <w:sz w:val="24"/>
          <w:szCs w:val="24"/>
        </w:rPr>
        <w:t>ss</w:t>
      </w:r>
      <w:proofErr w:type="spellEnd"/>
      <w:r w:rsidR="00316EFD"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138-143.</w:t>
      </w:r>
    </w:p>
    <w:p w:rsidR="00F26BA5" w:rsidRPr="00A85FD8" w:rsidRDefault="00F26BA5"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JUNG C</w:t>
      </w:r>
      <w:r w:rsidR="00D223C3" w:rsidRPr="00A85FD8">
        <w:rPr>
          <w:rFonts w:ascii="Times New Roman" w:hAnsi="Times New Roman" w:cs="Times New Roman"/>
          <w:bCs/>
          <w:iCs/>
          <w:sz w:val="24"/>
          <w:szCs w:val="24"/>
        </w:rPr>
        <w:t>arl</w:t>
      </w:r>
      <w:r w:rsidRPr="00A85FD8">
        <w:rPr>
          <w:rFonts w:ascii="Times New Roman" w:hAnsi="Times New Roman" w:cs="Times New Roman"/>
          <w:bCs/>
          <w:iCs/>
          <w:sz w:val="24"/>
          <w:szCs w:val="24"/>
        </w:rPr>
        <w:t xml:space="preserve"> G</w:t>
      </w:r>
      <w:proofErr w:type="gramStart"/>
      <w:r w:rsidRPr="00A85FD8">
        <w:rPr>
          <w:rFonts w:ascii="Times New Roman" w:hAnsi="Times New Roman" w:cs="Times New Roman"/>
          <w:bCs/>
          <w:iCs/>
          <w:sz w:val="24"/>
          <w:szCs w:val="24"/>
        </w:rPr>
        <w:t>.;</w:t>
      </w:r>
      <w:proofErr w:type="gramEnd"/>
      <w:r w:rsidRPr="00A85FD8">
        <w:rPr>
          <w:rFonts w:ascii="Times New Roman" w:hAnsi="Times New Roman" w:cs="Times New Roman"/>
          <w:bCs/>
          <w:iCs/>
          <w:sz w:val="24"/>
          <w:szCs w:val="24"/>
        </w:rPr>
        <w:t xml:space="preserve"> (1946)</w:t>
      </w:r>
      <w:r w:rsidR="00167034" w:rsidRPr="00A85FD8">
        <w:rPr>
          <w:rFonts w:ascii="Times New Roman" w:hAnsi="Times New Roman" w:cs="Times New Roman"/>
          <w:bCs/>
          <w:iCs/>
          <w:sz w:val="24"/>
          <w:szCs w:val="24"/>
        </w:rPr>
        <w:t xml:space="preserve">, </w:t>
      </w:r>
      <w:proofErr w:type="spellStart"/>
      <w:r w:rsidR="00167034" w:rsidRPr="00A85FD8">
        <w:rPr>
          <w:rFonts w:ascii="Times New Roman" w:hAnsi="Times New Roman" w:cs="Times New Roman"/>
          <w:b/>
          <w:bCs/>
          <w:iCs/>
          <w:sz w:val="24"/>
          <w:szCs w:val="24"/>
        </w:rPr>
        <w:t>Psychological</w:t>
      </w:r>
      <w:proofErr w:type="spellEnd"/>
      <w:r w:rsidR="00167034" w:rsidRPr="00A85FD8">
        <w:rPr>
          <w:rFonts w:ascii="Times New Roman" w:hAnsi="Times New Roman" w:cs="Times New Roman"/>
          <w:b/>
          <w:bCs/>
          <w:iCs/>
          <w:sz w:val="24"/>
          <w:szCs w:val="24"/>
        </w:rPr>
        <w:t xml:space="preserve"> </w:t>
      </w:r>
      <w:proofErr w:type="spellStart"/>
      <w:r w:rsidR="00167034" w:rsidRPr="00A85FD8">
        <w:rPr>
          <w:rFonts w:ascii="Times New Roman" w:hAnsi="Times New Roman" w:cs="Times New Roman"/>
          <w:b/>
          <w:bCs/>
          <w:iCs/>
          <w:sz w:val="24"/>
          <w:szCs w:val="24"/>
        </w:rPr>
        <w:t>Types</w:t>
      </w:r>
      <w:proofErr w:type="spellEnd"/>
      <w:r w:rsidR="00167034" w:rsidRPr="00A85FD8">
        <w:rPr>
          <w:rFonts w:ascii="Times New Roman" w:hAnsi="Times New Roman" w:cs="Times New Roman"/>
          <w:bCs/>
          <w:iCs/>
          <w:sz w:val="24"/>
          <w:szCs w:val="24"/>
        </w:rPr>
        <w:t xml:space="preserve">, </w:t>
      </w:r>
      <w:r w:rsidR="00D223C3" w:rsidRPr="00A85FD8">
        <w:rPr>
          <w:rFonts w:ascii="Times New Roman" w:hAnsi="Times New Roman" w:cs="Times New Roman"/>
          <w:bCs/>
          <w:iCs/>
          <w:sz w:val="24"/>
          <w:szCs w:val="24"/>
        </w:rPr>
        <w:t xml:space="preserve">T. </w:t>
      </w:r>
      <w:proofErr w:type="spellStart"/>
      <w:r w:rsidR="00D223C3" w:rsidRPr="00A85FD8">
        <w:rPr>
          <w:rFonts w:ascii="Times New Roman" w:hAnsi="Times New Roman" w:cs="Times New Roman"/>
          <w:bCs/>
          <w:iCs/>
          <w:sz w:val="24"/>
          <w:szCs w:val="24"/>
        </w:rPr>
        <w:t>and</w:t>
      </w:r>
      <w:proofErr w:type="spellEnd"/>
      <w:r w:rsidR="00D223C3" w:rsidRPr="00A85FD8">
        <w:rPr>
          <w:rFonts w:ascii="Times New Roman" w:hAnsi="Times New Roman" w:cs="Times New Roman"/>
          <w:bCs/>
          <w:iCs/>
          <w:sz w:val="24"/>
          <w:szCs w:val="24"/>
        </w:rPr>
        <w:t xml:space="preserve"> A. </w:t>
      </w:r>
      <w:proofErr w:type="spellStart"/>
      <w:r w:rsidR="00D223C3" w:rsidRPr="00A85FD8">
        <w:rPr>
          <w:rFonts w:ascii="Times New Roman" w:hAnsi="Times New Roman" w:cs="Times New Roman"/>
          <w:bCs/>
          <w:iCs/>
          <w:sz w:val="24"/>
          <w:szCs w:val="24"/>
        </w:rPr>
        <w:t>Constable</w:t>
      </w:r>
      <w:proofErr w:type="spellEnd"/>
      <w:r w:rsidR="00D223C3" w:rsidRPr="00A85FD8">
        <w:rPr>
          <w:rFonts w:ascii="Times New Roman" w:hAnsi="Times New Roman" w:cs="Times New Roman"/>
          <w:bCs/>
          <w:iCs/>
          <w:sz w:val="24"/>
          <w:szCs w:val="24"/>
        </w:rPr>
        <w:t xml:space="preserve"> LTD, Great Britain. </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KADIOĞLU </w:t>
      </w:r>
      <w:proofErr w:type="spellStart"/>
      <w:r w:rsidRPr="00A85FD8">
        <w:rPr>
          <w:rFonts w:ascii="Times New Roman" w:hAnsi="Times New Roman" w:cs="Times New Roman"/>
          <w:bCs/>
          <w:iCs/>
          <w:sz w:val="24"/>
          <w:szCs w:val="24"/>
        </w:rPr>
        <w:t>Mikdat</w:t>
      </w:r>
      <w:proofErr w:type="spellEnd"/>
      <w:r w:rsidRPr="00A85FD8">
        <w:rPr>
          <w:rFonts w:ascii="Times New Roman" w:hAnsi="Times New Roman" w:cs="Times New Roman"/>
          <w:bCs/>
          <w:iCs/>
          <w:sz w:val="24"/>
          <w:szCs w:val="24"/>
        </w:rPr>
        <w:t xml:space="preserve">;  (2011), </w:t>
      </w:r>
      <w:r w:rsidRPr="00A85FD8">
        <w:rPr>
          <w:rFonts w:ascii="Times New Roman" w:hAnsi="Times New Roman" w:cs="Times New Roman"/>
          <w:b/>
          <w:bCs/>
          <w:iCs/>
          <w:sz w:val="24"/>
          <w:szCs w:val="24"/>
        </w:rPr>
        <w:t>Afet Yönetimi Beklenilmeyeni Beklemek, En Kötüsünü Yönetmek</w:t>
      </w:r>
      <w:r w:rsidRPr="00A85FD8">
        <w:rPr>
          <w:rFonts w:ascii="Times New Roman" w:hAnsi="Times New Roman" w:cs="Times New Roman"/>
          <w:bCs/>
          <w:iCs/>
          <w:sz w:val="24"/>
          <w:szCs w:val="24"/>
        </w:rPr>
        <w:t>, 1. Baskı, T.C. Marmara Belediyeler Birliği Yayını, İstanbul.</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KADIOĞLU </w:t>
      </w:r>
      <w:proofErr w:type="spellStart"/>
      <w:r w:rsidRPr="00A85FD8">
        <w:rPr>
          <w:rFonts w:ascii="Times New Roman" w:hAnsi="Times New Roman" w:cs="Times New Roman"/>
          <w:bCs/>
          <w:iCs/>
          <w:sz w:val="24"/>
          <w:szCs w:val="24"/>
        </w:rPr>
        <w:t>Mikdat</w:t>
      </w:r>
      <w:proofErr w:type="spellEnd"/>
      <w:r w:rsidRPr="00A85FD8">
        <w:rPr>
          <w:rFonts w:ascii="Times New Roman" w:hAnsi="Times New Roman" w:cs="Times New Roman"/>
          <w:bCs/>
          <w:iCs/>
          <w:sz w:val="24"/>
          <w:szCs w:val="24"/>
        </w:rPr>
        <w:t>; (2008), “Modern, Bütünleşik Afet Yönetimin Temel İlkeleri</w:t>
      </w:r>
      <w:r w:rsidRPr="00A85FD8">
        <w:rPr>
          <w:rFonts w:ascii="Times New Roman" w:hAnsi="Times New Roman" w:cs="Times New Roman"/>
          <w:b/>
          <w:bCs/>
          <w:iCs/>
          <w:sz w:val="24"/>
          <w:szCs w:val="24"/>
        </w:rPr>
        <w:t>”</w:t>
      </w:r>
      <w:r w:rsidRPr="00A85FD8">
        <w:rPr>
          <w:rFonts w:ascii="Times New Roman" w:hAnsi="Times New Roman" w:cs="Times New Roman"/>
          <w:bCs/>
          <w:iCs/>
          <w:sz w:val="24"/>
          <w:szCs w:val="24"/>
        </w:rPr>
        <w:t>, Kadıoğlu, M. ve Özdamar, E</w:t>
      </w:r>
      <w:proofErr w:type="gramStart"/>
      <w:r w:rsidRPr="00A85FD8">
        <w:rPr>
          <w:rFonts w:ascii="Times New Roman" w:hAnsi="Times New Roman" w:cs="Times New Roman"/>
          <w:bCs/>
          <w:iCs/>
          <w:sz w:val="24"/>
          <w:szCs w:val="24"/>
        </w:rPr>
        <w:t>.,</w:t>
      </w:r>
      <w:proofErr w:type="gramEnd"/>
      <w:r w:rsidRPr="00A85FD8">
        <w:rPr>
          <w:rFonts w:ascii="Times New Roman" w:hAnsi="Times New Roman" w:cs="Times New Roman"/>
          <w:bCs/>
          <w:iCs/>
          <w:sz w:val="24"/>
          <w:szCs w:val="24"/>
        </w:rPr>
        <w:t xml:space="preserve"> (editörler), </w:t>
      </w:r>
      <w:r w:rsidRPr="00A85FD8">
        <w:rPr>
          <w:rFonts w:ascii="Times New Roman" w:hAnsi="Times New Roman" w:cs="Times New Roman"/>
          <w:b/>
          <w:bCs/>
          <w:iCs/>
          <w:sz w:val="24"/>
          <w:szCs w:val="24"/>
        </w:rPr>
        <w:t xml:space="preserve">Afet Zararlarını Azaltmanın Temel İlkeleri, </w:t>
      </w:r>
      <w:r w:rsidRPr="00A85FD8">
        <w:rPr>
          <w:rFonts w:ascii="Times New Roman" w:hAnsi="Times New Roman" w:cs="Times New Roman"/>
          <w:bCs/>
          <w:iCs/>
          <w:sz w:val="24"/>
          <w:szCs w:val="24"/>
        </w:rPr>
        <w:t>JİCA Türkiye Ofisi Yayını, No:2,</w:t>
      </w:r>
      <w:r w:rsidR="004354EC" w:rsidRPr="00A85FD8">
        <w:rPr>
          <w:rFonts w:ascii="Times New Roman" w:hAnsi="Times New Roman" w:cs="Times New Roman"/>
          <w:bCs/>
          <w:iCs/>
          <w:sz w:val="24"/>
          <w:szCs w:val="24"/>
        </w:rPr>
        <w:t xml:space="preserve"> ss.</w:t>
      </w:r>
      <w:r w:rsidRPr="00A85FD8">
        <w:rPr>
          <w:rFonts w:ascii="Times New Roman" w:hAnsi="Times New Roman" w:cs="Times New Roman"/>
          <w:bCs/>
          <w:iCs/>
          <w:sz w:val="24"/>
          <w:szCs w:val="24"/>
        </w:rPr>
        <w:t>1-34.</w:t>
      </w:r>
    </w:p>
    <w:p w:rsidR="004354EC" w:rsidRPr="00A85FD8" w:rsidRDefault="003A6BEF" w:rsidP="00685050">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KALAYCI Şeref; (2010), </w:t>
      </w:r>
      <w:r w:rsidRPr="00A85FD8">
        <w:rPr>
          <w:rFonts w:ascii="Times New Roman" w:hAnsi="Times New Roman" w:cs="Times New Roman"/>
          <w:b/>
          <w:bCs/>
          <w:iCs/>
          <w:sz w:val="24"/>
          <w:szCs w:val="24"/>
        </w:rPr>
        <w:t xml:space="preserve">SPSS Uygulamalı Çok Değişkenli İstatistik Teknikleri, </w:t>
      </w:r>
      <w:r w:rsidRPr="00A85FD8">
        <w:rPr>
          <w:rFonts w:ascii="Times New Roman" w:hAnsi="Times New Roman" w:cs="Times New Roman"/>
          <w:bCs/>
          <w:iCs/>
          <w:sz w:val="24"/>
          <w:szCs w:val="24"/>
        </w:rPr>
        <w:t>15 Yazarlı Kitap, Şeref Kalaycı (Ed.), 5. Baskı, Asil Yayın Dağıtım, Ankara.</w:t>
      </w:r>
    </w:p>
    <w:p w:rsidR="006E4075" w:rsidRDefault="006E4075" w:rsidP="00320200">
      <w:pPr>
        <w:ind w:left="709" w:hanging="709"/>
        <w:jc w:val="left"/>
        <w:rPr>
          <w:rFonts w:ascii="Times New Roman" w:hAnsi="Times New Roman" w:cs="Times New Roman"/>
          <w:bCs/>
          <w:iCs/>
          <w:sz w:val="24"/>
          <w:szCs w:val="24"/>
        </w:rPr>
      </w:pPr>
    </w:p>
    <w:p w:rsidR="006E4075" w:rsidRDefault="006E4075" w:rsidP="00320200">
      <w:pPr>
        <w:ind w:left="709" w:hanging="709"/>
        <w:jc w:val="left"/>
        <w:rPr>
          <w:rFonts w:ascii="Times New Roman" w:hAnsi="Times New Roman" w:cs="Times New Roman"/>
          <w:bCs/>
          <w:iCs/>
          <w:sz w:val="24"/>
          <w:szCs w:val="24"/>
        </w:rPr>
      </w:pPr>
    </w:p>
    <w:p w:rsidR="003A6BEF" w:rsidRPr="00A85FD8" w:rsidRDefault="004354EC" w:rsidP="00320200">
      <w:pPr>
        <w:ind w:left="709" w:hanging="709"/>
        <w:jc w:val="left"/>
        <w:rPr>
          <w:rFonts w:ascii="Times New Roman" w:hAnsi="Times New Roman" w:cs="Times New Roman"/>
          <w:bCs/>
          <w:iCs/>
          <w:sz w:val="24"/>
          <w:szCs w:val="24"/>
        </w:rPr>
      </w:pPr>
      <w:r w:rsidRPr="00A85FD8">
        <w:rPr>
          <w:rFonts w:ascii="Times New Roman" w:hAnsi="Times New Roman" w:cs="Times New Roman"/>
          <w:bCs/>
          <w:iCs/>
          <w:sz w:val="24"/>
          <w:szCs w:val="24"/>
        </w:rPr>
        <w:lastRenderedPageBreak/>
        <w:t xml:space="preserve">KALKINMA BAKANLIĞI; (2014), </w:t>
      </w:r>
      <w:r w:rsidR="003A6BEF" w:rsidRPr="00A85FD8">
        <w:rPr>
          <w:rFonts w:ascii="Times New Roman" w:hAnsi="Times New Roman" w:cs="Times New Roman"/>
          <w:b/>
          <w:bCs/>
          <w:iCs/>
          <w:sz w:val="24"/>
          <w:szCs w:val="24"/>
        </w:rPr>
        <w:t>Onuncu Kalkınma Planı(2014-2018), Afet Yönetiminde Etkinli</w:t>
      </w:r>
      <w:r w:rsidRPr="00A85FD8">
        <w:rPr>
          <w:rFonts w:ascii="Times New Roman" w:hAnsi="Times New Roman" w:cs="Times New Roman"/>
          <w:b/>
          <w:bCs/>
          <w:iCs/>
          <w:sz w:val="24"/>
          <w:szCs w:val="24"/>
        </w:rPr>
        <w:t>k Özel İhtisas Komisyonu Raporu</w:t>
      </w:r>
      <w:r w:rsidR="003A6BEF" w:rsidRPr="00A85FD8">
        <w:rPr>
          <w:rFonts w:ascii="Times New Roman" w:hAnsi="Times New Roman" w:cs="Times New Roman"/>
          <w:bCs/>
          <w:iCs/>
          <w:sz w:val="24"/>
          <w:szCs w:val="24"/>
        </w:rPr>
        <w:t xml:space="preserve">, </w:t>
      </w:r>
      <w:hyperlink r:id="rId39" w:history="1">
        <w:r w:rsidR="003A6BEF" w:rsidRPr="000C1612">
          <w:rPr>
            <w:rFonts w:ascii="Times New Roman" w:hAnsi="Times New Roman" w:cs="Times New Roman"/>
            <w:bCs/>
            <w:iCs/>
            <w:sz w:val="24"/>
            <w:szCs w:val="24"/>
          </w:rPr>
          <w:t>http://www.kalkinma.gov.tr/Lists/zel%20htisas%20Komisyonu%20Raporlar/Attachments/224/Afet%20y%C3%B6netiminde%20etkinlik%20-%20%C3%B6ik%20bask%C4%B1%202014-06-20.pdf</w:t>
        </w:r>
      </w:hyperlink>
      <w:r w:rsidR="003A6BEF" w:rsidRPr="000C1612">
        <w:rPr>
          <w:rFonts w:ascii="Times New Roman" w:hAnsi="Times New Roman" w:cs="Times New Roman"/>
          <w:bCs/>
          <w:iCs/>
          <w:sz w:val="24"/>
          <w:szCs w:val="24"/>
        </w:rPr>
        <w:t>,</w:t>
      </w:r>
      <w:r w:rsidR="003A6BEF" w:rsidRPr="00A85FD8">
        <w:rPr>
          <w:rFonts w:ascii="Times New Roman" w:hAnsi="Times New Roman" w:cs="Times New Roman"/>
          <w:bCs/>
          <w:iCs/>
          <w:sz w:val="24"/>
          <w:szCs w:val="24"/>
        </w:rPr>
        <w:t xml:space="preserve">  </w:t>
      </w:r>
      <w:proofErr w:type="spellStart"/>
      <w:r w:rsidR="003A6BEF" w:rsidRPr="00A85FD8">
        <w:rPr>
          <w:rFonts w:ascii="Times New Roman" w:hAnsi="Times New Roman" w:cs="Times New Roman"/>
          <w:bCs/>
          <w:iCs/>
          <w:sz w:val="24"/>
          <w:szCs w:val="24"/>
        </w:rPr>
        <w:t>ErişimTarihi</w:t>
      </w:r>
      <w:proofErr w:type="spellEnd"/>
      <w:r w:rsidR="003A6BEF" w:rsidRPr="00A85FD8">
        <w:rPr>
          <w:rFonts w:ascii="Times New Roman" w:hAnsi="Times New Roman" w:cs="Times New Roman"/>
          <w:bCs/>
          <w:iCs/>
          <w:sz w:val="24"/>
          <w:szCs w:val="24"/>
        </w:rPr>
        <w:t>: 10.12.2017</w:t>
      </w:r>
    </w:p>
    <w:p w:rsidR="003A6BEF" w:rsidRPr="00A85FD8" w:rsidRDefault="004354EC"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KAPLAN </w:t>
      </w:r>
      <w:proofErr w:type="spellStart"/>
      <w:r w:rsidRPr="00A85FD8">
        <w:rPr>
          <w:rFonts w:ascii="Times New Roman" w:hAnsi="Times New Roman" w:cs="Times New Roman"/>
          <w:bCs/>
          <w:iCs/>
          <w:sz w:val="24"/>
          <w:szCs w:val="24"/>
        </w:rPr>
        <w:t>Stanley</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and</w:t>
      </w:r>
      <w:proofErr w:type="spellEnd"/>
      <w:r w:rsidRPr="00A85FD8">
        <w:rPr>
          <w:rFonts w:ascii="Times New Roman" w:hAnsi="Times New Roman" w:cs="Times New Roman"/>
          <w:bCs/>
          <w:iCs/>
          <w:sz w:val="24"/>
          <w:szCs w:val="24"/>
        </w:rPr>
        <w:t xml:space="preserve"> GARRİCK</w:t>
      </w:r>
      <w:r w:rsidR="00914E19" w:rsidRPr="00A85FD8">
        <w:rPr>
          <w:rFonts w:ascii="Times New Roman" w:hAnsi="Times New Roman" w:cs="Times New Roman"/>
          <w:bCs/>
          <w:iCs/>
          <w:sz w:val="24"/>
          <w:szCs w:val="24"/>
        </w:rPr>
        <w:t xml:space="preserve"> B. John; (1981),</w:t>
      </w:r>
      <w:r w:rsidR="003A6BEF" w:rsidRPr="00A85FD8">
        <w:rPr>
          <w:rFonts w:ascii="Times New Roman" w:hAnsi="Times New Roman" w:cs="Times New Roman"/>
          <w:bCs/>
          <w:iCs/>
          <w:sz w:val="24"/>
          <w:szCs w:val="24"/>
        </w:rPr>
        <w:t xml:space="preserve"> </w:t>
      </w:r>
      <w:r w:rsidR="00914E19" w:rsidRPr="00A85FD8">
        <w:rPr>
          <w:rFonts w:ascii="Times New Roman" w:hAnsi="Times New Roman" w:cs="Times New Roman"/>
          <w:bCs/>
          <w:iCs/>
          <w:sz w:val="24"/>
          <w:szCs w:val="24"/>
        </w:rPr>
        <w:t>“</w:t>
      </w:r>
      <w:r w:rsidR="003A6BEF" w:rsidRPr="00A85FD8">
        <w:rPr>
          <w:rFonts w:ascii="Times New Roman" w:hAnsi="Times New Roman" w:cs="Times New Roman"/>
          <w:bCs/>
          <w:iCs/>
          <w:sz w:val="24"/>
          <w:szCs w:val="24"/>
        </w:rPr>
        <w:t xml:space="preserve">On </w:t>
      </w:r>
      <w:proofErr w:type="spellStart"/>
      <w:r w:rsidR="00914E19" w:rsidRPr="00A85FD8">
        <w:rPr>
          <w:rFonts w:ascii="Times New Roman" w:hAnsi="Times New Roman" w:cs="Times New Roman"/>
          <w:bCs/>
          <w:iCs/>
          <w:sz w:val="24"/>
          <w:szCs w:val="24"/>
        </w:rPr>
        <w:t>The</w:t>
      </w:r>
      <w:proofErr w:type="spellEnd"/>
      <w:r w:rsidR="00914E19" w:rsidRPr="00A85FD8">
        <w:rPr>
          <w:rFonts w:ascii="Times New Roman" w:hAnsi="Times New Roman" w:cs="Times New Roman"/>
          <w:bCs/>
          <w:iCs/>
          <w:sz w:val="24"/>
          <w:szCs w:val="24"/>
        </w:rPr>
        <w:t xml:space="preserve"> </w:t>
      </w:r>
      <w:proofErr w:type="spellStart"/>
      <w:r w:rsidR="00914E19" w:rsidRPr="00A85FD8">
        <w:rPr>
          <w:rFonts w:ascii="Times New Roman" w:hAnsi="Times New Roman" w:cs="Times New Roman"/>
          <w:bCs/>
          <w:iCs/>
          <w:sz w:val="24"/>
          <w:szCs w:val="24"/>
        </w:rPr>
        <w:t>Quantitative</w:t>
      </w:r>
      <w:proofErr w:type="spellEnd"/>
      <w:r w:rsidR="00914E19" w:rsidRPr="00A85FD8">
        <w:rPr>
          <w:rFonts w:ascii="Times New Roman" w:hAnsi="Times New Roman" w:cs="Times New Roman"/>
          <w:bCs/>
          <w:iCs/>
          <w:sz w:val="24"/>
          <w:szCs w:val="24"/>
        </w:rPr>
        <w:t xml:space="preserve"> Definition Of Risk”, </w:t>
      </w:r>
      <w:r w:rsidR="003A6BEF" w:rsidRPr="00A85FD8">
        <w:rPr>
          <w:rFonts w:ascii="Times New Roman" w:hAnsi="Times New Roman" w:cs="Times New Roman"/>
          <w:b/>
          <w:bCs/>
          <w:iCs/>
          <w:sz w:val="24"/>
          <w:szCs w:val="24"/>
        </w:rPr>
        <w:t xml:space="preserve">Risk </w:t>
      </w:r>
      <w:r w:rsidR="00914E19" w:rsidRPr="00A85FD8">
        <w:rPr>
          <w:rFonts w:ascii="Times New Roman" w:hAnsi="Times New Roman" w:cs="Times New Roman"/>
          <w:b/>
          <w:bCs/>
          <w:iCs/>
          <w:sz w:val="24"/>
          <w:szCs w:val="24"/>
        </w:rPr>
        <w:t>A</w:t>
      </w:r>
      <w:r w:rsidR="003A6BEF" w:rsidRPr="00A85FD8">
        <w:rPr>
          <w:rFonts w:ascii="Times New Roman" w:hAnsi="Times New Roman" w:cs="Times New Roman"/>
          <w:b/>
          <w:bCs/>
          <w:iCs/>
          <w:sz w:val="24"/>
          <w:szCs w:val="24"/>
        </w:rPr>
        <w:t>nalysis</w:t>
      </w:r>
      <w:r w:rsidR="003A6BEF" w:rsidRPr="00A85FD8">
        <w:rPr>
          <w:rFonts w:ascii="Times New Roman" w:hAnsi="Times New Roman" w:cs="Times New Roman"/>
          <w:bCs/>
          <w:iCs/>
          <w:sz w:val="24"/>
          <w:szCs w:val="24"/>
        </w:rPr>
        <w:t xml:space="preserve">, </w:t>
      </w:r>
      <w:r w:rsidR="00436F80">
        <w:rPr>
          <w:rFonts w:ascii="Times New Roman" w:hAnsi="Times New Roman" w:cs="Times New Roman"/>
          <w:bCs/>
          <w:iCs/>
          <w:sz w:val="24"/>
          <w:szCs w:val="24"/>
        </w:rPr>
        <w:t xml:space="preserve">1(1), </w:t>
      </w:r>
      <w:proofErr w:type="spellStart"/>
      <w:r w:rsidR="00436F80">
        <w:rPr>
          <w:rFonts w:ascii="Times New Roman" w:hAnsi="Times New Roman" w:cs="Times New Roman"/>
          <w:bCs/>
          <w:iCs/>
          <w:sz w:val="24"/>
          <w:szCs w:val="24"/>
        </w:rPr>
        <w:t>ss</w:t>
      </w:r>
      <w:proofErr w:type="spellEnd"/>
      <w:r w:rsidR="00914E19" w:rsidRPr="00A85FD8">
        <w:rPr>
          <w:rFonts w:ascii="Times New Roman" w:hAnsi="Times New Roman" w:cs="Times New Roman"/>
          <w:bCs/>
          <w:iCs/>
          <w:sz w:val="24"/>
          <w:szCs w:val="24"/>
        </w:rPr>
        <w:t xml:space="preserve">. </w:t>
      </w:r>
      <w:r w:rsidR="003A6BEF" w:rsidRPr="00A85FD8">
        <w:rPr>
          <w:rFonts w:ascii="Times New Roman" w:hAnsi="Times New Roman" w:cs="Times New Roman"/>
          <w:bCs/>
          <w:iCs/>
          <w:sz w:val="24"/>
          <w:szCs w:val="24"/>
        </w:rPr>
        <w:t>11-27.</w:t>
      </w:r>
    </w:p>
    <w:p w:rsidR="003A6BEF" w:rsidRPr="00A85FD8" w:rsidRDefault="00711FB4"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KAPUCU Naim; (2009), </w:t>
      </w:r>
      <w:proofErr w:type="spellStart"/>
      <w:r w:rsidR="003A6BEF" w:rsidRPr="00A85FD8">
        <w:rPr>
          <w:rFonts w:ascii="Times New Roman" w:hAnsi="Times New Roman" w:cs="Times New Roman"/>
          <w:b/>
          <w:bCs/>
          <w:iCs/>
          <w:sz w:val="24"/>
          <w:szCs w:val="24"/>
        </w:rPr>
        <w:t>Comparative</w:t>
      </w:r>
      <w:proofErr w:type="spellEnd"/>
      <w:r w:rsidR="003A6BEF" w:rsidRPr="00A85FD8">
        <w:rPr>
          <w:rFonts w:ascii="Times New Roman" w:hAnsi="Times New Roman" w:cs="Times New Roman"/>
          <w:b/>
          <w:bCs/>
          <w:iCs/>
          <w:sz w:val="24"/>
          <w:szCs w:val="24"/>
        </w:rPr>
        <w:t xml:space="preserve"> </w:t>
      </w:r>
      <w:proofErr w:type="spellStart"/>
      <w:r w:rsidR="003A6BEF" w:rsidRPr="00A85FD8">
        <w:rPr>
          <w:rFonts w:ascii="Times New Roman" w:hAnsi="Times New Roman" w:cs="Times New Roman"/>
          <w:b/>
          <w:bCs/>
          <w:iCs/>
          <w:sz w:val="24"/>
          <w:szCs w:val="24"/>
        </w:rPr>
        <w:t>Emergency</w:t>
      </w:r>
      <w:proofErr w:type="spellEnd"/>
      <w:r w:rsidR="003A6BEF" w:rsidRPr="00A85FD8">
        <w:rPr>
          <w:rFonts w:ascii="Times New Roman" w:hAnsi="Times New Roman" w:cs="Times New Roman"/>
          <w:b/>
          <w:bCs/>
          <w:iCs/>
          <w:sz w:val="24"/>
          <w:szCs w:val="24"/>
        </w:rPr>
        <w:t xml:space="preserve"> Management: </w:t>
      </w:r>
      <w:proofErr w:type="spellStart"/>
      <w:r w:rsidR="003A6BEF" w:rsidRPr="00A85FD8">
        <w:rPr>
          <w:rFonts w:ascii="Times New Roman" w:hAnsi="Times New Roman" w:cs="Times New Roman"/>
          <w:b/>
          <w:bCs/>
          <w:iCs/>
          <w:sz w:val="24"/>
          <w:szCs w:val="24"/>
        </w:rPr>
        <w:t>Understanding</w:t>
      </w:r>
      <w:proofErr w:type="spellEnd"/>
      <w:r w:rsidR="003A6BEF" w:rsidRPr="00A85FD8">
        <w:rPr>
          <w:rFonts w:ascii="Times New Roman" w:hAnsi="Times New Roman" w:cs="Times New Roman"/>
          <w:b/>
          <w:bCs/>
          <w:iCs/>
          <w:sz w:val="24"/>
          <w:szCs w:val="24"/>
        </w:rPr>
        <w:t xml:space="preserve"> </w:t>
      </w:r>
      <w:proofErr w:type="spellStart"/>
      <w:r w:rsidR="003A6BEF" w:rsidRPr="00A85FD8">
        <w:rPr>
          <w:rFonts w:ascii="Times New Roman" w:hAnsi="Times New Roman" w:cs="Times New Roman"/>
          <w:b/>
          <w:bCs/>
          <w:iCs/>
          <w:sz w:val="24"/>
          <w:szCs w:val="24"/>
        </w:rPr>
        <w:t>Disaster</w:t>
      </w:r>
      <w:proofErr w:type="spellEnd"/>
      <w:r w:rsidR="003A6BEF" w:rsidRPr="00A85FD8">
        <w:rPr>
          <w:rFonts w:ascii="Times New Roman" w:hAnsi="Times New Roman" w:cs="Times New Roman"/>
          <w:b/>
          <w:bCs/>
          <w:iCs/>
          <w:sz w:val="24"/>
          <w:szCs w:val="24"/>
        </w:rPr>
        <w:t xml:space="preserve"> </w:t>
      </w:r>
      <w:proofErr w:type="spellStart"/>
      <w:r w:rsidR="003A6BEF" w:rsidRPr="00A85FD8">
        <w:rPr>
          <w:rFonts w:ascii="Times New Roman" w:hAnsi="Times New Roman" w:cs="Times New Roman"/>
          <w:b/>
          <w:bCs/>
          <w:iCs/>
          <w:sz w:val="24"/>
          <w:szCs w:val="24"/>
        </w:rPr>
        <w:t>Policies</w:t>
      </w:r>
      <w:proofErr w:type="spellEnd"/>
      <w:r w:rsidR="003A6BEF" w:rsidRPr="00A85FD8">
        <w:rPr>
          <w:rFonts w:ascii="Times New Roman" w:hAnsi="Times New Roman" w:cs="Times New Roman"/>
          <w:b/>
          <w:bCs/>
          <w:iCs/>
          <w:sz w:val="24"/>
          <w:szCs w:val="24"/>
        </w:rPr>
        <w:t xml:space="preserve">, </w:t>
      </w:r>
      <w:proofErr w:type="spellStart"/>
      <w:r w:rsidR="003A6BEF" w:rsidRPr="00A85FD8">
        <w:rPr>
          <w:rFonts w:ascii="Times New Roman" w:hAnsi="Times New Roman" w:cs="Times New Roman"/>
          <w:b/>
          <w:bCs/>
          <w:iCs/>
          <w:sz w:val="24"/>
          <w:szCs w:val="24"/>
        </w:rPr>
        <w:t>Organizations</w:t>
      </w:r>
      <w:proofErr w:type="spellEnd"/>
      <w:r w:rsidR="003A6BEF" w:rsidRPr="00A85FD8">
        <w:rPr>
          <w:rFonts w:ascii="Times New Roman" w:hAnsi="Times New Roman" w:cs="Times New Roman"/>
          <w:b/>
          <w:bCs/>
          <w:iCs/>
          <w:sz w:val="24"/>
          <w:szCs w:val="24"/>
        </w:rPr>
        <w:t xml:space="preserve">, </w:t>
      </w:r>
      <w:proofErr w:type="spellStart"/>
      <w:r w:rsidR="003A6BEF" w:rsidRPr="00A85FD8">
        <w:rPr>
          <w:rFonts w:ascii="Times New Roman" w:hAnsi="Times New Roman" w:cs="Times New Roman"/>
          <w:b/>
          <w:bCs/>
          <w:iCs/>
          <w:sz w:val="24"/>
          <w:szCs w:val="24"/>
        </w:rPr>
        <w:t>and</w:t>
      </w:r>
      <w:proofErr w:type="spellEnd"/>
      <w:r w:rsidR="003A6BEF" w:rsidRPr="00A85FD8">
        <w:rPr>
          <w:rFonts w:ascii="Times New Roman" w:hAnsi="Times New Roman" w:cs="Times New Roman"/>
          <w:b/>
          <w:bCs/>
          <w:iCs/>
          <w:sz w:val="24"/>
          <w:szCs w:val="24"/>
        </w:rPr>
        <w:t xml:space="preserve"> </w:t>
      </w:r>
      <w:proofErr w:type="spellStart"/>
      <w:r w:rsidR="003A6BEF" w:rsidRPr="00A85FD8">
        <w:rPr>
          <w:rFonts w:ascii="Times New Roman" w:hAnsi="Times New Roman" w:cs="Times New Roman"/>
          <w:b/>
          <w:bCs/>
          <w:iCs/>
          <w:sz w:val="24"/>
          <w:szCs w:val="24"/>
        </w:rPr>
        <w:t>In</w:t>
      </w:r>
      <w:r w:rsidRPr="00A85FD8">
        <w:rPr>
          <w:rFonts w:ascii="Times New Roman" w:hAnsi="Times New Roman" w:cs="Times New Roman"/>
          <w:b/>
          <w:bCs/>
          <w:iCs/>
          <w:sz w:val="24"/>
          <w:szCs w:val="24"/>
        </w:rPr>
        <w:t>itiatives</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from</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Around</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the</w:t>
      </w:r>
      <w:proofErr w:type="spellEnd"/>
      <w:r w:rsidRPr="00A85FD8">
        <w:rPr>
          <w:rFonts w:ascii="Times New Roman" w:hAnsi="Times New Roman" w:cs="Times New Roman"/>
          <w:b/>
          <w:bCs/>
          <w:iCs/>
          <w:sz w:val="24"/>
          <w:szCs w:val="24"/>
        </w:rPr>
        <w:t xml:space="preserve"> World</w:t>
      </w:r>
      <w:r w:rsidR="003A6BEF" w:rsidRPr="00A85FD8">
        <w:rPr>
          <w:rFonts w:ascii="Times New Roman" w:hAnsi="Times New Roman" w:cs="Times New Roman"/>
          <w:bCs/>
          <w:iCs/>
          <w:sz w:val="24"/>
          <w:szCs w:val="24"/>
        </w:rPr>
        <w:t>, FEMA. https://</w:t>
      </w:r>
      <w:proofErr w:type="gramStart"/>
      <w:r w:rsidR="003A6BEF" w:rsidRPr="00A85FD8">
        <w:rPr>
          <w:rFonts w:ascii="Times New Roman" w:hAnsi="Times New Roman" w:cs="Times New Roman"/>
          <w:bCs/>
          <w:iCs/>
          <w:sz w:val="24"/>
          <w:szCs w:val="24"/>
        </w:rPr>
        <w:t>training.fema</w:t>
      </w:r>
      <w:proofErr w:type="gramEnd"/>
      <w:r w:rsidR="003A6BEF" w:rsidRPr="00A85FD8">
        <w:rPr>
          <w:rFonts w:ascii="Times New Roman" w:hAnsi="Times New Roman" w:cs="Times New Roman"/>
          <w:bCs/>
          <w:iCs/>
          <w:sz w:val="24"/>
          <w:szCs w:val="24"/>
        </w:rPr>
        <w:t>.gov/hiedu/aemrc/booksdownload/compemmgmtbookproject/ Erişim Tarihi: 03.02.2018.</w:t>
      </w:r>
    </w:p>
    <w:p w:rsidR="003A6BEF" w:rsidRPr="00A85FD8" w:rsidRDefault="00685050" w:rsidP="009C39B9">
      <w:pPr>
        <w:ind w:left="709" w:hanging="709"/>
        <w:rPr>
          <w:rFonts w:ascii="Times New Roman" w:hAnsi="Times New Roman" w:cs="Times New Roman"/>
          <w:bCs/>
          <w:iCs/>
          <w:sz w:val="24"/>
          <w:szCs w:val="24"/>
        </w:rPr>
      </w:pPr>
      <w:r>
        <w:rPr>
          <w:rFonts w:ascii="Times New Roman" w:hAnsi="Times New Roman" w:cs="Times New Roman"/>
          <w:bCs/>
          <w:iCs/>
          <w:sz w:val="24"/>
          <w:szCs w:val="24"/>
        </w:rPr>
        <w:t xml:space="preserve">KOLUKİRİK Suat ve </w:t>
      </w:r>
      <w:r w:rsidR="003A6BEF" w:rsidRPr="00A85FD8">
        <w:rPr>
          <w:rFonts w:ascii="Times New Roman" w:hAnsi="Times New Roman" w:cs="Times New Roman"/>
          <w:bCs/>
          <w:iCs/>
          <w:sz w:val="24"/>
          <w:szCs w:val="24"/>
        </w:rPr>
        <w:t xml:space="preserve">MEYREM Tuna; (2009), </w:t>
      </w:r>
      <w:r w:rsidR="00313351" w:rsidRPr="00A85FD8">
        <w:rPr>
          <w:rFonts w:ascii="Times New Roman" w:hAnsi="Times New Roman" w:cs="Times New Roman"/>
          <w:bCs/>
          <w:iCs/>
          <w:sz w:val="24"/>
          <w:szCs w:val="24"/>
        </w:rPr>
        <w:t>“</w:t>
      </w:r>
      <w:r w:rsidR="003A6BEF" w:rsidRPr="00A85FD8">
        <w:rPr>
          <w:rFonts w:ascii="Times New Roman" w:hAnsi="Times New Roman" w:cs="Times New Roman"/>
          <w:bCs/>
          <w:iCs/>
          <w:sz w:val="24"/>
          <w:szCs w:val="24"/>
        </w:rPr>
        <w:t>Türk Medyasında Deprem Algısı: Marmara Depremi Örneği</w:t>
      </w:r>
      <w:r w:rsidR="00313351" w:rsidRPr="00A85FD8">
        <w:rPr>
          <w:rFonts w:ascii="Times New Roman" w:hAnsi="Times New Roman" w:cs="Times New Roman"/>
          <w:bCs/>
          <w:iCs/>
          <w:sz w:val="24"/>
          <w:szCs w:val="24"/>
        </w:rPr>
        <w:t>”</w:t>
      </w:r>
      <w:r w:rsidR="003A6BEF" w:rsidRPr="00A85FD8">
        <w:rPr>
          <w:rFonts w:ascii="Times New Roman" w:hAnsi="Times New Roman" w:cs="Times New Roman"/>
          <w:bCs/>
          <w:iCs/>
          <w:sz w:val="24"/>
          <w:szCs w:val="24"/>
        </w:rPr>
        <w:t xml:space="preserve">, </w:t>
      </w:r>
      <w:r w:rsidR="003A6BEF" w:rsidRPr="00A85FD8">
        <w:rPr>
          <w:rFonts w:ascii="Times New Roman" w:hAnsi="Times New Roman" w:cs="Times New Roman"/>
          <w:b/>
          <w:bCs/>
          <w:iCs/>
          <w:sz w:val="24"/>
          <w:szCs w:val="24"/>
        </w:rPr>
        <w:t>Elektronik Sosyal Bilimler Dergisi</w:t>
      </w:r>
      <w:r w:rsidR="003A6BEF" w:rsidRPr="00A85FD8">
        <w:rPr>
          <w:rFonts w:ascii="Times New Roman" w:hAnsi="Times New Roman" w:cs="Times New Roman"/>
          <w:bCs/>
          <w:iCs/>
          <w:sz w:val="24"/>
          <w:szCs w:val="24"/>
        </w:rPr>
        <w:t xml:space="preserve">, 28(28), </w:t>
      </w:r>
      <w:proofErr w:type="spellStart"/>
      <w:r w:rsidR="00313351" w:rsidRPr="00A85FD8">
        <w:rPr>
          <w:rFonts w:ascii="Times New Roman" w:hAnsi="Times New Roman" w:cs="Times New Roman"/>
          <w:bCs/>
          <w:iCs/>
          <w:sz w:val="24"/>
          <w:szCs w:val="24"/>
        </w:rPr>
        <w:t>ss</w:t>
      </w:r>
      <w:proofErr w:type="spellEnd"/>
      <w:r w:rsidR="00313351" w:rsidRPr="00A85FD8">
        <w:rPr>
          <w:rFonts w:ascii="Times New Roman" w:hAnsi="Times New Roman" w:cs="Times New Roman"/>
          <w:bCs/>
          <w:iCs/>
          <w:sz w:val="24"/>
          <w:szCs w:val="24"/>
        </w:rPr>
        <w:t xml:space="preserve">. </w:t>
      </w:r>
      <w:r w:rsidR="003A6BEF" w:rsidRPr="00A85FD8">
        <w:rPr>
          <w:rFonts w:ascii="Times New Roman" w:hAnsi="Times New Roman" w:cs="Times New Roman"/>
          <w:bCs/>
          <w:iCs/>
          <w:sz w:val="24"/>
          <w:szCs w:val="24"/>
        </w:rPr>
        <w:t>286-298.</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KURT Bilal; (2014), </w:t>
      </w:r>
      <w:r w:rsidRPr="00F0440E">
        <w:rPr>
          <w:rFonts w:ascii="Times New Roman" w:hAnsi="Times New Roman" w:cs="Times New Roman"/>
          <w:b/>
          <w:bCs/>
          <w:iCs/>
          <w:sz w:val="24"/>
          <w:szCs w:val="24"/>
        </w:rPr>
        <w:t>Türkiye’de Orman Yangınlarının Coğrafi Dağılışı</w:t>
      </w:r>
      <w:r w:rsidRPr="00A85FD8">
        <w:rPr>
          <w:rFonts w:ascii="Times New Roman" w:hAnsi="Times New Roman" w:cs="Times New Roman"/>
          <w:bCs/>
          <w:iCs/>
          <w:sz w:val="24"/>
          <w:szCs w:val="24"/>
        </w:rPr>
        <w:t xml:space="preserve">, Ankara Üniversitesi Sosyal Bilimler Enstitüsü </w:t>
      </w:r>
      <w:r w:rsidR="006A25BA">
        <w:rPr>
          <w:rFonts w:ascii="Times New Roman" w:hAnsi="Times New Roman" w:cs="Times New Roman"/>
          <w:bCs/>
          <w:iCs/>
          <w:sz w:val="24"/>
          <w:szCs w:val="24"/>
        </w:rPr>
        <w:t>Yayın</w:t>
      </w:r>
      <w:r w:rsidR="00F22F28">
        <w:rPr>
          <w:rFonts w:ascii="Times New Roman" w:hAnsi="Times New Roman" w:cs="Times New Roman"/>
          <w:bCs/>
          <w:iCs/>
          <w:sz w:val="24"/>
          <w:szCs w:val="24"/>
        </w:rPr>
        <w:t xml:space="preserve">lanmamış </w:t>
      </w:r>
      <w:r w:rsidRPr="00A85FD8">
        <w:rPr>
          <w:rFonts w:ascii="Times New Roman" w:hAnsi="Times New Roman" w:cs="Times New Roman"/>
          <w:bCs/>
          <w:iCs/>
          <w:sz w:val="24"/>
          <w:szCs w:val="24"/>
        </w:rPr>
        <w:t>Yüksek Lisans Tezi, Ankara.</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KÜÇÜKOSMANOĞLU Ali; (1993), “Türkiye Orman Yangınlarına Ait Bazı Verilerin Değerlendirilmesi”, </w:t>
      </w:r>
      <w:r w:rsidRPr="00A85FD8">
        <w:rPr>
          <w:rFonts w:ascii="Times New Roman" w:hAnsi="Times New Roman" w:cs="Times New Roman"/>
          <w:b/>
          <w:bCs/>
          <w:iCs/>
          <w:sz w:val="24"/>
          <w:szCs w:val="24"/>
        </w:rPr>
        <w:t>İstanbul Üniversitesi Orman Bilimleri Fakültesi Dergisi</w:t>
      </w:r>
      <w:r w:rsidRPr="00A85FD8">
        <w:rPr>
          <w:rFonts w:ascii="Times New Roman" w:hAnsi="Times New Roman" w:cs="Times New Roman"/>
          <w:bCs/>
          <w:iCs/>
          <w:sz w:val="24"/>
          <w:szCs w:val="24"/>
        </w:rPr>
        <w:t xml:space="preserve">, </w:t>
      </w:r>
      <w:r w:rsidR="00313351" w:rsidRPr="00A85FD8">
        <w:rPr>
          <w:rFonts w:ascii="Times New Roman" w:hAnsi="Times New Roman" w:cs="Times New Roman"/>
          <w:bCs/>
          <w:iCs/>
          <w:sz w:val="24"/>
          <w:szCs w:val="24"/>
        </w:rPr>
        <w:t>43(1-2)</w:t>
      </w:r>
      <w:r w:rsidRPr="00A85FD8">
        <w:rPr>
          <w:rFonts w:ascii="Times New Roman" w:hAnsi="Times New Roman" w:cs="Times New Roman"/>
          <w:bCs/>
          <w:iCs/>
          <w:sz w:val="24"/>
          <w:szCs w:val="24"/>
        </w:rPr>
        <w:t xml:space="preserve">, </w:t>
      </w:r>
      <w:proofErr w:type="spellStart"/>
      <w:r w:rsidR="00313351" w:rsidRPr="00A85FD8">
        <w:rPr>
          <w:rFonts w:ascii="Times New Roman" w:hAnsi="Times New Roman" w:cs="Times New Roman"/>
          <w:bCs/>
          <w:iCs/>
          <w:sz w:val="24"/>
          <w:szCs w:val="24"/>
        </w:rPr>
        <w:t>ss</w:t>
      </w:r>
      <w:proofErr w:type="spellEnd"/>
      <w:r w:rsidR="00313351"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85-101.</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LEMYRE </w:t>
      </w:r>
      <w:proofErr w:type="spellStart"/>
      <w:r w:rsidRPr="00A85FD8">
        <w:rPr>
          <w:rFonts w:ascii="Times New Roman" w:hAnsi="Times New Roman" w:cs="Times New Roman"/>
          <w:bCs/>
          <w:iCs/>
          <w:sz w:val="24"/>
          <w:szCs w:val="24"/>
        </w:rPr>
        <w:t>Louise</w:t>
      </w:r>
      <w:proofErr w:type="spellEnd"/>
      <w:r w:rsidRPr="00A85FD8">
        <w:rPr>
          <w:rFonts w:ascii="Times New Roman" w:hAnsi="Times New Roman" w:cs="Times New Roman"/>
          <w:bCs/>
          <w:iCs/>
          <w:sz w:val="24"/>
          <w:szCs w:val="24"/>
        </w:rPr>
        <w:t>, LEE Jennifer. E. C</w:t>
      </w:r>
      <w:proofErr w:type="gramStart"/>
      <w:r w:rsidRPr="00A85FD8">
        <w:rPr>
          <w:rFonts w:ascii="Times New Roman" w:hAnsi="Times New Roman" w:cs="Times New Roman"/>
          <w:bCs/>
          <w:iCs/>
          <w:sz w:val="24"/>
          <w:szCs w:val="24"/>
        </w:rPr>
        <w:t>.,</w:t>
      </w:r>
      <w:proofErr w:type="gramEnd"/>
      <w:r w:rsidRPr="00A85FD8">
        <w:rPr>
          <w:rFonts w:ascii="Times New Roman" w:hAnsi="Times New Roman" w:cs="Times New Roman"/>
          <w:bCs/>
          <w:iCs/>
          <w:sz w:val="24"/>
          <w:szCs w:val="24"/>
        </w:rPr>
        <w:t xml:space="preserve"> TURNER Michelle</w:t>
      </w:r>
      <w:r w:rsidR="00A23CD9" w:rsidRPr="00A85FD8">
        <w:rPr>
          <w:rFonts w:ascii="Times New Roman" w:hAnsi="Times New Roman" w:cs="Times New Roman"/>
          <w:bCs/>
          <w:iCs/>
          <w:sz w:val="24"/>
          <w:szCs w:val="24"/>
        </w:rPr>
        <w:t xml:space="preserve"> C., </w:t>
      </w:r>
      <w:proofErr w:type="spellStart"/>
      <w:r w:rsidR="00A23CD9" w:rsidRPr="00A85FD8">
        <w:rPr>
          <w:rFonts w:ascii="Times New Roman" w:hAnsi="Times New Roman" w:cs="Times New Roman"/>
          <w:bCs/>
          <w:iCs/>
          <w:sz w:val="24"/>
          <w:szCs w:val="24"/>
        </w:rPr>
        <w:t>and</w:t>
      </w:r>
      <w:proofErr w:type="spellEnd"/>
      <w:r w:rsidR="00A23CD9" w:rsidRPr="00A85FD8">
        <w:rPr>
          <w:rFonts w:ascii="Times New Roman" w:hAnsi="Times New Roman" w:cs="Times New Roman"/>
          <w:bCs/>
          <w:iCs/>
          <w:sz w:val="24"/>
          <w:szCs w:val="24"/>
        </w:rPr>
        <w:t xml:space="preserve"> KREWSKİ Daniel. (2007),</w:t>
      </w:r>
      <w:r w:rsidRPr="00A85FD8">
        <w:rPr>
          <w:rFonts w:ascii="Times New Roman" w:hAnsi="Times New Roman" w:cs="Times New Roman"/>
          <w:bCs/>
          <w:iCs/>
          <w:sz w:val="24"/>
          <w:szCs w:val="24"/>
        </w:rPr>
        <w:t xml:space="preserve"> </w:t>
      </w:r>
      <w:r w:rsidR="00A23CD9" w:rsidRPr="00A85FD8">
        <w:rPr>
          <w:rFonts w:ascii="Times New Roman" w:hAnsi="Times New Roman" w:cs="Times New Roman"/>
          <w:bCs/>
          <w:iCs/>
          <w:sz w:val="24"/>
          <w:szCs w:val="24"/>
        </w:rPr>
        <w:t>“</w:t>
      </w:r>
      <w:proofErr w:type="spellStart"/>
      <w:r w:rsidR="00F0440E">
        <w:rPr>
          <w:rFonts w:ascii="Times New Roman" w:hAnsi="Times New Roman" w:cs="Times New Roman"/>
          <w:bCs/>
          <w:iCs/>
          <w:sz w:val="24"/>
          <w:szCs w:val="24"/>
        </w:rPr>
        <w:t>Terrorism</w:t>
      </w:r>
      <w:proofErr w:type="spellEnd"/>
      <w:r w:rsidR="00F0440E">
        <w:rPr>
          <w:rFonts w:ascii="Times New Roman" w:hAnsi="Times New Roman" w:cs="Times New Roman"/>
          <w:bCs/>
          <w:iCs/>
          <w:sz w:val="24"/>
          <w:szCs w:val="24"/>
        </w:rPr>
        <w:t xml:space="preserve"> </w:t>
      </w:r>
      <w:proofErr w:type="spellStart"/>
      <w:r w:rsidR="00F0440E">
        <w:rPr>
          <w:rFonts w:ascii="Times New Roman" w:hAnsi="Times New Roman" w:cs="Times New Roman"/>
          <w:bCs/>
          <w:iCs/>
          <w:sz w:val="24"/>
          <w:szCs w:val="24"/>
        </w:rPr>
        <w:t>Preparedness</w:t>
      </w:r>
      <w:proofErr w:type="spellEnd"/>
      <w:r w:rsidR="00F0440E">
        <w:rPr>
          <w:rFonts w:ascii="Times New Roman" w:hAnsi="Times New Roman" w:cs="Times New Roman"/>
          <w:bCs/>
          <w:iCs/>
          <w:sz w:val="24"/>
          <w:szCs w:val="24"/>
        </w:rPr>
        <w:t xml:space="preserve"> </w:t>
      </w:r>
      <w:proofErr w:type="spellStart"/>
      <w:r w:rsidR="00F0440E">
        <w:rPr>
          <w:rFonts w:ascii="Times New Roman" w:hAnsi="Times New Roman" w:cs="Times New Roman"/>
          <w:bCs/>
          <w:iCs/>
          <w:sz w:val="24"/>
          <w:szCs w:val="24"/>
        </w:rPr>
        <w:t>I</w:t>
      </w:r>
      <w:r w:rsidRPr="00A85FD8">
        <w:rPr>
          <w:rFonts w:ascii="Times New Roman" w:hAnsi="Times New Roman" w:cs="Times New Roman"/>
          <w:bCs/>
          <w:iCs/>
          <w:sz w:val="24"/>
          <w:szCs w:val="24"/>
        </w:rPr>
        <w:t>n</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Canada</w:t>
      </w:r>
      <w:proofErr w:type="spellEnd"/>
      <w:r w:rsidRPr="00A85FD8">
        <w:rPr>
          <w:rFonts w:ascii="Times New Roman" w:hAnsi="Times New Roman" w:cs="Times New Roman"/>
          <w:bCs/>
          <w:iCs/>
          <w:sz w:val="24"/>
          <w:szCs w:val="24"/>
        </w:rPr>
        <w:t xml:space="preserve">: A </w:t>
      </w:r>
      <w:proofErr w:type="spellStart"/>
      <w:r w:rsidRPr="00A85FD8">
        <w:rPr>
          <w:rFonts w:ascii="Times New Roman" w:hAnsi="Times New Roman" w:cs="Times New Roman"/>
          <w:bCs/>
          <w:iCs/>
          <w:sz w:val="24"/>
          <w:szCs w:val="24"/>
        </w:rPr>
        <w:t>Public</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Survey</w:t>
      </w:r>
      <w:proofErr w:type="spellEnd"/>
      <w:r w:rsidRPr="00A85FD8">
        <w:rPr>
          <w:rFonts w:ascii="Times New Roman" w:hAnsi="Times New Roman" w:cs="Times New Roman"/>
          <w:bCs/>
          <w:iCs/>
          <w:sz w:val="24"/>
          <w:szCs w:val="24"/>
        </w:rPr>
        <w:t xml:space="preserve"> </w:t>
      </w:r>
      <w:r w:rsidR="00F0440E">
        <w:rPr>
          <w:rFonts w:ascii="Times New Roman" w:hAnsi="Times New Roman" w:cs="Times New Roman"/>
          <w:bCs/>
          <w:iCs/>
          <w:sz w:val="24"/>
          <w:szCs w:val="24"/>
        </w:rPr>
        <w:t xml:space="preserve">On </w:t>
      </w:r>
      <w:proofErr w:type="spellStart"/>
      <w:r w:rsidR="00F0440E">
        <w:rPr>
          <w:rFonts w:ascii="Times New Roman" w:hAnsi="Times New Roman" w:cs="Times New Roman"/>
          <w:bCs/>
          <w:iCs/>
          <w:sz w:val="24"/>
          <w:szCs w:val="24"/>
        </w:rPr>
        <w:t>Perceived</w:t>
      </w:r>
      <w:proofErr w:type="spellEnd"/>
      <w:r w:rsidR="00F0440E">
        <w:rPr>
          <w:rFonts w:ascii="Times New Roman" w:hAnsi="Times New Roman" w:cs="Times New Roman"/>
          <w:bCs/>
          <w:iCs/>
          <w:sz w:val="24"/>
          <w:szCs w:val="24"/>
        </w:rPr>
        <w:t xml:space="preserve"> </w:t>
      </w:r>
      <w:proofErr w:type="spellStart"/>
      <w:r w:rsidR="00F0440E">
        <w:rPr>
          <w:rFonts w:ascii="Times New Roman" w:hAnsi="Times New Roman" w:cs="Times New Roman"/>
          <w:bCs/>
          <w:iCs/>
          <w:sz w:val="24"/>
          <w:szCs w:val="24"/>
        </w:rPr>
        <w:t>Institutional</w:t>
      </w:r>
      <w:proofErr w:type="spellEnd"/>
      <w:r w:rsidR="00F0440E">
        <w:rPr>
          <w:rFonts w:ascii="Times New Roman" w:hAnsi="Times New Roman" w:cs="Times New Roman"/>
          <w:bCs/>
          <w:iCs/>
          <w:sz w:val="24"/>
          <w:szCs w:val="24"/>
        </w:rPr>
        <w:t xml:space="preserve"> </w:t>
      </w:r>
      <w:proofErr w:type="spellStart"/>
      <w:r w:rsidR="00F0440E">
        <w:rPr>
          <w:rFonts w:ascii="Times New Roman" w:hAnsi="Times New Roman" w:cs="Times New Roman"/>
          <w:bCs/>
          <w:iCs/>
          <w:sz w:val="24"/>
          <w:szCs w:val="24"/>
        </w:rPr>
        <w:t>And</w:t>
      </w:r>
      <w:proofErr w:type="spellEnd"/>
      <w:r w:rsidR="00F0440E">
        <w:rPr>
          <w:rFonts w:ascii="Times New Roman" w:hAnsi="Times New Roman" w:cs="Times New Roman"/>
          <w:bCs/>
          <w:iCs/>
          <w:sz w:val="24"/>
          <w:szCs w:val="24"/>
        </w:rPr>
        <w:t xml:space="preserve"> </w:t>
      </w:r>
      <w:proofErr w:type="spellStart"/>
      <w:r w:rsidR="00F0440E">
        <w:rPr>
          <w:rFonts w:ascii="Times New Roman" w:hAnsi="Times New Roman" w:cs="Times New Roman"/>
          <w:bCs/>
          <w:iCs/>
          <w:sz w:val="24"/>
          <w:szCs w:val="24"/>
        </w:rPr>
        <w:t>I</w:t>
      </w:r>
      <w:r w:rsidRPr="00A85FD8">
        <w:rPr>
          <w:rFonts w:ascii="Times New Roman" w:hAnsi="Times New Roman" w:cs="Times New Roman"/>
          <w:bCs/>
          <w:iCs/>
          <w:sz w:val="24"/>
          <w:szCs w:val="24"/>
        </w:rPr>
        <w:t>ndividual</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Response</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To</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Terrorism</w:t>
      </w:r>
      <w:proofErr w:type="spellEnd"/>
      <w:r w:rsidR="00A23CD9" w:rsidRPr="00A85FD8">
        <w:rPr>
          <w:rFonts w:ascii="Times New Roman" w:hAnsi="Times New Roman" w:cs="Times New Roman"/>
          <w:bCs/>
          <w:iCs/>
          <w:sz w:val="24"/>
          <w:szCs w:val="24"/>
        </w:rPr>
        <w:t>”</w:t>
      </w:r>
      <w:r w:rsidRPr="00A85FD8">
        <w:rPr>
          <w:rFonts w:ascii="Times New Roman" w:hAnsi="Times New Roman" w:cs="Times New Roman"/>
          <w:bCs/>
          <w:iCs/>
          <w:sz w:val="24"/>
          <w:szCs w:val="24"/>
        </w:rPr>
        <w:t xml:space="preserve">, </w:t>
      </w:r>
      <w:r w:rsidRPr="00A85FD8">
        <w:rPr>
          <w:rFonts w:ascii="Times New Roman" w:hAnsi="Times New Roman" w:cs="Times New Roman"/>
          <w:b/>
          <w:bCs/>
          <w:iCs/>
          <w:sz w:val="24"/>
          <w:szCs w:val="24"/>
        </w:rPr>
        <w:t xml:space="preserve">International </w:t>
      </w:r>
      <w:proofErr w:type="spellStart"/>
      <w:r w:rsidRPr="00A85FD8">
        <w:rPr>
          <w:rFonts w:ascii="Times New Roman" w:hAnsi="Times New Roman" w:cs="Times New Roman"/>
          <w:b/>
          <w:bCs/>
          <w:iCs/>
          <w:sz w:val="24"/>
          <w:szCs w:val="24"/>
        </w:rPr>
        <w:t>Journal</w:t>
      </w:r>
      <w:proofErr w:type="spellEnd"/>
      <w:r w:rsidRPr="00A85FD8">
        <w:rPr>
          <w:rFonts w:ascii="Times New Roman" w:hAnsi="Times New Roman" w:cs="Times New Roman"/>
          <w:b/>
          <w:bCs/>
          <w:iCs/>
          <w:sz w:val="24"/>
          <w:szCs w:val="24"/>
        </w:rPr>
        <w:t xml:space="preserve"> of </w:t>
      </w:r>
      <w:proofErr w:type="spellStart"/>
      <w:r w:rsidRPr="00A85FD8">
        <w:rPr>
          <w:rFonts w:ascii="Times New Roman" w:hAnsi="Times New Roman" w:cs="Times New Roman"/>
          <w:b/>
          <w:bCs/>
          <w:iCs/>
          <w:sz w:val="24"/>
          <w:szCs w:val="24"/>
        </w:rPr>
        <w:t>Emergency</w:t>
      </w:r>
      <w:proofErr w:type="spellEnd"/>
      <w:r w:rsidRPr="00A85FD8">
        <w:rPr>
          <w:rFonts w:ascii="Times New Roman" w:hAnsi="Times New Roman" w:cs="Times New Roman"/>
          <w:b/>
          <w:bCs/>
          <w:iCs/>
          <w:sz w:val="24"/>
          <w:szCs w:val="24"/>
        </w:rPr>
        <w:t xml:space="preserve"> Management</w:t>
      </w:r>
      <w:r w:rsidRPr="00A85FD8">
        <w:rPr>
          <w:rFonts w:ascii="Times New Roman" w:hAnsi="Times New Roman" w:cs="Times New Roman"/>
          <w:bCs/>
          <w:iCs/>
          <w:sz w:val="24"/>
          <w:szCs w:val="24"/>
        </w:rPr>
        <w:t xml:space="preserve">, 4(2), </w:t>
      </w:r>
      <w:proofErr w:type="spellStart"/>
      <w:r w:rsidR="00F0440E">
        <w:rPr>
          <w:rFonts w:ascii="Times New Roman" w:hAnsi="Times New Roman" w:cs="Times New Roman"/>
          <w:bCs/>
          <w:iCs/>
          <w:sz w:val="24"/>
          <w:szCs w:val="24"/>
        </w:rPr>
        <w:t>ss</w:t>
      </w:r>
      <w:proofErr w:type="spellEnd"/>
      <w:r w:rsidR="00313351"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296-315.</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MAHDAVİAZAD </w:t>
      </w:r>
      <w:proofErr w:type="spellStart"/>
      <w:proofErr w:type="gramStart"/>
      <w:r w:rsidRPr="00A85FD8">
        <w:rPr>
          <w:rFonts w:ascii="Times New Roman" w:hAnsi="Times New Roman" w:cs="Times New Roman"/>
          <w:bCs/>
          <w:iCs/>
          <w:sz w:val="24"/>
          <w:szCs w:val="24"/>
        </w:rPr>
        <w:t>Hamideh</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and</w:t>
      </w:r>
      <w:proofErr w:type="spellEnd"/>
      <w:proofErr w:type="gramEnd"/>
      <w:r w:rsidRPr="00A85FD8">
        <w:rPr>
          <w:rFonts w:ascii="Times New Roman" w:hAnsi="Times New Roman" w:cs="Times New Roman"/>
          <w:bCs/>
          <w:iCs/>
          <w:sz w:val="24"/>
          <w:szCs w:val="24"/>
        </w:rPr>
        <w:t xml:space="preserve"> ABDOLAHİFAR </w:t>
      </w:r>
      <w:proofErr w:type="spellStart"/>
      <w:r w:rsidRPr="00A85FD8">
        <w:rPr>
          <w:rFonts w:ascii="Times New Roman" w:hAnsi="Times New Roman" w:cs="Times New Roman"/>
          <w:bCs/>
          <w:iCs/>
          <w:sz w:val="24"/>
          <w:szCs w:val="24"/>
        </w:rPr>
        <w:t>Gholamreza</w:t>
      </w:r>
      <w:proofErr w:type="spellEnd"/>
      <w:r w:rsidRPr="00A85FD8">
        <w:rPr>
          <w:rFonts w:ascii="Times New Roman" w:hAnsi="Times New Roman" w:cs="Times New Roman"/>
          <w:bCs/>
          <w:iCs/>
          <w:sz w:val="24"/>
          <w:szCs w:val="24"/>
        </w:rPr>
        <w:t xml:space="preserve">; (2014), </w:t>
      </w:r>
      <w:r w:rsidR="00A23CD9" w:rsidRPr="00A85FD8">
        <w:rPr>
          <w:rFonts w:ascii="Times New Roman" w:hAnsi="Times New Roman" w:cs="Times New Roman"/>
          <w:bCs/>
          <w:iCs/>
          <w:sz w:val="24"/>
          <w:szCs w:val="24"/>
        </w:rPr>
        <w:t>“</w:t>
      </w:r>
      <w:proofErr w:type="spellStart"/>
      <w:r w:rsidRPr="00A85FD8">
        <w:rPr>
          <w:rFonts w:ascii="Times New Roman" w:hAnsi="Times New Roman" w:cs="Times New Roman"/>
          <w:bCs/>
          <w:iCs/>
          <w:sz w:val="24"/>
          <w:szCs w:val="24"/>
        </w:rPr>
        <w:t>Assessing</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Household</w:t>
      </w:r>
      <w:proofErr w:type="spellEnd"/>
      <w:r w:rsidR="00F0440E">
        <w:rPr>
          <w:rFonts w:ascii="Times New Roman" w:hAnsi="Times New Roman" w:cs="Times New Roman"/>
          <w:bCs/>
          <w:iCs/>
          <w:sz w:val="24"/>
          <w:szCs w:val="24"/>
        </w:rPr>
        <w:t xml:space="preserve"> Natural </w:t>
      </w:r>
      <w:proofErr w:type="spellStart"/>
      <w:r w:rsidR="00F0440E">
        <w:rPr>
          <w:rFonts w:ascii="Times New Roman" w:hAnsi="Times New Roman" w:cs="Times New Roman"/>
          <w:bCs/>
          <w:iCs/>
          <w:sz w:val="24"/>
          <w:szCs w:val="24"/>
        </w:rPr>
        <w:t>Disaster</w:t>
      </w:r>
      <w:proofErr w:type="spellEnd"/>
      <w:r w:rsidR="00F0440E">
        <w:rPr>
          <w:rFonts w:ascii="Times New Roman" w:hAnsi="Times New Roman" w:cs="Times New Roman"/>
          <w:bCs/>
          <w:iCs/>
          <w:sz w:val="24"/>
          <w:szCs w:val="24"/>
        </w:rPr>
        <w:t xml:space="preserve"> </w:t>
      </w:r>
      <w:proofErr w:type="spellStart"/>
      <w:r w:rsidR="00F0440E">
        <w:rPr>
          <w:rFonts w:ascii="Times New Roman" w:hAnsi="Times New Roman" w:cs="Times New Roman"/>
          <w:bCs/>
          <w:iCs/>
          <w:sz w:val="24"/>
          <w:szCs w:val="24"/>
        </w:rPr>
        <w:t>Preparedness</w:t>
      </w:r>
      <w:proofErr w:type="spellEnd"/>
      <w:r w:rsidR="00F0440E">
        <w:rPr>
          <w:rFonts w:ascii="Times New Roman" w:hAnsi="Times New Roman" w:cs="Times New Roman"/>
          <w:bCs/>
          <w:iCs/>
          <w:sz w:val="24"/>
          <w:szCs w:val="24"/>
        </w:rPr>
        <w:t xml:space="preserve"> </w:t>
      </w:r>
      <w:proofErr w:type="spellStart"/>
      <w:r w:rsidR="00F0440E">
        <w:rPr>
          <w:rFonts w:ascii="Times New Roman" w:hAnsi="Times New Roman" w:cs="Times New Roman"/>
          <w:bCs/>
          <w:iCs/>
          <w:sz w:val="24"/>
          <w:szCs w:val="24"/>
        </w:rPr>
        <w:t>I</w:t>
      </w:r>
      <w:r w:rsidRPr="00A85FD8">
        <w:rPr>
          <w:rFonts w:ascii="Times New Roman" w:hAnsi="Times New Roman" w:cs="Times New Roman"/>
          <w:bCs/>
          <w:iCs/>
          <w:sz w:val="24"/>
          <w:szCs w:val="24"/>
        </w:rPr>
        <w:t>n</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Shiraz</w:t>
      </w:r>
      <w:proofErr w:type="spellEnd"/>
      <w:r w:rsidRPr="00A85FD8">
        <w:rPr>
          <w:rFonts w:ascii="Times New Roman" w:hAnsi="Times New Roman" w:cs="Times New Roman"/>
          <w:bCs/>
          <w:iCs/>
          <w:sz w:val="24"/>
          <w:szCs w:val="24"/>
        </w:rPr>
        <w:t xml:space="preserve">, Iran, 2011: </w:t>
      </w:r>
      <w:proofErr w:type="spellStart"/>
      <w:r w:rsidRPr="00A85FD8">
        <w:rPr>
          <w:rFonts w:ascii="Times New Roman" w:hAnsi="Times New Roman" w:cs="Times New Roman"/>
          <w:bCs/>
          <w:iCs/>
          <w:sz w:val="24"/>
          <w:szCs w:val="24"/>
        </w:rPr>
        <w:t>Results</w:t>
      </w:r>
      <w:proofErr w:type="spellEnd"/>
      <w:r w:rsidRPr="00A85FD8">
        <w:rPr>
          <w:rFonts w:ascii="Times New Roman" w:hAnsi="Times New Roman" w:cs="Times New Roman"/>
          <w:bCs/>
          <w:iCs/>
          <w:sz w:val="24"/>
          <w:szCs w:val="24"/>
        </w:rPr>
        <w:t xml:space="preserve"> Of A Knowledge,</w:t>
      </w:r>
      <w:r w:rsidR="00A23CD9" w:rsidRPr="00A85FD8">
        <w:rPr>
          <w:rFonts w:ascii="Times New Roman" w:hAnsi="Times New Roman" w:cs="Times New Roman"/>
          <w:bCs/>
          <w:iCs/>
          <w:sz w:val="24"/>
          <w:szCs w:val="24"/>
        </w:rPr>
        <w:t xml:space="preserve"> </w:t>
      </w:r>
      <w:proofErr w:type="spellStart"/>
      <w:r w:rsidR="00A23CD9" w:rsidRPr="00A85FD8">
        <w:rPr>
          <w:rFonts w:ascii="Times New Roman" w:hAnsi="Times New Roman" w:cs="Times New Roman"/>
          <w:bCs/>
          <w:iCs/>
          <w:sz w:val="24"/>
          <w:szCs w:val="24"/>
        </w:rPr>
        <w:t>Attitude</w:t>
      </w:r>
      <w:proofErr w:type="spellEnd"/>
      <w:r w:rsidR="00A23CD9" w:rsidRPr="00A85FD8">
        <w:rPr>
          <w:rFonts w:ascii="Times New Roman" w:hAnsi="Times New Roman" w:cs="Times New Roman"/>
          <w:bCs/>
          <w:iCs/>
          <w:sz w:val="24"/>
          <w:szCs w:val="24"/>
        </w:rPr>
        <w:t xml:space="preserve">, </w:t>
      </w:r>
      <w:proofErr w:type="spellStart"/>
      <w:r w:rsidR="00A23CD9" w:rsidRPr="00A85FD8">
        <w:rPr>
          <w:rFonts w:ascii="Times New Roman" w:hAnsi="Times New Roman" w:cs="Times New Roman"/>
          <w:bCs/>
          <w:iCs/>
          <w:sz w:val="24"/>
          <w:szCs w:val="24"/>
        </w:rPr>
        <w:t>And</w:t>
      </w:r>
      <w:proofErr w:type="spellEnd"/>
      <w:r w:rsidR="00A23CD9" w:rsidRPr="00A85FD8">
        <w:rPr>
          <w:rFonts w:ascii="Times New Roman" w:hAnsi="Times New Roman" w:cs="Times New Roman"/>
          <w:bCs/>
          <w:iCs/>
          <w:sz w:val="24"/>
          <w:szCs w:val="24"/>
        </w:rPr>
        <w:t xml:space="preserve"> </w:t>
      </w:r>
      <w:proofErr w:type="spellStart"/>
      <w:r w:rsidR="00A23CD9" w:rsidRPr="00A85FD8">
        <w:rPr>
          <w:rFonts w:ascii="Times New Roman" w:hAnsi="Times New Roman" w:cs="Times New Roman"/>
          <w:bCs/>
          <w:iCs/>
          <w:sz w:val="24"/>
          <w:szCs w:val="24"/>
        </w:rPr>
        <w:t>Practices</w:t>
      </w:r>
      <w:proofErr w:type="spellEnd"/>
      <w:r w:rsidR="00A23CD9" w:rsidRPr="00A85FD8">
        <w:rPr>
          <w:rFonts w:ascii="Times New Roman" w:hAnsi="Times New Roman" w:cs="Times New Roman"/>
          <w:bCs/>
          <w:iCs/>
          <w:sz w:val="24"/>
          <w:szCs w:val="24"/>
        </w:rPr>
        <w:t xml:space="preserve"> </w:t>
      </w:r>
      <w:proofErr w:type="spellStart"/>
      <w:r w:rsidR="00A23CD9" w:rsidRPr="00A85FD8">
        <w:rPr>
          <w:rFonts w:ascii="Times New Roman" w:hAnsi="Times New Roman" w:cs="Times New Roman"/>
          <w:bCs/>
          <w:iCs/>
          <w:sz w:val="24"/>
          <w:szCs w:val="24"/>
        </w:rPr>
        <w:t>Survey</w:t>
      </w:r>
      <w:proofErr w:type="spellEnd"/>
      <w:r w:rsidR="00A23CD9" w:rsidRPr="00A85FD8">
        <w:rPr>
          <w:rFonts w:ascii="Times New Roman" w:hAnsi="Times New Roman" w:cs="Times New Roman"/>
          <w:bCs/>
          <w:iCs/>
          <w:sz w:val="24"/>
          <w:szCs w:val="24"/>
        </w:rPr>
        <w:t>”,</w:t>
      </w:r>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
          <w:bCs/>
          <w:iCs/>
          <w:sz w:val="24"/>
          <w:szCs w:val="24"/>
        </w:rPr>
        <w:t>Disaster</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Medicine</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And</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Public</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Health</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Preparedness</w:t>
      </w:r>
      <w:proofErr w:type="spellEnd"/>
      <w:r w:rsidRPr="00A85FD8">
        <w:rPr>
          <w:rFonts w:ascii="Times New Roman" w:hAnsi="Times New Roman" w:cs="Times New Roman"/>
          <w:bCs/>
          <w:iCs/>
          <w:sz w:val="24"/>
          <w:szCs w:val="24"/>
        </w:rPr>
        <w:t xml:space="preserve">, 8(4), </w:t>
      </w:r>
      <w:proofErr w:type="spellStart"/>
      <w:r w:rsidR="00436F80">
        <w:rPr>
          <w:rFonts w:ascii="Times New Roman" w:hAnsi="Times New Roman" w:cs="Times New Roman"/>
          <w:bCs/>
          <w:iCs/>
          <w:sz w:val="24"/>
          <w:szCs w:val="24"/>
        </w:rPr>
        <w:t>ss</w:t>
      </w:r>
      <w:proofErr w:type="spellEnd"/>
      <w:r w:rsidR="00A23CD9"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349-352.</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MCCARTHY E. </w:t>
      </w:r>
      <w:proofErr w:type="spellStart"/>
      <w:r w:rsidRPr="00A85FD8">
        <w:rPr>
          <w:rFonts w:ascii="Times New Roman" w:hAnsi="Times New Roman" w:cs="Times New Roman"/>
          <w:bCs/>
          <w:iCs/>
          <w:sz w:val="24"/>
          <w:szCs w:val="24"/>
        </w:rPr>
        <w:t>Doyle</w:t>
      </w:r>
      <w:proofErr w:type="spellEnd"/>
      <w:r w:rsidRPr="00A85FD8">
        <w:rPr>
          <w:rFonts w:ascii="Times New Roman" w:hAnsi="Times New Roman" w:cs="Times New Roman"/>
          <w:bCs/>
          <w:iCs/>
          <w:sz w:val="24"/>
          <w:szCs w:val="24"/>
        </w:rPr>
        <w:t xml:space="preserve">; (2002), </w:t>
      </w:r>
      <w:r w:rsidRPr="00A85FD8">
        <w:rPr>
          <w:rFonts w:ascii="Times New Roman" w:hAnsi="Times New Roman" w:cs="Times New Roman"/>
          <w:b/>
          <w:bCs/>
          <w:iCs/>
          <w:sz w:val="24"/>
          <w:szCs w:val="24"/>
        </w:rPr>
        <w:t>Bilgi Kültürü: Yeni Bilgi Sosyolojisi</w:t>
      </w:r>
      <w:r w:rsidR="00A23CD9" w:rsidRPr="00A85FD8">
        <w:rPr>
          <w:rFonts w:ascii="Times New Roman" w:hAnsi="Times New Roman" w:cs="Times New Roman"/>
          <w:bCs/>
          <w:iCs/>
          <w:sz w:val="24"/>
          <w:szCs w:val="24"/>
        </w:rPr>
        <w:t>,</w:t>
      </w:r>
      <w:r w:rsidR="006A25BA">
        <w:rPr>
          <w:rFonts w:ascii="Times New Roman" w:hAnsi="Times New Roman" w:cs="Times New Roman"/>
          <w:bCs/>
          <w:iCs/>
          <w:sz w:val="24"/>
          <w:szCs w:val="24"/>
        </w:rPr>
        <w:t xml:space="preserve"> (A. Figen</w:t>
      </w:r>
      <w:r w:rsidRPr="00A85FD8">
        <w:rPr>
          <w:rFonts w:ascii="Times New Roman" w:hAnsi="Times New Roman" w:cs="Times New Roman"/>
          <w:bCs/>
          <w:iCs/>
          <w:sz w:val="24"/>
          <w:szCs w:val="24"/>
        </w:rPr>
        <w:t xml:space="preserve"> Yılmaz, Çeviri), </w:t>
      </w:r>
      <w:proofErr w:type="spellStart"/>
      <w:r w:rsidRPr="00A85FD8">
        <w:rPr>
          <w:rFonts w:ascii="Times New Roman" w:hAnsi="Times New Roman" w:cs="Times New Roman"/>
          <w:bCs/>
          <w:iCs/>
          <w:sz w:val="24"/>
          <w:szCs w:val="24"/>
        </w:rPr>
        <w:t>Chiviyazilari</w:t>
      </w:r>
      <w:proofErr w:type="spellEnd"/>
      <w:r w:rsidRPr="00A85FD8">
        <w:rPr>
          <w:rFonts w:ascii="Times New Roman" w:hAnsi="Times New Roman" w:cs="Times New Roman"/>
          <w:bCs/>
          <w:iCs/>
          <w:sz w:val="24"/>
          <w:szCs w:val="24"/>
        </w:rPr>
        <w:t>, İstanbul.</w:t>
      </w:r>
    </w:p>
    <w:p w:rsidR="003A6BEF" w:rsidRPr="00A85FD8" w:rsidRDefault="00711FB4" w:rsidP="005118D0">
      <w:pPr>
        <w:ind w:left="709" w:hanging="709"/>
        <w:jc w:val="left"/>
        <w:rPr>
          <w:rFonts w:ascii="Times New Roman" w:hAnsi="Times New Roman" w:cs="Times New Roman"/>
          <w:bCs/>
          <w:iCs/>
          <w:sz w:val="24"/>
          <w:szCs w:val="24"/>
        </w:rPr>
      </w:pPr>
      <w:r w:rsidRPr="00A85FD8">
        <w:rPr>
          <w:rFonts w:ascii="Times New Roman" w:hAnsi="Times New Roman" w:cs="Times New Roman"/>
          <w:bCs/>
          <w:iCs/>
          <w:sz w:val="24"/>
          <w:szCs w:val="24"/>
        </w:rPr>
        <w:lastRenderedPageBreak/>
        <w:t>MCENTİRE David A</w:t>
      </w:r>
      <w:proofErr w:type="gramStart"/>
      <w:r w:rsidRPr="00A85FD8">
        <w:rPr>
          <w:rFonts w:ascii="Times New Roman" w:hAnsi="Times New Roman" w:cs="Times New Roman"/>
          <w:bCs/>
          <w:iCs/>
          <w:sz w:val="24"/>
          <w:szCs w:val="24"/>
        </w:rPr>
        <w:t>.;</w:t>
      </w:r>
      <w:proofErr w:type="gramEnd"/>
      <w:r w:rsidRPr="00A85FD8">
        <w:rPr>
          <w:rFonts w:ascii="Times New Roman" w:hAnsi="Times New Roman" w:cs="Times New Roman"/>
          <w:bCs/>
          <w:iCs/>
          <w:sz w:val="24"/>
          <w:szCs w:val="24"/>
        </w:rPr>
        <w:t xml:space="preserve"> (2009), </w:t>
      </w:r>
      <w:proofErr w:type="spellStart"/>
      <w:r w:rsidR="003A6BEF" w:rsidRPr="00A85FD8">
        <w:rPr>
          <w:rFonts w:ascii="Times New Roman" w:hAnsi="Times New Roman" w:cs="Times New Roman"/>
          <w:b/>
          <w:bCs/>
          <w:iCs/>
          <w:sz w:val="24"/>
          <w:szCs w:val="24"/>
        </w:rPr>
        <w:t>Comparative</w:t>
      </w:r>
      <w:proofErr w:type="spellEnd"/>
      <w:r w:rsidR="003A6BEF" w:rsidRPr="00A85FD8">
        <w:rPr>
          <w:rFonts w:ascii="Times New Roman" w:hAnsi="Times New Roman" w:cs="Times New Roman"/>
          <w:b/>
          <w:bCs/>
          <w:iCs/>
          <w:sz w:val="24"/>
          <w:szCs w:val="24"/>
        </w:rPr>
        <w:t xml:space="preserve"> </w:t>
      </w:r>
      <w:proofErr w:type="spellStart"/>
      <w:r w:rsidR="003A6BEF" w:rsidRPr="00A85FD8">
        <w:rPr>
          <w:rFonts w:ascii="Times New Roman" w:hAnsi="Times New Roman" w:cs="Times New Roman"/>
          <w:b/>
          <w:bCs/>
          <w:iCs/>
          <w:sz w:val="24"/>
          <w:szCs w:val="24"/>
        </w:rPr>
        <w:t>Emergency</w:t>
      </w:r>
      <w:proofErr w:type="spellEnd"/>
      <w:r w:rsidR="003A6BEF" w:rsidRPr="00A85FD8">
        <w:rPr>
          <w:rFonts w:ascii="Times New Roman" w:hAnsi="Times New Roman" w:cs="Times New Roman"/>
          <w:b/>
          <w:bCs/>
          <w:iCs/>
          <w:sz w:val="24"/>
          <w:szCs w:val="24"/>
        </w:rPr>
        <w:t xml:space="preserve"> Management: </w:t>
      </w:r>
      <w:proofErr w:type="spellStart"/>
      <w:r w:rsidR="003A6BEF" w:rsidRPr="00A85FD8">
        <w:rPr>
          <w:rFonts w:ascii="Times New Roman" w:hAnsi="Times New Roman" w:cs="Times New Roman"/>
          <w:b/>
          <w:bCs/>
          <w:iCs/>
          <w:sz w:val="24"/>
          <w:szCs w:val="24"/>
        </w:rPr>
        <w:t>Understanding</w:t>
      </w:r>
      <w:proofErr w:type="spellEnd"/>
      <w:r w:rsidR="003A6BEF" w:rsidRPr="00A85FD8">
        <w:rPr>
          <w:rFonts w:ascii="Times New Roman" w:hAnsi="Times New Roman" w:cs="Times New Roman"/>
          <w:b/>
          <w:bCs/>
          <w:iCs/>
          <w:sz w:val="24"/>
          <w:szCs w:val="24"/>
        </w:rPr>
        <w:t xml:space="preserve"> </w:t>
      </w:r>
      <w:proofErr w:type="spellStart"/>
      <w:r w:rsidR="003A6BEF" w:rsidRPr="00A85FD8">
        <w:rPr>
          <w:rFonts w:ascii="Times New Roman" w:hAnsi="Times New Roman" w:cs="Times New Roman"/>
          <w:b/>
          <w:bCs/>
          <w:iCs/>
          <w:sz w:val="24"/>
          <w:szCs w:val="24"/>
        </w:rPr>
        <w:t>Disaster</w:t>
      </w:r>
      <w:proofErr w:type="spellEnd"/>
      <w:r w:rsidR="003A6BEF" w:rsidRPr="00A85FD8">
        <w:rPr>
          <w:rFonts w:ascii="Times New Roman" w:hAnsi="Times New Roman" w:cs="Times New Roman"/>
          <w:b/>
          <w:bCs/>
          <w:iCs/>
          <w:sz w:val="24"/>
          <w:szCs w:val="24"/>
        </w:rPr>
        <w:t xml:space="preserve"> </w:t>
      </w:r>
      <w:proofErr w:type="spellStart"/>
      <w:r w:rsidR="003A6BEF" w:rsidRPr="00A85FD8">
        <w:rPr>
          <w:rFonts w:ascii="Times New Roman" w:hAnsi="Times New Roman" w:cs="Times New Roman"/>
          <w:b/>
          <w:bCs/>
          <w:iCs/>
          <w:sz w:val="24"/>
          <w:szCs w:val="24"/>
        </w:rPr>
        <w:t>Policies</w:t>
      </w:r>
      <w:proofErr w:type="spellEnd"/>
      <w:r w:rsidR="003A6BEF" w:rsidRPr="00A85FD8">
        <w:rPr>
          <w:rFonts w:ascii="Times New Roman" w:hAnsi="Times New Roman" w:cs="Times New Roman"/>
          <w:b/>
          <w:bCs/>
          <w:iCs/>
          <w:sz w:val="24"/>
          <w:szCs w:val="24"/>
        </w:rPr>
        <w:t xml:space="preserve">, </w:t>
      </w:r>
      <w:proofErr w:type="spellStart"/>
      <w:r w:rsidR="003A6BEF" w:rsidRPr="00A85FD8">
        <w:rPr>
          <w:rFonts w:ascii="Times New Roman" w:hAnsi="Times New Roman" w:cs="Times New Roman"/>
          <w:b/>
          <w:bCs/>
          <w:iCs/>
          <w:sz w:val="24"/>
          <w:szCs w:val="24"/>
        </w:rPr>
        <w:t>Organizations</w:t>
      </w:r>
      <w:proofErr w:type="spellEnd"/>
      <w:r w:rsidR="003A6BEF" w:rsidRPr="00A85FD8">
        <w:rPr>
          <w:rFonts w:ascii="Times New Roman" w:hAnsi="Times New Roman" w:cs="Times New Roman"/>
          <w:b/>
          <w:bCs/>
          <w:iCs/>
          <w:sz w:val="24"/>
          <w:szCs w:val="24"/>
        </w:rPr>
        <w:t xml:space="preserve">, </w:t>
      </w:r>
      <w:proofErr w:type="spellStart"/>
      <w:r w:rsidR="003A6BEF" w:rsidRPr="00A85FD8">
        <w:rPr>
          <w:rFonts w:ascii="Times New Roman" w:hAnsi="Times New Roman" w:cs="Times New Roman"/>
          <w:b/>
          <w:bCs/>
          <w:iCs/>
          <w:sz w:val="24"/>
          <w:szCs w:val="24"/>
        </w:rPr>
        <w:t>and</w:t>
      </w:r>
      <w:proofErr w:type="spellEnd"/>
      <w:r w:rsidR="003A6BEF" w:rsidRPr="00A85FD8">
        <w:rPr>
          <w:rFonts w:ascii="Times New Roman" w:hAnsi="Times New Roman" w:cs="Times New Roman"/>
          <w:b/>
          <w:bCs/>
          <w:iCs/>
          <w:sz w:val="24"/>
          <w:szCs w:val="24"/>
        </w:rPr>
        <w:t xml:space="preserve"> </w:t>
      </w:r>
      <w:proofErr w:type="spellStart"/>
      <w:r w:rsidR="003A6BEF" w:rsidRPr="00A85FD8">
        <w:rPr>
          <w:rFonts w:ascii="Times New Roman" w:hAnsi="Times New Roman" w:cs="Times New Roman"/>
          <w:b/>
          <w:bCs/>
          <w:iCs/>
          <w:sz w:val="24"/>
          <w:szCs w:val="24"/>
        </w:rPr>
        <w:t>Initiatives</w:t>
      </w:r>
      <w:proofErr w:type="spellEnd"/>
      <w:r w:rsidR="003A6BEF" w:rsidRPr="00A85FD8">
        <w:rPr>
          <w:rFonts w:ascii="Times New Roman" w:hAnsi="Times New Roman" w:cs="Times New Roman"/>
          <w:b/>
          <w:bCs/>
          <w:iCs/>
          <w:sz w:val="24"/>
          <w:szCs w:val="24"/>
        </w:rPr>
        <w:t xml:space="preserve"> </w:t>
      </w:r>
      <w:proofErr w:type="spellStart"/>
      <w:r w:rsidR="003A6BEF" w:rsidRPr="00A85FD8">
        <w:rPr>
          <w:rFonts w:ascii="Times New Roman" w:hAnsi="Times New Roman" w:cs="Times New Roman"/>
          <w:b/>
          <w:bCs/>
          <w:iCs/>
          <w:sz w:val="24"/>
          <w:szCs w:val="24"/>
        </w:rPr>
        <w:t>from</w:t>
      </w:r>
      <w:proofErr w:type="spellEnd"/>
      <w:r w:rsidR="003A6BEF" w:rsidRPr="00A85FD8">
        <w:rPr>
          <w:rFonts w:ascii="Times New Roman" w:hAnsi="Times New Roman" w:cs="Times New Roman"/>
          <w:b/>
          <w:bCs/>
          <w:iCs/>
          <w:sz w:val="24"/>
          <w:szCs w:val="24"/>
        </w:rPr>
        <w:t xml:space="preserve"> </w:t>
      </w:r>
      <w:proofErr w:type="spellStart"/>
      <w:r w:rsidR="003A6BEF" w:rsidRPr="00A85FD8">
        <w:rPr>
          <w:rFonts w:ascii="Times New Roman" w:hAnsi="Times New Roman" w:cs="Times New Roman"/>
          <w:b/>
          <w:bCs/>
          <w:iCs/>
          <w:sz w:val="24"/>
          <w:szCs w:val="24"/>
        </w:rPr>
        <w:t>Around</w:t>
      </w:r>
      <w:proofErr w:type="spellEnd"/>
      <w:r w:rsidR="003A6BEF" w:rsidRPr="00A85FD8">
        <w:rPr>
          <w:rFonts w:ascii="Times New Roman" w:hAnsi="Times New Roman" w:cs="Times New Roman"/>
          <w:b/>
          <w:bCs/>
          <w:iCs/>
          <w:sz w:val="24"/>
          <w:szCs w:val="24"/>
        </w:rPr>
        <w:t xml:space="preserve"> </w:t>
      </w:r>
      <w:proofErr w:type="spellStart"/>
      <w:r w:rsidR="003A6BEF" w:rsidRPr="00A85FD8">
        <w:rPr>
          <w:rFonts w:ascii="Times New Roman" w:hAnsi="Times New Roman" w:cs="Times New Roman"/>
          <w:b/>
          <w:bCs/>
          <w:iCs/>
          <w:sz w:val="24"/>
          <w:szCs w:val="24"/>
        </w:rPr>
        <w:t>t</w:t>
      </w:r>
      <w:r w:rsidRPr="00A85FD8">
        <w:rPr>
          <w:rFonts w:ascii="Times New Roman" w:hAnsi="Times New Roman" w:cs="Times New Roman"/>
          <w:b/>
          <w:bCs/>
          <w:iCs/>
          <w:sz w:val="24"/>
          <w:szCs w:val="24"/>
        </w:rPr>
        <w:t>he</w:t>
      </w:r>
      <w:proofErr w:type="spellEnd"/>
      <w:r w:rsidRPr="00A85FD8">
        <w:rPr>
          <w:rFonts w:ascii="Times New Roman" w:hAnsi="Times New Roman" w:cs="Times New Roman"/>
          <w:b/>
          <w:bCs/>
          <w:iCs/>
          <w:sz w:val="24"/>
          <w:szCs w:val="24"/>
        </w:rPr>
        <w:t xml:space="preserve"> World</w:t>
      </w:r>
      <w:r w:rsidR="003A6BEF" w:rsidRPr="00A85FD8">
        <w:rPr>
          <w:rFonts w:ascii="Times New Roman" w:hAnsi="Times New Roman" w:cs="Times New Roman"/>
          <w:bCs/>
          <w:iCs/>
          <w:sz w:val="24"/>
          <w:szCs w:val="24"/>
        </w:rPr>
        <w:t>, FEMA. https://</w:t>
      </w:r>
      <w:proofErr w:type="gramStart"/>
      <w:r w:rsidR="003A6BEF" w:rsidRPr="00A85FD8">
        <w:rPr>
          <w:rFonts w:ascii="Times New Roman" w:hAnsi="Times New Roman" w:cs="Times New Roman"/>
          <w:bCs/>
          <w:iCs/>
          <w:sz w:val="24"/>
          <w:szCs w:val="24"/>
        </w:rPr>
        <w:t>training.fema</w:t>
      </w:r>
      <w:proofErr w:type="gramEnd"/>
      <w:r w:rsidR="003A6BEF" w:rsidRPr="00A85FD8">
        <w:rPr>
          <w:rFonts w:ascii="Times New Roman" w:hAnsi="Times New Roman" w:cs="Times New Roman"/>
          <w:bCs/>
          <w:iCs/>
          <w:sz w:val="24"/>
          <w:szCs w:val="24"/>
        </w:rPr>
        <w:t>.gov/hiedu/aemrc/booksdownload/compemmgmtbookproject/ Erişim Tarihi: 03.02.2018.</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MERAL Cem; (2014), </w:t>
      </w:r>
      <w:r w:rsidRPr="00F0440E">
        <w:rPr>
          <w:rFonts w:ascii="Times New Roman" w:hAnsi="Times New Roman" w:cs="Times New Roman"/>
          <w:b/>
          <w:bCs/>
          <w:iCs/>
          <w:sz w:val="24"/>
          <w:szCs w:val="24"/>
        </w:rPr>
        <w:t>Gümüşhane İlinin Köse İlçesinde Halkın Afet Konusundaki Bilgi ve Bilinç Düzeylerinin Tespiti Araştırması</w:t>
      </w:r>
      <w:r w:rsidRPr="00A85FD8">
        <w:rPr>
          <w:rFonts w:ascii="Times New Roman" w:hAnsi="Times New Roman" w:cs="Times New Roman"/>
          <w:bCs/>
          <w:iCs/>
          <w:sz w:val="24"/>
          <w:szCs w:val="24"/>
        </w:rPr>
        <w:t xml:space="preserve">, Gümüşhane Üniversitesi Sosyal Bilimler Enstitüsü </w:t>
      </w:r>
      <w:r w:rsidR="00B339B9">
        <w:rPr>
          <w:rFonts w:ascii="Times New Roman" w:hAnsi="Times New Roman" w:cs="Times New Roman"/>
          <w:bCs/>
          <w:iCs/>
          <w:sz w:val="24"/>
          <w:szCs w:val="24"/>
        </w:rPr>
        <w:t xml:space="preserve">Yayınlanmamış </w:t>
      </w:r>
      <w:r w:rsidRPr="00A85FD8">
        <w:rPr>
          <w:rFonts w:ascii="Times New Roman" w:hAnsi="Times New Roman" w:cs="Times New Roman"/>
          <w:bCs/>
          <w:iCs/>
          <w:sz w:val="24"/>
          <w:szCs w:val="24"/>
        </w:rPr>
        <w:t>Yüksek Lisans Tezi, Gümüşhane.</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MIZRAK Sefa; (2017), </w:t>
      </w:r>
      <w:r w:rsidRPr="00B339B9">
        <w:rPr>
          <w:rFonts w:ascii="Times New Roman" w:hAnsi="Times New Roman" w:cs="Times New Roman"/>
          <w:b/>
          <w:bCs/>
          <w:iCs/>
          <w:sz w:val="24"/>
          <w:szCs w:val="24"/>
        </w:rPr>
        <w:t>Afetlere Dirençli Toplum Oluşturmak İçin Bireysel Yeterlilikler</w:t>
      </w:r>
      <w:r w:rsidRPr="00A85FD8">
        <w:rPr>
          <w:rFonts w:ascii="Times New Roman" w:hAnsi="Times New Roman" w:cs="Times New Roman"/>
          <w:bCs/>
          <w:iCs/>
          <w:sz w:val="24"/>
          <w:szCs w:val="24"/>
        </w:rPr>
        <w:t xml:space="preserve">, Çanakkale </w:t>
      </w:r>
      <w:proofErr w:type="spellStart"/>
      <w:r w:rsidRPr="00A85FD8">
        <w:rPr>
          <w:rFonts w:ascii="Times New Roman" w:hAnsi="Times New Roman" w:cs="Times New Roman"/>
          <w:bCs/>
          <w:iCs/>
          <w:sz w:val="24"/>
          <w:szCs w:val="24"/>
        </w:rPr>
        <w:t>Onsekiz</w:t>
      </w:r>
      <w:proofErr w:type="spellEnd"/>
      <w:r w:rsidRPr="00A85FD8">
        <w:rPr>
          <w:rFonts w:ascii="Times New Roman" w:hAnsi="Times New Roman" w:cs="Times New Roman"/>
          <w:bCs/>
          <w:iCs/>
          <w:sz w:val="24"/>
          <w:szCs w:val="24"/>
        </w:rPr>
        <w:t xml:space="preserve"> Mart Üniversitesi Eğitim Bilimleri Enstitüsü </w:t>
      </w:r>
      <w:r w:rsidR="00B339B9">
        <w:rPr>
          <w:rFonts w:ascii="Times New Roman" w:hAnsi="Times New Roman" w:cs="Times New Roman"/>
          <w:bCs/>
          <w:iCs/>
          <w:sz w:val="24"/>
          <w:szCs w:val="24"/>
        </w:rPr>
        <w:t xml:space="preserve">Yayınlanmamış </w:t>
      </w:r>
      <w:r w:rsidRPr="00A85FD8">
        <w:rPr>
          <w:rFonts w:ascii="Times New Roman" w:hAnsi="Times New Roman" w:cs="Times New Roman"/>
          <w:bCs/>
          <w:iCs/>
          <w:sz w:val="24"/>
          <w:szCs w:val="24"/>
        </w:rPr>
        <w:t>Yüksek Lisans Tezi, Çanakkale.</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MUTTARAK Raya </w:t>
      </w:r>
      <w:proofErr w:type="spellStart"/>
      <w:r w:rsidRPr="00A85FD8">
        <w:rPr>
          <w:rFonts w:ascii="Times New Roman" w:hAnsi="Times New Roman" w:cs="Times New Roman"/>
          <w:bCs/>
          <w:iCs/>
          <w:sz w:val="24"/>
          <w:szCs w:val="24"/>
        </w:rPr>
        <w:t>and</w:t>
      </w:r>
      <w:proofErr w:type="spellEnd"/>
      <w:r w:rsidRPr="00A85FD8">
        <w:rPr>
          <w:rFonts w:ascii="Times New Roman" w:hAnsi="Times New Roman" w:cs="Times New Roman"/>
          <w:bCs/>
          <w:iCs/>
          <w:sz w:val="24"/>
          <w:szCs w:val="24"/>
        </w:rPr>
        <w:t xml:space="preserve"> POTHİSİRİ </w:t>
      </w:r>
      <w:proofErr w:type="spellStart"/>
      <w:r w:rsidRPr="00A85FD8">
        <w:rPr>
          <w:rFonts w:ascii="Times New Roman" w:hAnsi="Times New Roman" w:cs="Times New Roman"/>
          <w:bCs/>
          <w:iCs/>
          <w:sz w:val="24"/>
          <w:szCs w:val="24"/>
        </w:rPr>
        <w:t>Wiraporn</w:t>
      </w:r>
      <w:proofErr w:type="spellEnd"/>
      <w:r w:rsidRPr="00A85FD8">
        <w:rPr>
          <w:rFonts w:ascii="Times New Roman" w:hAnsi="Times New Roman" w:cs="Times New Roman"/>
          <w:bCs/>
          <w:iCs/>
          <w:sz w:val="24"/>
          <w:szCs w:val="24"/>
        </w:rPr>
        <w:t xml:space="preserve">; (2013), </w:t>
      </w:r>
      <w:r w:rsidR="00711FB4" w:rsidRPr="00A85FD8">
        <w:rPr>
          <w:rFonts w:ascii="Times New Roman" w:hAnsi="Times New Roman" w:cs="Times New Roman"/>
          <w:bCs/>
          <w:iCs/>
          <w:sz w:val="24"/>
          <w:szCs w:val="24"/>
        </w:rPr>
        <w:t>“</w:t>
      </w:r>
      <w:proofErr w:type="spellStart"/>
      <w:r w:rsidRPr="00A85FD8">
        <w:rPr>
          <w:rFonts w:ascii="Times New Roman" w:hAnsi="Times New Roman" w:cs="Times New Roman"/>
          <w:bCs/>
          <w:iCs/>
          <w:sz w:val="24"/>
          <w:szCs w:val="24"/>
        </w:rPr>
        <w:t>The</w:t>
      </w:r>
      <w:proofErr w:type="spellEnd"/>
      <w:r w:rsidRPr="00A85FD8">
        <w:rPr>
          <w:rFonts w:ascii="Times New Roman" w:hAnsi="Times New Roman" w:cs="Times New Roman"/>
          <w:bCs/>
          <w:iCs/>
          <w:sz w:val="24"/>
          <w:szCs w:val="24"/>
        </w:rPr>
        <w:t xml:space="preserve"> Role Of </w:t>
      </w:r>
      <w:proofErr w:type="spellStart"/>
      <w:r w:rsidRPr="00A85FD8">
        <w:rPr>
          <w:rFonts w:ascii="Times New Roman" w:hAnsi="Times New Roman" w:cs="Times New Roman"/>
          <w:bCs/>
          <w:iCs/>
          <w:sz w:val="24"/>
          <w:szCs w:val="24"/>
        </w:rPr>
        <w:t>Education</w:t>
      </w:r>
      <w:proofErr w:type="spellEnd"/>
      <w:r w:rsidRPr="00A85FD8">
        <w:rPr>
          <w:rFonts w:ascii="Times New Roman" w:hAnsi="Times New Roman" w:cs="Times New Roman"/>
          <w:bCs/>
          <w:iCs/>
          <w:sz w:val="24"/>
          <w:szCs w:val="24"/>
        </w:rPr>
        <w:t xml:space="preserve"> On </w:t>
      </w:r>
      <w:proofErr w:type="spellStart"/>
      <w:r w:rsidRPr="00A85FD8">
        <w:rPr>
          <w:rFonts w:ascii="Times New Roman" w:hAnsi="Times New Roman" w:cs="Times New Roman"/>
          <w:bCs/>
          <w:iCs/>
          <w:sz w:val="24"/>
          <w:szCs w:val="24"/>
        </w:rPr>
        <w:t>Disaster</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Preparedness</w:t>
      </w:r>
      <w:proofErr w:type="spellEnd"/>
      <w:r w:rsidRPr="00A85FD8">
        <w:rPr>
          <w:rFonts w:ascii="Times New Roman" w:hAnsi="Times New Roman" w:cs="Times New Roman"/>
          <w:bCs/>
          <w:iCs/>
          <w:sz w:val="24"/>
          <w:szCs w:val="24"/>
        </w:rPr>
        <w:t xml:space="preserve">: Case </w:t>
      </w:r>
      <w:proofErr w:type="spellStart"/>
      <w:r w:rsidRPr="00A85FD8">
        <w:rPr>
          <w:rFonts w:ascii="Times New Roman" w:hAnsi="Times New Roman" w:cs="Times New Roman"/>
          <w:bCs/>
          <w:iCs/>
          <w:sz w:val="24"/>
          <w:szCs w:val="24"/>
        </w:rPr>
        <w:t>Study</w:t>
      </w:r>
      <w:proofErr w:type="spellEnd"/>
      <w:r w:rsidRPr="00A85FD8">
        <w:rPr>
          <w:rFonts w:ascii="Times New Roman" w:hAnsi="Times New Roman" w:cs="Times New Roman"/>
          <w:bCs/>
          <w:iCs/>
          <w:sz w:val="24"/>
          <w:szCs w:val="24"/>
        </w:rPr>
        <w:t xml:space="preserve"> Of 2012 </w:t>
      </w:r>
      <w:proofErr w:type="spellStart"/>
      <w:r w:rsidRPr="00A85FD8">
        <w:rPr>
          <w:rFonts w:ascii="Times New Roman" w:hAnsi="Times New Roman" w:cs="Times New Roman"/>
          <w:bCs/>
          <w:iCs/>
          <w:sz w:val="24"/>
          <w:szCs w:val="24"/>
        </w:rPr>
        <w:t>Indian</w:t>
      </w:r>
      <w:proofErr w:type="spellEnd"/>
      <w:r w:rsidRPr="00A85FD8">
        <w:rPr>
          <w:rFonts w:ascii="Times New Roman" w:hAnsi="Times New Roman" w:cs="Times New Roman"/>
          <w:bCs/>
          <w:iCs/>
          <w:sz w:val="24"/>
          <w:szCs w:val="24"/>
        </w:rPr>
        <w:t xml:space="preserve"> Ocean </w:t>
      </w:r>
      <w:proofErr w:type="spellStart"/>
      <w:r w:rsidRPr="00A85FD8">
        <w:rPr>
          <w:rFonts w:ascii="Times New Roman" w:hAnsi="Times New Roman" w:cs="Times New Roman"/>
          <w:bCs/>
          <w:iCs/>
          <w:sz w:val="24"/>
          <w:szCs w:val="24"/>
        </w:rPr>
        <w:t>Earthquakes</w:t>
      </w:r>
      <w:proofErr w:type="spellEnd"/>
      <w:r w:rsidRPr="00A85FD8">
        <w:rPr>
          <w:rFonts w:ascii="Times New Roman" w:hAnsi="Times New Roman" w:cs="Times New Roman"/>
          <w:bCs/>
          <w:iCs/>
          <w:sz w:val="24"/>
          <w:szCs w:val="24"/>
        </w:rPr>
        <w:t xml:space="preserve"> On </w:t>
      </w:r>
      <w:proofErr w:type="spellStart"/>
      <w:r w:rsidRPr="00A85FD8">
        <w:rPr>
          <w:rFonts w:ascii="Times New Roman" w:hAnsi="Times New Roman" w:cs="Times New Roman"/>
          <w:bCs/>
          <w:iCs/>
          <w:sz w:val="24"/>
          <w:szCs w:val="24"/>
        </w:rPr>
        <w:t>Thailand's</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Andaman</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Coast</w:t>
      </w:r>
      <w:proofErr w:type="spellEnd"/>
      <w:r w:rsidR="00711FB4" w:rsidRPr="00A85FD8">
        <w:rPr>
          <w:rFonts w:ascii="Times New Roman" w:hAnsi="Times New Roman" w:cs="Times New Roman"/>
          <w:bCs/>
          <w:iCs/>
          <w:sz w:val="24"/>
          <w:szCs w:val="24"/>
        </w:rPr>
        <w:t>”</w:t>
      </w:r>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
          <w:bCs/>
          <w:iCs/>
          <w:sz w:val="24"/>
          <w:szCs w:val="24"/>
        </w:rPr>
        <w:t>Ecology</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and</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Society</w:t>
      </w:r>
      <w:proofErr w:type="spellEnd"/>
      <w:r w:rsidRPr="00A85FD8">
        <w:rPr>
          <w:rFonts w:ascii="Times New Roman" w:hAnsi="Times New Roman" w:cs="Times New Roman"/>
          <w:bCs/>
          <w:iCs/>
          <w:sz w:val="24"/>
          <w:szCs w:val="24"/>
        </w:rPr>
        <w:t xml:space="preserve">, 18(4), </w:t>
      </w:r>
      <w:proofErr w:type="spellStart"/>
      <w:r w:rsidR="00B339B9">
        <w:rPr>
          <w:rFonts w:ascii="Times New Roman" w:hAnsi="Times New Roman" w:cs="Times New Roman"/>
          <w:bCs/>
          <w:iCs/>
          <w:sz w:val="24"/>
          <w:szCs w:val="24"/>
        </w:rPr>
        <w:t>ss</w:t>
      </w:r>
      <w:proofErr w:type="spellEnd"/>
      <w:r w:rsidR="00711FB4"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1-16.</w:t>
      </w:r>
    </w:p>
    <w:p w:rsidR="003A6BEF" w:rsidRPr="00A85FD8" w:rsidRDefault="00711FB4"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NAZAROV Emin; (2011), </w:t>
      </w:r>
      <w:proofErr w:type="spellStart"/>
      <w:r w:rsidR="003A6BEF" w:rsidRPr="00A85FD8">
        <w:rPr>
          <w:rFonts w:ascii="Times New Roman" w:hAnsi="Times New Roman" w:cs="Times New Roman"/>
          <w:b/>
          <w:bCs/>
          <w:iCs/>
          <w:sz w:val="24"/>
          <w:szCs w:val="24"/>
        </w:rPr>
        <w:t>Emergen</w:t>
      </w:r>
      <w:r w:rsidRPr="00A85FD8">
        <w:rPr>
          <w:rFonts w:ascii="Times New Roman" w:hAnsi="Times New Roman" w:cs="Times New Roman"/>
          <w:b/>
          <w:bCs/>
          <w:iCs/>
          <w:sz w:val="24"/>
          <w:szCs w:val="24"/>
        </w:rPr>
        <w:t>cy</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Response</w:t>
      </w:r>
      <w:proofErr w:type="spellEnd"/>
      <w:r w:rsidRPr="00A85FD8">
        <w:rPr>
          <w:rFonts w:ascii="Times New Roman" w:hAnsi="Times New Roman" w:cs="Times New Roman"/>
          <w:b/>
          <w:bCs/>
          <w:iCs/>
          <w:sz w:val="24"/>
          <w:szCs w:val="24"/>
        </w:rPr>
        <w:t xml:space="preserve"> Management </w:t>
      </w:r>
      <w:proofErr w:type="spellStart"/>
      <w:r w:rsidRPr="00A85FD8">
        <w:rPr>
          <w:rFonts w:ascii="Times New Roman" w:hAnsi="Times New Roman" w:cs="Times New Roman"/>
          <w:b/>
          <w:bCs/>
          <w:iCs/>
          <w:sz w:val="24"/>
          <w:szCs w:val="24"/>
        </w:rPr>
        <w:t>In</w:t>
      </w:r>
      <w:proofErr w:type="spellEnd"/>
      <w:r w:rsidRPr="00A85FD8">
        <w:rPr>
          <w:rFonts w:ascii="Times New Roman" w:hAnsi="Times New Roman" w:cs="Times New Roman"/>
          <w:b/>
          <w:bCs/>
          <w:iCs/>
          <w:sz w:val="24"/>
          <w:szCs w:val="24"/>
        </w:rPr>
        <w:t xml:space="preserve"> Japan</w:t>
      </w:r>
      <w:r w:rsidR="003A6BEF" w:rsidRPr="00A85FD8">
        <w:rPr>
          <w:rFonts w:ascii="Times New Roman" w:hAnsi="Times New Roman" w:cs="Times New Roman"/>
          <w:bCs/>
          <w:iCs/>
          <w:sz w:val="24"/>
          <w:szCs w:val="24"/>
        </w:rPr>
        <w:t>, http://www.adrc.asia/aboutus/vrdata/finalreport/2011A_AZE_Emin_FRR.pdf, Erişim Tarihi: 04.02.2018.</w:t>
      </w:r>
    </w:p>
    <w:p w:rsidR="003A6BEF" w:rsidRPr="00A85FD8" w:rsidRDefault="000D71F7"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ODTÜ; (1999), </w:t>
      </w:r>
      <w:r w:rsidR="003A6BEF" w:rsidRPr="00A85FD8">
        <w:rPr>
          <w:rFonts w:ascii="Times New Roman" w:hAnsi="Times New Roman" w:cs="Times New Roman"/>
          <w:b/>
          <w:bCs/>
          <w:iCs/>
          <w:sz w:val="24"/>
          <w:szCs w:val="24"/>
        </w:rPr>
        <w:t>Dep</w:t>
      </w:r>
      <w:r w:rsidRPr="00A85FD8">
        <w:rPr>
          <w:rFonts w:ascii="Times New Roman" w:hAnsi="Times New Roman" w:cs="Times New Roman"/>
          <w:b/>
          <w:bCs/>
          <w:iCs/>
          <w:sz w:val="24"/>
          <w:szCs w:val="24"/>
        </w:rPr>
        <w:t>remlere Karşı Hazırlıklı Olalım</w:t>
      </w:r>
      <w:r w:rsidR="003A6BEF" w:rsidRPr="00A85FD8">
        <w:rPr>
          <w:rFonts w:ascii="Times New Roman" w:hAnsi="Times New Roman" w:cs="Times New Roman"/>
          <w:bCs/>
          <w:iCs/>
          <w:sz w:val="24"/>
          <w:szCs w:val="24"/>
        </w:rPr>
        <w:t>,</w:t>
      </w:r>
      <w:r w:rsidR="003A6BEF" w:rsidRPr="00A85FD8">
        <w:rPr>
          <w:rFonts w:ascii="Times New Roman" w:hAnsi="Times New Roman" w:cs="Times New Roman"/>
          <w:bCs/>
          <w:i/>
          <w:iCs/>
          <w:sz w:val="24"/>
          <w:szCs w:val="24"/>
        </w:rPr>
        <w:t xml:space="preserve"> </w:t>
      </w:r>
      <w:r w:rsidR="003A6BEF" w:rsidRPr="00A85FD8">
        <w:rPr>
          <w:rFonts w:ascii="Times New Roman" w:hAnsi="Times New Roman" w:cs="Times New Roman"/>
          <w:bCs/>
          <w:iCs/>
          <w:sz w:val="24"/>
          <w:szCs w:val="24"/>
        </w:rPr>
        <w:t>ODTÜ Afet Yönetimi Uygulama ve Araştırma Merkezi, Ankara.</w:t>
      </w:r>
    </w:p>
    <w:p w:rsidR="003A6BEF" w:rsidRPr="00A85FD8" w:rsidRDefault="003A6BEF" w:rsidP="005118D0">
      <w:pPr>
        <w:ind w:left="709" w:hanging="709"/>
        <w:jc w:val="left"/>
        <w:rPr>
          <w:rFonts w:ascii="Times New Roman" w:hAnsi="Times New Roman" w:cs="Times New Roman"/>
          <w:bCs/>
          <w:iCs/>
          <w:sz w:val="24"/>
          <w:szCs w:val="24"/>
        </w:rPr>
      </w:pPr>
      <w:r w:rsidRPr="00A85FD8">
        <w:rPr>
          <w:rFonts w:ascii="Times New Roman" w:hAnsi="Times New Roman" w:cs="Times New Roman"/>
          <w:bCs/>
          <w:iCs/>
          <w:sz w:val="24"/>
          <w:szCs w:val="24"/>
        </w:rPr>
        <w:t>ORMAN V</w:t>
      </w:r>
      <w:r w:rsidR="000D71F7" w:rsidRPr="00A85FD8">
        <w:rPr>
          <w:rFonts w:ascii="Times New Roman" w:hAnsi="Times New Roman" w:cs="Times New Roman"/>
          <w:bCs/>
          <w:iCs/>
          <w:sz w:val="24"/>
          <w:szCs w:val="24"/>
        </w:rPr>
        <w:t xml:space="preserve">E SU İŞLERİ BAKANLIĞI; (2013), </w:t>
      </w:r>
      <w:r w:rsidRPr="00A85FD8">
        <w:rPr>
          <w:rFonts w:ascii="Times New Roman" w:hAnsi="Times New Roman" w:cs="Times New Roman"/>
          <w:b/>
          <w:bCs/>
          <w:iCs/>
          <w:sz w:val="24"/>
          <w:szCs w:val="24"/>
        </w:rPr>
        <w:t>Yukarı Havza Sel</w:t>
      </w:r>
      <w:r w:rsidR="000D71F7" w:rsidRPr="00A85FD8">
        <w:rPr>
          <w:rFonts w:ascii="Times New Roman" w:hAnsi="Times New Roman" w:cs="Times New Roman"/>
          <w:b/>
          <w:bCs/>
          <w:iCs/>
          <w:sz w:val="24"/>
          <w:szCs w:val="24"/>
        </w:rPr>
        <w:t xml:space="preserve"> Kontrolü Eylem Planı 2013-2017</w:t>
      </w:r>
      <w:r w:rsidRPr="00A85FD8">
        <w:rPr>
          <w:rFonts w:ascii="Times New Roman" w:hAnsi="Times New Roman" w:cs="Times New Roman"/>
          <w:bCs/>
          <w:iCs/>
          <w:sz w:val="24"/>
          <w:szCs w:val="24"/>
        </w:rPr>
        <w:t xml:space="preserve">, </w:t>
      </w:r>
      <w:hyperlink r:id="rId40" w:history="1">
        <w:r w:rsidRPr="00320200">
          <w:rPr>
            <w:rFonts w:ascii="Times New Roman" w:hAnsi="Times New Roman" w:cs="Times New Roman"/>
            <w:bCs/>
            <w:iCs/>
            <w:sz w:val="24"/>
            <w:szCs w:val="24"/>
          </w:rPr>
          <w:t>https://www.ogm.gov.tr/ekutuphane/Yayinlar/Yukar%C4%B1%20Havza%20Sel%20Kontrol%C3%BC%20Eylem%20Plan%C4%B1.pdf</w:t>
        </w:r>
      </w:hyperlink>
      <w:r w:rsidRPr="00320200">
        <w:rPr>
          <w:rFonts w:ascii="Times New Roman" w:hAnsi="Times New Roman" w:cs="Times New Roman"/>
          <w:bCs/>
          <w:iCs/>
          <w:sz w:val="24"/>
          <w:szCs w:val="24"/>
        </w:rPr>
        <w:t>,</w:t>
      </w:r>
      <w:r w:rsidRPr="00A85FD8">
        <w:rPr>
          <w:rFonts w:ascii="Times New Roman" w:hAnsi="Times New Roman" w:cs="Times New Roman"/>
          <w:bCs/>
          <w:iCs/>
          <w:sz w:val="24"/>
          <w:szCs w:val="24"/>
        </w:rPr>
        <w:t xml:space="preserve"> Erişim Tarihi: 18.11.2017.</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ÖNER Zeynep S</w:t>
      </w:r>
      <w:proofErr w:type="gramStart"/>
      <w:r w:rsidRPr="00A85FD8">
        <w:rPr>
          <w:rFonts w:ascii="Times New Roman" w:hAnsi="Times New Roman" w:cs="Times New Roman"/>
          <w:bCs/>
          <w:iCs/>
          <w:sz w:val="24"/>
          <w:szCs w:val="24"/>
        </w:rPr>
        <w:t>.;</w:t>
      </w:r>
      <w:proofErr w:type="gramEnd"/>
      <w:r w:rsidRPr="00A85FD8">
        <w:rPr>
          <w:rFonts w:ascii="Times New Roman" w:hAnsi="Times New Roman" w:cs="Times New Roman"/>
          <w:bCs/>
          <w:iCs/>
          <w:sz w:val="24"/>
          <w:szCs w:val="24"/>
        </w:rPr>
        <w:t xml:space="preserve"> (2010), </w:t>
      </w:r>
      <w:r w:rsidRPr="00023120">
        <w:rPr>
          <w:rFonts w:ascii="Times New Roman" w:hAnsi="Times New Roman" w:cs="Times New Roman"/>
          <w:b/>
          <w:bCs/>
          <w:iCs/>
          <w:sz w:val="24"/>
          <w:szCs w:val="24"/>
        </w:rPr>
        <w:t>Türkiye’de Afet Yönetimi ve Niğde Örneği</w:t>
      </w:r>
      <w:r w:rsidRPr="00A85FD8">
        <w:rPr>
          <w:rFonts w:ascii="Times New Roman" w:hAnsi="Times New Roman" w:cs="Times New Roman"/>
          <w:bCs/>
          <w:iCs/>
          <w:sz w:val="24"/>
          <w:szCs w:val="24"/>
        </w:rPr>
        <w:t>,</w:t>
      </w:r>
      <w:r w:rsidRPr="00A85FD8">
        <w:rPr>
          <w:rFonts w:ascii="Times New Roman" w:hAnsi="Times New Roman" w:cs="Times New Roman"/>
          <w:b/>
          <w:bCs/>
          <w:iCs/>
          <w:sz w:val="24"/>
          <w:szCs w:val="24"/>
        </w:rPr>
        <w:t xml:space="preserve">  </w:t>
      </w:r>
      <w:r w:rsidRPr="00A85FD8">
        <w:rPr>
          <w:rFonts w:ascii="Times New Roman" w:hAnsi="Times New Roman" w:cs="Times New Roman"/>
          <w:bCs/>
          <w:iCs/>
          <w:sz w:val="24"/>
          <w:szCs w:val="24"/>
        </w:rPr>
        <w:t xml:space="preserve">Niğde Üniversitesi  Sosyal Bilimler Enstitüsü </w:t>
      </w:r>
      <w:r w:rsidR="00023120">
        <w:rPr>
          <w:rFonts w:ascii="Times New Roman" w:hAnsi="Times New Roman" w:cs="Times New Roman"/>
          <w:bCs/>
          <w:iCs/>
          <w:sz w:val="24"/>
          <w:szCs w:val="24"/>
        </w:rPr>
        <w:t xml:space="preserve">Yayınlanmamış </w:t>
      </w:r>
      <w:r w:rsidRPr="00A85FD8">
        <w:rPr>
          <w:rFonts w:ascii="Times New Roman" w:hAnsi="Times New Roman" w:cs="Times New Roman"/>
          <w:bCs/>
          <w:iCs/>
          <w:sz w:val="24"/>
          <w:szCs w:val="24"/>
        </w:rPr>
        <w:t>Yüksek Lisans Tezi, Niğde.</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ÖZCAN Ersin; (2006), “Sel Olayı ve Türkiye”, </w:t>
      </w:r>
      <w:r w:rsidRPr="00A85FD8">
        <w:rPr>
          <w:rFonts w:ascii="Times New Roman" w:hAnsi="Times New Roman" w:cs="Times New Roman"/>
          <w:b/>
          <w:bCs/>
          <w:iCs/>
          <w:sz w:val="24"/>
          <w:szCs w:val="24"/>
        </w:rPr>
        <w:t xml:space="preserve">Gazi Üniversitesi Gazi Eğitim Fakültesi Dergisi, </w:t>
      </w:r>
      <w:r w:rsidR="000D71F7" w:rsidRPr="00A85FD8">
        <w:rPr>
          <w:rFonts w:ascii="Times New Roman" w:hAnsi="Times New Roman" w:cs="Times New Roman"/>
          <w:bCs/>
          <w:iCs/>
          <w:sz w:val="24"/>
          <w:szCs w:val="24"/>
        </w:rPr>
        <w:t>26(1)</w:t>
      </w:r>
      <w:r w:rsidRPr="00A85FD8">
        <w:rPr>
          <w:rFonts w:ascii="Times New Roman" w:hAnsi="Times New Roman" w:cs="Times New Roman"/>
          <w:bCs/>
          <w:iCs/>
          <w:sz w:val="24"/>
          <w:szCs w:val="24"/>
        </w:rPr>
        <w:t xml:space="preserve">, </w:t>
      </w:r>
      <w:proofErr w:type="spellStart"/>
      <w:r w:rsidR="000D71F7" w:rsidRPr="00A85FD8">
        <w:rPr>
          <w:rFonts w:ascii="Times New Roman" w:hAnsi="Times New Roman" w:cs="Times New Roman"/>
          <w:bCs/>
          <w:iCs/>
          <w:sz w:val="24"/>
          <w:szCs w:val="24"/>
        </w:rPr>
        <w:t>ss</w:t>
      </w:r>
      <w:proofErr w:type="spellEnd"/>
      <w:r w:rsidR="000D71F7"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35-50</w:t>
      </w:r>
      <w:r w:rsidR="000D71F7" w:rsidRPr="00A85FD8">
        <w:rPr>
          <w:rFonts w:ascii="Times New Roman" w:hAnsi="Times New Roman" w:cs="Times New Roman"/>
          <w:bCs/>
          <w:iCs/>
          <w:sz w:val="24"/>
          <w:szCs w:val="24"/>
        </w:rPr>
        <w:t>.</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ÖZKUL Barış ve KARAMAN Erkan; (2007), “Doğal Afetler İçin Risk Yönetimi”, </w:t>
      </w:r>
      <w:r w:rsidRPr="00023120">
        <w:rPr>
          <w:rFonts w:ascii="Times New Roman" w:hAnsi="Times New Roman" w:cs="Times New Roman"/>
          <w:b/>
          <w:bCs/>
          <w:iCs/>
          <w:sz w:val="24"/>
          <w:szCs w:val="24"/>
        </w:rPr>
        <w:t>TMMOB Afet Sempozyumu</w:t>
      </w:r>
      <w:r w:rsidRPr="00A85FD8">
        <w:rPr>
          <w:rFonts w:ascii="Times New Roman" w:hAnsi="Times New Roman" w:cs="Times New Roman"/>
          <w:bCs/>
          <w:iCs/>
          <w:sz w:val="24"/>
          <w:szCs w:val="24"/>
        </w:rPr>
        <w:t>, 5-7 Aralık, Ankara.</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lastRenderedPageBreak/>
        <w:t xml:space="preserve">ÖZŞAHİN Emre; (2013), “Türkiye’de Yaşanmış (1970-2012) Doğal Afetler Üzerine Bir Değerlendirme”, </w:t>
      </w:r>
      <w:r w:rsidRPr="00023120">
        <w:rPr>
          <w:rFonts w:ascii="Times New Roman" w:hAnsi="Times New Roman" w:cs="Times New Roman"/>
          <w:b/>
          <w:bCs/>
          <w:iCs/>
          <w:sz w:val="24"/>
          <w:szCs w:val="24"/>
        </w:rPr>
        <w:t>2. Türkiye Deprem Mühendisliği ve Sismoloji Konferansı</w:t>
      </w:r>
      <w:r w:rsidRPr="00A85FD8">
        <w:rPr>
          <w:rFonts w:ascii="Times New Roman" w:hAnsi="Times New Roman" w:cs="Times New Roman"/>
          <w:bCs/>
          <w:iCs/>
          <w:sz w:val="24"/>
          <w:szCs w:val="24"/>
        </w:rPr>
        <w:t>, 25-27 Eylül, Hatay.</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POLAT Tuncay; (2014), </w:t>
      </w:r>
      <w:r w:rsidRPr="00023120">
        <w:rPr>
          <w:rFonts w:ascii="Times New Roman" w:hAnsi="Times New Roman" w:cs="Times New Roman"/>
          <w:b/>
          <w:bCs/>
          <w:iCs/>
          <w:sz w:val="24"/>
          <w:szCs w:val="24"/>
        </w:rPr>
        <w:t>Erzincan Yavuz Selim Mahallesinde İkamet Eden Ulaşılabilen 18 Yaş ve Üstü Bireylerin Temel Afet Bilinci Bilgi Düzeylerinin Saptanması</w:t>
      </w:r>
      <w:r w:rsidRPr="00A85FD8">
        <w:rPr>
          <w:rFonts w:ascii="Times New Roman" w:hAnsi="Times New Roman" w:cs="Times New Roman"/>
          <w:bCs/>
          <w:iCs/>
          <w:sz w:val="24"/>
          <w:szCs w:val="24"/>
        </w:rPr>
        <w:t xml:space="preserve">, Gazi Üniversitesi Sağlık Bilimleri Enstitüsü </w:t>
      </w:r>
      <w:r w:rsidR="00023120">
        <w:rPr>
          <w:rFonts w:ascii="Times New Roman" w:hAnsi="Times New Roman" w:cs="Times New Roman"/>
          <w:bCs/>
          <w:iCs/>
          <w:sz w:val="24"/>
          <w:szCs w:val="24"/>
        </w:rPr>
        <w:t xml:space="preserve">Yayınlanmamış </w:t>
      </w:r>
      <w:r w:rsidRPr="00A85FD8">
        <w:rPr>
          <w:rFonts w:ascii="Times New Roman" w:hAnsi="Times New Roman" w:cs="Times New Roman"/>
          <w:bCs/>
          <w:iCs/>
          <w:sz w:val="24"/>
          <w:szCs w:val="24"/>
        </w:rPr>
        <w:t>Yüksek Lisans Tezi, Ankara.</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SELÇUK BİRİCİK Ali; (2001), “Yeryuvarında Doğal Olaylar ve Afetler”, </w:t>
      </w:r>
      <w:r w:rsidRPr="00A85FD8">
        <w:rPr>
          <w:rFonts w:ascii="Times New Roman" w:hAnsi="Times New Roman" w:cs="Times New Roman"/>
          <w:b/>
          <w:bCs/>
          <w:iCs/>
          <w:sz w:val="24"/>
          <w:szCs w:val="24"/>
        </w:rPr>
        <w:t>Marmara Coğrafya Dergisi</w:t>
      </w:r>
      <w:r w:rsidRPr="00A85FD8">
        <w:rPr>
          <w:rFonts w:ascii="Times New Roman" w:hAnsi="Times New Roman" w:cs="Times New Roman"/>
          <w:bCs/>
          <w:iCs/>
          <w:sz w:val="24"/>
          <w:szCs w:val="24"/>
        </w:rPr>
        <w:t xml:space="preserve">, </w:t>
      </w:r>
      <w:r w:rsidR="000D71F7" w:rsidRPr="00A85FD8">
        <w:rPr>
          <w:rFonts w:ascii="Times New Roman" w:hAnsi="Times New Roman" w:cs="Times New Roman"/>
          <w:bCs/>
          <w:iCs/>
          <w:sz w:val="24"/>
          <w:szCs w:val="24"/>
        </w:rPr>
        <w:t xml:space="preserve">1(3), </w:t>
      </w:r>
      <w:proofErr w:type="spellStart"/>
      <w:r w:rsidR="000D71F7" w:rsidRPr="00A85FD8">
        <w:rPr>
          <w:rFonts w:ascii="Times New Roman" w:hAnsi="Times New Roman" w:cs="Times New Roman"/>
          <w:bCs/>
          <w:iCs/>
          <w:sz w:val="24"/>
          <w:szCs w:val="24"/>
        </w:rPr>
        <w:t>ss</w:t>
      </w:r>
      <w:proofErr w:type="spellEnd"/>
      <w:r w:rsidR="000D71F7"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7-26</w:t>
      </w:r>
      <w:r w:rsidR="000D71F7" w:rsidRPr="00A85FD8">
        <w:rPr>
          <w:rFonts w:ascii="Times New Roman" w:hAnsi="Times New Roman" w:cs="Times New Roman"/>
          <w:bCs/>
          <w:iCs/>
          <w:sz w:val="24"/>
          <w:szCs w:val="24"/>
        </w:rPr>
        <w:t>.</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SHALUF İbrahim M</w:t>
      </w:r>
      <w:proofErr w:type="gramStart"/>
      <w:r w:rsidRPr="00A85FD8">
        <w:rPr>
          <w:rFonts w:ascii="Times New Roman" w:hAnsi="Times New Roman" w:cs="Times New Roman"/>
          <w:bCs/>
          <w:iCs/>
          <w:sz w:val="24"/>
          <w:szCs w:val="24"/>
        </w:rPr>
        <w:t>.,</w:t>
      </w:r>
      <w:proofErr w:type="gramEnd"/>
      <w:r w:rsidRPr="00A85FD8">
        <w:rPr>
          <w:rFonts w:ascii="Times New Roman" w:hAnsi="Times New Roman" w:cs="Times New Roman"/>
          <w:bCs/>
          <w:iCs/>
          <w:sz w:val="24"/>
          <w:szCs w:val="24"/>
        </w:rPr>
        <w:t xml:space="preserve"> AHMADUN </w:t>
      </w:r>
      <w:proofErr w:type="spellStart"/>
      <w:r w:rsidRPr="00A85FD8">
        <w:rPr>
          <w:rFonts w:ascii="Times New Roman" w:hAnsi="Times New Roman" w:cs="Times New Roman"/>
          <w:bCs/>
          <w:iCs/>
          <w:sz w:val="24"/>
          <w:szCs w:val="24"/>
        </w:rPr>
        <w:t>Fakharu’l-razi</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and</w:t>
      </w:r>
      <w:proofErr w:type="spellEnd"/>
      <w:r w:rsidRPr="00A85FD8">
        <w:rPr>
          <w:rFonts w:ascii="Times New Roman" w:hAnsi="Times New Roman" w:cs="Times New Roman"/>
          <w:bCs/>
          <w:iCs/>
          <w:sz w:val="24"/>
          <w:szCs w:val="24"/>
        </w:rPr>
        <w:t xml:space="preserve"> SAİD </w:t>
      </w:r>
      <w:proofErr w:type="spellStart"/>
      <w:r w:rsidRPr="00A85FD8">
        <w:rPr>
          <w:rFonts w:ascii="Times New Roman" w:hAnsi="Times New Roman" w:cs="Times New Roman"/>
          <w:bCs/>
          <w:iCs/>
          <w:sz w:val="24"/>
          <w:szCs w:val="24"/>
        </w:rPr>
        <w:t>Aini</w:t>
      </w:r>
      <w:proofErr w:type="spellEnd"/>
      <w:r w:rsidRPr="00A85FD8">
        <w:rPr>
          <w:rFonts w:ascii="Times New Roman" w:hAnsi="Times New Roman" w:cs="Times New Roman"/>
          <w:bCs/>
          <w:iCs/>
          <w:sz w:val="24"/>
          <w:szCs w:val="24"/>
        </w:rPr>
        <w:t xml:space="preserve"> Mat; (2003), </w:t>
      </w:r>
      <w:r w:rsidR="002925F8" w:rsidRPr="00A85FD8">
        <w:rPr>
          <w:rFonts w:ascii="Times New Roman" w:hAnsi="Times New Roman" w:cs="Times New Roman"/>
          <w:bCs/>
          <w:iCs/>
          <w:sz w:val="24"/>
          <w:szCs w:val="24"/>
        </w:rPr>
        <w:t>“</w:t>
      </w:r>
      <w:r w:rsidRPr="00A85FD8">
        <w:rPr>
          <w:rFonts w:ascii="Times New Roman" w:hAnsi="Times New Roman" w:cs="Times New Roman"/>
          <w:bCs/>
          <w:iCs/>
          <w:sz w:val="24"/>
          <w:szCs w:val="24"/>
        </w:rPr>
        <w:t xml:space="preserve">A </w:t>
      </w:r>
      <w:proofErr w:type="spellStart"/>
      <w:r w:rsidR="000D71F7" w:rsidRPr="00A85FD8">
        <w:rPr>
          <w:rFonts w:ascii="Times New Roman" w:hAnsi="Times New Roman" w:cs="Times New Roman"/>
          <w:bCs/>
          <w:iCs/>
          <w:sz w:val="24"/>
          <w:szCs w:val="24"/>
        </w:rPr>
        <w:t>Review</w:t>
      </w:r>
      <w:proofErr w:type="spellEnd"/>
      <w:r w:rsidR="000D71F7" w:rsidRPr="00A85FD8">
        <w:rPr>
          <w:rFonts w:ascii="Times New Roman" w:hAnsi="Times New Roman" w:cs="Times New Roman"/>
          <w:bCs/>
          <w:iCs/>
          <w:sz w:val="24"/>
          <w:szCs w:val="24"/>
        </w:rPr>
        <w:t xml:space="preserve"> Of </w:t>
      </w:r>
      <w:proofErr w:type="spellStart"/>
      <w:r w:rsidR="000D71F7" w:rsidRPr="00A85FD8">
        <w:rPr>
          <w:rFonts w:ascii="Times New Roman" w:hAnsi="Times New Roman" w:cs="Times New Roman"/>
          <w:bCs/>
          <w:iCs/>
          <w:sz w:val="24"/>
          <w:szCs w:val="24"/>
        </w:rPr>
        <w:t>Disaster</w:t>
      </w:r>
      <w:proofErr w:type="spellEnd"/>
      <w:r w:rsidR="000D71F7" w:rsidRPr="00A85FD8">
        <w:rPr>
          <w:rFonts w:ascii="Times New Roman" w:hAnsi="Times New Roman" w:cs="Times New Roman"/>
          <w:bCs/>
          <w:iCs/>
          <w:sz w:val="24"/>
          <w:szCs w:val="24"/>
        </w:rPr>
        <w:t xml:space="preserve"> </w:t>
      </w:r>
      <w:proofErr w:type="spellStart"/>
      <w:r w:rsidR="000D71F7" w:rsidRPr="00A85FD8">
        <w:rPr>
          <w:rFonts w:ascii="Times New Roman" w:hAnsi="Times New Roman" w:cs="Times New Roman"/>
          <w:bCs/>
          <w:iCs/>
          <w:sz w:val="24"/>
          <w:szCs w:val="24"/>
        </w:rPr>
        <w:t>And</w:t>
      </w:r>
      <w:proofErr w:type="spellEnd"/>
      <w:r w:rsidR="000D71F7" w:rsidRPr="00A85FD8">
        <w:rPr>
          <w:rFonts w:ascii="Times New Roman" w:hAnsi="Times New Roman" w:cs="Times New Roman"/>
          <w:bCs/>
          <w:iCs/>
          <w:sz w:val="24"/>
          <w:szCs w:val="24"/>
        </w:rPr>
        <w:t xml:space="preserve"> </w:t>
      </w:r>
      <w:proofErr w:type="spellStart"/>
      <w:r w:rsidR="000D71F7" w:rsidRPr="00A85FD8">
        <w:rPr>
          <w:rFonts w:ascii="Times New Roman" w:hAnsi="Times New Roman" w:cs="Times New Roman"/>
          <w:bCs/>
          <w:iCs/>
          <w:sz w:val="24"/>
          <w:szCs w:val="24"/>
        </w:rPr>
        <w:t>Crisis</w:t>
      </w:r>
      <w:proofErr w:type="spellEnd"/>
      <w:r w:rsidR="002925F8" w:rsidRPr="00A85FD8">
        <w:rPr>
          <w:rFonts w:ascii="Times New Roman" w:hAnsi="Times New Roman" w:cs="Times New Roman"/>
          <w:bCs/>
          <w:iCs/>
          <w:sz w:val="24"/>
          <w:szCs w:val="24"/>
        </w:rPr>
        <w:t>”,</w:t>
      </w:r>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
          <w:bCs/>
          <w:iCs/>
          <w:sz w:val="24"/>
          <w:szCs w:val="24"/>
        </w:rPr>
        <w:t>Disaster</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Prevention</w:t>
      </w:r>
      <w:proofErr w:type="spellEnd"/>
      <w:r w:rsidRPr="00A85FD8">
        <w:rPr>
          <w:rFonts w:ascii="Times New Roman" w:hAnsi="Times New Roman" w:cs="Times New Roman"/>
          <w:b/>
          <w:bCs/>
          <w:iCs/>
          <w:sz w:val="24"/>
          <w:szCs w:val="24"/>
        </w:rPr>
        <w:t xml:space="preserve"> </w:t>
      </w:r>
      <w:proofErr w:type="spellStart"/>
      <w:r w:rsidRPr="00A85FD8">
        <w:rPr>
          <w:rFonts w:ascii="Times New Roman" w:hAnsi="Times New Roman" w:cs="Times New Roman"/>
          <w:b/>
          <w:bCs/>
          <w:iCs/>
          <w:sz w:val="24"/>
          <w:szCs w:val="24"/>
        </w:rPr>
        <w:t>and</w:t>
      </w:r>
      <w:proofErr w:type="spellEnd"/>
      <w:r w:rsidRPr="00A85FD8">
        <w:rPr>
          <w:rFonts w:ascii="Times New Roman" w:hAnsi="Times New Roman" w:cs="Times New Roman"/>
          <w:b/>
          <w:bCs/>
          <w:iCs/>
          <w:sz w:val="24"/>
          <w:szCs w:val="24"/>
        </w:rPr>
        <w:t xml:space="preserve"> Management: An International </w:t>
      </w:r>
      <w:proofErr w:type="spellStart"/>
      <w:r w:rsidRPr="00A85FD8">
        <w:rPr>
          <w:rFonts w:ascii="Times New Roman" w:hAnsi="Times New Roman" w:cs="Times New Roman"/>
          <w:b/>
          <w:bCs/>
          <w:iCs/>
          <w:sz w:val="24"/>
          <w:szCs w:val="24"/>
        </w:rPr>
        <w:t>Journal</w:t>
      </w:r>
      <w:proofErr w:type="spellEnd"/>
      <w:r w:rsidRPr="00A85FD8">
        <w:rPr>
          <w:rFonts w:ascii="Times New Roman" w:hAnsi="Times New Roman" w:cs="Times New Roman"/>
          <w:bCs/>
          <w:iCs/>
          <w:sz w:val="24"/>
          <w:szCs w:val="24"/>
        </w:rPr>
        <w:t xml:space="preserve">, 12(1), </w:t>
      </w:r>
      <w:proofErr w:type="spellStart"/>
      <w:r w:rsidR="006A52B7">
        <w:rPr>
          <w:rFonts w:ascii="Times New Roman" w:hAnsi="Times New Roman" w:cs="Times New Roman"/>
          <w:bCs/>
          <w:iCs/>
          <w:sz w:val="24"/>
          <w:szCs w:val="24"/>
        </w:rPr>
        <w:t>ss</w:t>
      </w:r>
      <w:proofErr w:type="spellEnd"/>
      <w:r w:rsidR="002925F8"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24-32.</w:t>
      </w:r>
    </w:p>
    <w:p w:rsidR="003A6BEF" w:rsidRPr="00A85FD8" w:rsidRDefault="003A6BEF" w:rsidP="009C39B9">
      <w:pPr>
        <w:ind w:left="709" w:hanging="709"/>
        <w:rPr>
          <w:rFonts w:ascii="Times New Roman" w:hAnsi="Times New Roman" w:cs="Times New Roman"/>
          <w:iCs/>
          <w:sz w:val="24"/>
          <w:szCs w:val="24"/>
        </w:rPr>
      </w:pPr>
      <w:r w:rsidRPr="00A85FD8">
        <w:rPr>
          <w:rFonts w:ascii="Times New Roman" w:hAnsi="Times New Roman" w:cs="Times New Roman"/>
          <w:iCs/>
          <w:sz w:val="24"/>
          <w:szCs w:val="24"/>
        </w:rPr>
        <w:t xml:space="preserve">SİPAHİ Beril, YURTKORU E. Serra, ÇİNKO Murat; (2010), </w:t>
      </w:r>
      <w:r w:rsidRPr="00A85FD8">
        <w:rPr>
          <w:rFonts w:ascii="Times New Roman" w:hAnsi="Times New Roman" w:cs="Times New Roman"/>
          <w:b/>
          <w:iCs/>
          <w:sz w:val="24"/>
          <w:szCs w:val="24"/>
        </w:rPr>
        <w:t xml:space="preserve">Sosyal Bilimlerde </w:t>
      </w:r>
      <w:proofErr w:type="spellStart"/>
      <w:r w:rsidRPr="00A85FD8">
        <w:rPr>
          <w:rFonts w:ascii="Times New Roman" w:hAnsi="Times New Roman" w:cs="Times New Roman"/>
          <w:b/>
          <w:iCs/>
          <w:sz w:val="24"/>
          <w:szCs w:val="24"/>
        </w:rPr>
        <w:t>SPSS’le</w:t>
      </w:r>
      <w:proofErr w:type="spellEnd"/>
      <w:r w:rsidRPr="00A85FD8">
        <w:rPr>
          <w:rFonts w:ascii="Times New Roman" w:hAnsi="Times New Roman" w:cs="Times New Roman"/>
          <w:b/>
          <w:iCs/>
          <w:sz w:val="24"/>
          <w:szCs w:val="24"/>
        </w:rPr>
        <w:t xml:space="preserve"> Veri Analizi,</w:t>
      </w:r>
      <w:r w:rsidRPr="00A85FD8">
        <w:rPr>
          <w:rFonts w:ascii="Times New Roman" w:hAnsi="Times New Roman" w:cs="Times New Roman"/>
          <w:iCs/>
          <w:sz w:val="24"/>
          <w:szCs w:val="24"/>
        </w:rPr>
        <w:t xml:space="preserve"> (Üçüncü Baskı), Beta Basım Yayım Dağıtım, İstanbul.</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SİVİL SAVUNMA ARAMA VE KURTARMA BİRLİKLERİ VE EKİPLERİNİN KURULUŞU, GÖREVLERİ, ÇALIŞMA USUL VE ESASLARINA DAİR YÖNETMELİK, 21.07.2000 gün ve 24116 sayılı nüsha.</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ŞAHİN Necmettin; (2009), “Afet Yönetimi ve Acil Yardım Planları”, </w:t>
      </w:r>
      <w:r w:rsidRPr="006A52B7">
        <w:rPr>
          <w:rFonts w:ascii="Times New Roman" w:hAnsi="Times New Roman" w:cs="Times New Roman"/>
          <w:b/>
          <w:bCs/>
          <w:iCs/>
          <w:sz w:val="24"/>
          <w:szCs w:val="24"/>
        </w:rPr>
        <w:t>TMMOB 1. İzmir Kent Sempozyumu</w:t>
      </w:r>
      <w:r w:rsidRPr="00A85FD8">
        <w:rPr>
          <w:rFonts w:ascii="Times New Roman" w:hAnsi="Times New Roman" w:cs="Times New Roman"/>
          <w:bCs/>
          <w:iCs/>
          <w:sz w:val="24"/>
          <w:szCs w:val="24"/>
        </w:rPr>
        <w:t>, 8-10 Ocak, İzmir.</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TAGHİZADEH Abbas </w:t>
      </w:r>
      <w:proofErr w:type="spellStart"/>
      <w:r w:rsidRPr="00A85FD8">
        <w:rPr>
          <w:rFonts w:ascii="Times New Roman" w:hAnsi="Times New Roman" w:cs="Times New Roman"/>
          <w:bCs/>
          <w:iCs/>
          <w:sz w:val="24"/>
          <w:szCs w:val="24"/>
        </w:rPr>
        <w:t>Ostad</w:t>
      </w:r>
      <w:proofErr w:type="spellEnd"/>
      <w:r w:rsidRPr="00A85FD8">
        <w:rPr>
          <w:rFonts w:ascii="Times New Roman" w:hAnsi="Times New Roman" w:cs="Times New Roman"/>
          <w:bCs/>
          <w:iCs/>
          <w:sz w:val="24"/>
          <w:szCs w:val="24"/>
        </w:rPr>
        <w:t xml:space="preserve">, HOSSEİNİ </w:t>
      </w:r>
      <w:proofErr w:type="spellStart"/>
      <w:r w:rsidRPr="00A85FD8">
        <w:rPr>
          <w:rFonts w:ascii="Times New Roman" w:hAnsi="Times New Roman" w:cs="Times New Roman"/>
          <w:bCs/>
          <w:iCs/>
          <w:sz w:val="24"/>
          <w:szCs w:val="24"/>
        </w:rPr>
        <w:t>Mostafa</w:t>
      </w:r>
      <w:proofErr w:type="spellEnd"/>
      <w:r w:rsidRPr="00A85FD8">
        <w:rPr>
          <w:rFonts w:ascii="Times New Roman" w:hAnsi="Times New Roman" w:cs="Times New Roman"/>
          <w:bCs/>
          <w:iCs/>
          <w:sz w:val="24"/>
          <w:szCs w:val="24"/>
        </w:rPr>
        <w:t xml:space="preserve">, NAVİDİ Iman, MAHAKİ Ali </w:t>
      </w:r>
      <w:proofErr w:type="spellStart"/>
      <w:r w:rsidRPr="00A85FD8">
        <w:rPr>
          <w:rFonts w:ascii="Times New Roman" w:hAnsi="Times New Roman" w:cs="Times New Roman"/>
          <w:bCs/>
          <w:iCs/>
          <w:sz w:val="24"/>
          <w:szCs w:val="24"/>
        </w:rPr>
        <w:t>Asghar</w:t>
      </w:r>
      <w:proofErr w:type="spellEnd"/>
      <w:r w:rsidRPr="00A85FD8">
        <w:rPr>
          <w:rFonts w:ascii="Times New Roman" w:hAnsi="Times New Roman" w:cs="Times New Roman"/>
          <w:bCs/>
          <w:iCs/>
          <w:sz w:val="24"/>
          <w:szCs w:val="24"/>
        </w:rPr>
        <w:t xml:space="preserve">, AMMARİ Hassan </w:t>
      </w:r>
      <w:proofErr w:type="spellStart"/>
      <w:r w:rsidRPr="00A85FD8">
        <w:rPr>
          <w:rFonts w:ascii="Times New Roman" w:hAnsi="Times New Roman" w:cs="Times New Roman"/>
          <w:bCs/>
          <w:iCs/>
          <w:sz w:val="24"/>
          <w:szCs w:val="24"/>
        </w:rPr>
        <w:t>and</w:t>
      </w:r>
      <w:proofErr w:type="spellEnd"/>
      <w:r w:rsidRPr="00A85FD8">
        <w:rPr>
          <w:rFonts w:ascii="Times New Roman" w:hAnsi="Times New Roman" w:cs="Times New Roman"/>
          <w:bCs/>
          <w:iCs/>
          <w:sz w:val="24"/>
          <w:szCs w:val="24"/>
        </w:rPr>
        <w:t xml:space="preserve"> ARDALAN Ali; (2012), </w:t>
      </w:r>
      <w:r w:rsidR="00154C4E" w:rsidRPr="00A85FD8">
        <w:rPr>
          <w:rFonts w:ascii="Times New Roman" w:hAnsi="Times New Roman" w:cs="Times New Roman"/>
          <w:bCs/>
          <w:iCs/>
          <w:sz w:val="24"/>
          <w:szCs w:val="24"/>
        </w:rPr>
        <w:t>“</w:t>
      </w:r>
      <w:r w:rsidRPr="00A85FD8">
        <w:rPr>
          <w:rFonts w:ascii="Times New Roman" w:hAnsi="Times New Roman" w:cs="Times New Roman"/>
          <w:bCs/>
          <w:iCs/>
          <w:sz w:val="24"/>
          <w:szCs w:val="24"/>
        </w:rPr>
        <w:t xml:space="preserve">Knowledge, </w:t>
      </w:r>
      <w:proofErr w:type="spellStart"/>
      <w:r w:rsidRPr="00A85FD8">
        <w:rPr>
          <w:rFonts w:ascii="Times New Roman" w:hAnsi="Times New Roman" w:cs="Times New Roman"/>
          <w:bCs/>
          <w:iCs/>
          <w:sz w:val="24"/>
          <w:szCs w:val="24"/>
        </w:rPr>
        <w:t>Attitude</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And</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Practice</w:t>
      </w:r>
      <w:proofErr w:type="spellEnd"/>
      <w:r w:rsidRPr="00A85FD8">
        <w:rPr>
          <w:rFonts w:ascii="Times New Roman" w:hAnsi="Times New Roman" w:cs="Times New Roman"/>
          <w:bCs/>
          <w:iCs/>
          <w:sz w:val="24"/>
          <w:szCs w:val="24"/>
        </w:rPr>
        <w:t xml:space="preserve"> Of </w:t>
      </w:r>
      <w:proofErr w:type="spellStart"/>
      <w:r w:rsidRPr="00A85FD8">
        <w:rPr>
          <w:rFonts w:ascii="Times New Roman" w:hAnsi="Times New Roman" w:cs="Times New Roman"/>
          <w:bCs/>
          <w:iCs/>
          <w:sz w:val="24"/>
          <w:szCs w:val="24"/>
        </w:rPr>
        <w:t>Tehran’s</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İnhabitants</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For</w:t>
      </w:r>
      <w:proofErr w:type="spellEnd"/>
      <w:r w:rsidRPr="00A85FD8">
        <w:rPr>
          <w:rFonts w:ascii="Times New Roman" w:hAnsi="Times New Roman" w:cs="Times New Roman"/>
          <w:bCs/>
          <w:iCs/>
          <w:sz w:val="24"/>
          <w:szCs w:val="24"/>
        </w:rPr>
        <w:t xml:space="preserve"> An </w:t>
      </w:r>
      <w:proofErr w:type="spellStart"/>
      <w:r w:rsidRPr="00A85FD8">
        <w:rPr>
          <w:rFonts w:ascii="Times New Roman" w:hAnsi="Times New Roman" w:cs="Times New Roman"/>
          <w:bCs/>
          <w:iCs/>
          <w:sz w:val="24"/>
          <w:szCs w:val="24"/>
        </w:rPr>
        <w:t>Earthquake</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And</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Related</w:t>
      </w:r>
      <w:proofErr w:type="spellEnd"/>
      <w:r w:rsidRPr="00A85FD8">
        <w:rPr>
          <w:rFonts w:ascii="Times New Roman" w:hAnsi="Times New Roman" w:cs="Times New Roman"/>
          <w:bCs/>
          <w:iCs/>
          <w:sz w:val="24"/>
          <w:szCs w:val="24"/>
        </w:rPr>
        <w:t xml:space="preserve"> </w:t>
      </w:r>
      <w:proofErr w:type="spellStart"/>
      <w:r w:rsidRPr="00A85FD8">
        <w:rPr>
          <w:rFonts w:ascii="Times New Roman" w:hAnsi="Times New Roman" w:cs="Times New Roman"/>
          <w:bCs/>
          <w:iCs/>
          <w:sz w:val="24"/>
          <w:szCs w:val="24"/>
        </w:rPr>
        <w:t>Determinants</w:t>
      </w:r>
      <w:proofErr w:type="spellEnd"/>
      <w:r w:rsidR="00154C4E" w:rsidRPr="00A85FD8">
        <w:rPr>
          <w:rFonts w:ascii="Times New Roman" w:hAnsi="Times New Roman" w:cs="Times New Roman"/>
          <w:bCs/>
          <w:iCs/>
          <w:sz w:val="24"/>
          <w:szCs w:val="24"/>
        </w:rPr>
        <w:t>”</w:t>
      </w:r>
      <w:r w:rsidRPr="00A85FD8">
        <w:rPr>
          <w:rFonts w:ascii="Times New Roman" w:hAnsi="Times New Roman" w:cs="Times New Roman"/>
          <w:bCs/>
          <w:iCs/>
          <w:sz w:val="24"/>
          <w:szCs w:val="24"/>
        </w:rPr>
        <w:t xml:space="preserve">, </w:t>
      </w:r>
      <w:r w:rsidRPr="00A85FD8">
        <w:rPr>
          <w:rFonts w:ascii="Times New Roman" w:hAnsi="Times New Roman" w:cs="Times New Roman"/>
          <w:b/>
          <w:bCs/>
          <w:iCs/>
          <w:sz w:val="24"/>
          <w:szCs w:val="24"/>
        </w:rPr>
        <w:t xml:space="preserve">PLOS </w:t>
      </w:r>
      <w:proofErr w:type="spellStart"/>
      <w:r w:rsidRPr="00A85FD8">
        <w:rPr>
          <w:rFonts w:ascii="Times New Roman" w:hAnsi="Times New Roman" w:cs="Times New Roman"/>
          <w:b/>
          <w:bCs/>
          <w:iCs/>
          <w:sz w:val="24"/>
          <w:szCs w:val="24"/>
        </w:rPr>
        <w:t>Currents</w:t>
      </w:r>
      <w:proofErr w:type="spellEnd"/>
      <w:r w:rsidRPr="00A85FD8">
        <w:rPr>
          <w:rFonts w:ascii="Times New Roman" w:hAnsi="Times New Roman" w:cs="Times New Roman"/>
          <w:bCs/>
          <w:iCs/>
          <w:sz w:val="24"/>
          <w:szCs w:val="24"/>
        </w:rPr>
        <w:t xml:space="preserve">, </w:t>
      </w:r>
      <w:r w:rsidR="001106F0">
        <w:rPr>
          <w:rFonts w:ascii="Times New Roman" w:hAnsi="Times New Roman" w:cs="Times New Roman"/>
          <w:bCs/>
          <w:iCs/>
          <w:sz w:val="24"/>
          <w:szCs w:val="24"/>
        </w:rPr>
        <w:t xml:space="preserve">No: </w:t>
      </w:r>
      <w:r w:rsidRPr="00A85FD8">
        <w:rPr>
          <w:rFonts w:ascii="Times New Roman" w:hAnsi="Times New Roman" w:cs="Times New Roman"/>
          <w:bCs/>
          <w:iCs/>
          <w:sz w:val="24"/>
          <w:szCs w:val="24"/>
        </w:rPr>
        <w:t>4.</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TÖRENCİ Halil E</w:t>
      </w:r>
      <w:proofErr w:type="gramStart"/>
      <w:r w:rsidRPr="00A85FD8">
        <w:rPr>
          <w:rFonts w:ascii="Times New Roman" w:hAnsi="Times New Roman" w:cs="Times New Roman"/>
          <w:bCs/>
          <w:iCs/>
          <w:sz w:val="24"/>
          <w:szCs w:val="24"/>
        </w:rPr>
        <w:t>.;</w:t>
      </w:r>
      <w:proofErr w:type="gramEnd"/>
      <w:r w:rsidRPr="00A85FD8">
        <w:rPr>
          <w:rFonts w:ascii="Times New Roman" w:hAnsi="Times New Roman" w:cs="Times New Roman"/>
          <w:bCs/>
          <w:iCs/>
          <w:sz w:val="24"/>
          <w:szCs w:val="24"/>
        </w:rPr>
        <w:t xml:space="preserve"> (2015), </w:t>
      </w:r>
      <w:r w:rsidRPr="006A52B7">
        <w:rPr>
          <w:rFonts w:ascii="Times New Roman" w:hAnsi="Times New Roman" w:cs="Times New Roman"/>
          <w:b/>
          <w:bCs/>
          <w:iCs/>
          <w:sz w:val="24"/>
          <w:szCs w:val="24"/>
        </w:rPr>
        <w:t>Afet Yönetimi ve Bursa’da Sağlık Sektöründe Afet Yönetimi</w:t>
      </w:r>
      <w:r w:rsidRPr="00A85FD8">
        <w:rPr>
          <w:rFonts w:ascii="Times New Roman" w:hAnsi="Times New Roman" w:cs="Times New Roman"/>
          <w:bCs/>
          <w:iCs/>
          <w:sz w:val="24"/>
          <w:szCs w:val="24"/>
        </w:rPr>
        <w:t xml:space="preserve">, Beykent Üniversitesi Sosyal Bilimler Enstitüsü </w:t>
      </w:r>
      <w:r w:rsidR="006A52B7">
        <w:rPr>
          <w:rFonts w:ascii="Times New Roman" w:hAnsi="Times New Roman" w:cs="Times New Roman"/>
          <w:bCs/>
          <w:iCs/>
          <w:sz w:val="24"/>
          <w:szCs w:val="24"/>
        </w:rPr>
        <w:t xml:space="preserve">Yayınlanmamış </w:t>
      </w:r>
      <w:r w:rsidRPr="00A85FD8">
        <w:rPr>
          <w:rFonts w:ascii="Times New Roman" w:hAnsi="Times New Roman" w:cs="Times New Roman"/>
          <w:bCs/>
          <w:iCs/>
          <w:sz w:val="24"/>
          <w:szCs w:val="24"/>
        </w:rPr>
        <w:t xml:space="preserve">Yüksek Lisans Tezi, İstanbul. </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TURAN </w:t>
      </w:r>
      <w:proofErr w:type="spellStart"/>
      <w:r w:rsidRPr="00A85FD8">
        <w:rPr>
          <w:rFonts w:ascii="Times New Roman" w:hAnsi="Times New Roman" w:cs="Times New Roman"/>
          <w:bCs/>
          <w:iCs/>
          <w:sz w:val="24"/>
          <w:szCs w:val="24"/>
        </w:rPr>
        <w:t>Melikşah</w:t>
      </w:r>
      <w:proofErr w:type="spellEnd"/>
      <w:r w:rsidRPr="00A85FD8">
        <w:rPr>
          <w:rFonts w:ascii="Times New Roman" w:hAnsi="Times New Roman" w:cs="Times New Roman"/>
          <w:bCs/>
          <w:iCs/>
          <w:sz w:val="24"/>
          <w:szCs w:val="24"/>
        </w:rPr>
        <w:t>, BULUT Yücel ve ÖZTÜRK Göksel; (2015), “Acil Durumlar ve Afetlerle İlgili Kurumların ve Acil Çağrı Numaralarının Bilinilirliği; Gümüşhane örneği”,</w:t>
      </w:r>
      <w:r w:rsidRPr="00A85FD8">
        <w:rPr>
          <w:rFonts w:ascii="Times New Roman" w:hAnsi="Times New Roman" w:cs="Times New Roman"/>
          <w:b/>
          <w:bCs/>
          <w:iCs/>
          <w:sz w:val="24"/>
          <w:szCs w:val="24"/>
        </w:rPr>
        <w:t xml:space="preserve"> Gümüşhane Üniversitesi Sağlık Bilimleri Dergisi, </w:t>
      </w:r>
      <w:r w:rsidR="00154C4E" w:rsidRPr="00A85FD8">
        <w:rPr>
          <w:rFonts w:ascii="Times New Roman" w:hAnsi="Times New Roman" w:cs="Times New Roman"/>
          <w:bCs/>
          <w:iCs/>
          <w:sz w:val="24"/>
          <w:szCs w:val="24"/>
        </w:rPr>
        <w:t>4(2)</w:t>
      </w:r>
      <w:r w:rsidRPr="00A85FD8">
        <w:rPr>
          <w:rFonts w:ascii="Times New Roman" w:hAnsi="Times New Roman" w:cs="Times New Roman"/>
          <w:bCs/>
          <w:iCs/>
          <w:sz w:val="24"/>
          <w:szCs w:val="24"/>
        </w:rPr>
        <w:t xml:space="preserve">, </w:t>
      </w:r>
      <w:proofErr w:type="spellStart"/>
      <w:r w:rsidR="00154C4E" w:rsidRPr="00A85FD8">
        <w:rPr>
          <w:rFonts w:ascii="Times New Roman" w:hAnsi="Times New Roman" w:cs="Times New Roman"/>
          <w:bCs/>
          <w:iCs/>
          <w:sz w:val="24"/>
          <w:szCs w:val="24"/>
        </w:rPr>
        <w:t>ss</w:t>
      </w:r>
      <w:proofErr w:type="spellEnd"/>
      <w:r w:rsidR="00154C4E"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161-274.</w:t>
      </w:r>
    </w:p>
    <w:p w:rsidR="005118D0" w:rsidRPr="00320200" w:rsidRDefault="003A6BEF" w:rsidP="00320200">
      <w:pPr>
        <w:ind w:left="709" w:hanging="709"/>
        <w:rPr>
          <w:rFonts w:ascii="Times New Roman" w:hAnsi="Times New Roman" w:cs="Times New Roman"/>
          <w:sz w:val="24"/>
          <w:szCs w:val="24"/>
        </w:rPr>
      </w:pPr>
      <w:r w:rsidRPr="00A85FD8">
        <w:rPr>
          <w:rFonts w:ascii="Times New Roman" w:hAnsi="Times New Roman" w:cs="Times New Roman"/>
          <w:sz w:val="24"/>
          <w:szCs w:val="24"/>
        </w:rPr>
        <w:t xml:space="preserve">TÜRK DİL KURUMU; </w:t>
      </w:r>
      <w:hyperlink r:id="rId41" w:history="1">
        <w:r w:rsidRPr="00320200">
          <w:rPr>
            <w:rFonts w:ascii="Times New Roman" w:hAnsi="Times New Roman" w:cs="Times New Roman"/>
            <w:sz w:val="24"/>
            <w:szCs w:val="24"/>
          </w:rPr>
          <w:t>http://www.tdk.gov.tr</w:t>
        </w:r>
      </w:hyperlink>
      <w:r w:rsidR="00320200" w:rsidRPr="00320200">
        <w:rPr>
          <w:rFonts w:ascii="Times New Roman" w:hAnsi="Times New Roman" w:cs="Times New Roman"/>
          <w:sz w:val="24"/>
          <w:szCs w:val="24"/>
        </w:rPr>
        <w:t>,</w:t>
      </w:r>
      <w:r w:rsidR="00320200">
        <w:rPr>
          <w:rFonts w:ascii="Times New Roman" w:hAnsi="Times New Roman" w:cs="Times New Roman"/>
          <w:sz w:val="24"/>
          <w:szCs w:val="24"/>
        </w:rPr>
        <w:t xml:space="preserve">  Erişim Tarihi: 12.03.2018</w:t>
      </w:r>
    </w:p>
    <w:p w:rsidR="006E4075" w:rsidRDefault="006E4075" w:rsidP="009C39B9">
      <w:pPr>
        <w:ind w:left="709" w:hanging="709"/>
        <w:rPr>
          <w:rFonts w:ascii="Times New Roman" w:hAnsi="Times New Roman" w:cs="Times New Roman"/>
          <w:bCs/>
          <w:iCs/>
          <w:sz w:val="24"/>
          <w:szCs w:val="24"/>
        </w:rPr>
      </w:pPr>
    </w:p>
    <w:p w:rsidR="006E4075" w:rsidRDefault="006E4075" w:rsidP="009C39B9">
      <w:pPr>
        <w:ind w:left="709" w:hanging="709"/>
        <w:rPr>
          <w:rFonts w:ascii="Times New Roman" w:hAnsi="Times New Roman" w:cs="Times New Roman"/>
          <w:bCs/>
          <w:iCs/>
          <w:sz w:val="24"/>
          <w:szCs w:val="24"/>
        </w:rPr>
      </w:pP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lastRenderedPageBreak/>
        <w:t xml:space="preserve">TÜRKİYE BÜYÜK </w:t>
      </w:r>
      <w:r w:rsidR="00154C4E" w:rsidRPr="00A85FD8">
        <w:rPr>
          <w:rFonts w:ascii="Times New Roman" w:hAnsi="Times New Roman" w:cs="Times New Roman"/>
          <w:bCs/>
          <w:iCs/>
          <w:sz w:val="24"/>
          <w:szCs w:val="24"/>
        </w:rPr>
        <w:t xml:space="preserve">MİLLET MECLİSİ (TBMM); (2010), </w:t>
      </w:r>
      <w:r w:rsidRPr="00A85FD8">
        <w:rPr>
          <w:rFonts w:ascii="Times New Roman" w:hAnsi="Times New Roman" w:cs="Times New Roman"/>
          <w:b/>
          <w:bCs/>
          <w:iCs/>
          <w:sz w:val="24"/>
          <w:szCs w:val="24"/>
        </w:rPr>
        <w:t>Deprem Riskinin Araştırılarak Deprem Yönetiminde Alınması Gereken Önlemlerin Belirlenmesi Amacıyla Kurulan Mecl</w:t>
      </w:r>
      <w:r w:rsidR="00154C4E" w:rsidRPr="00A85FD8">
        <w:rPr>
          <w:rFonts w:ascii="Times New Roman" w:hAnsi="Times New Roman" w:cs="Times New Roman"/>
          <w:b/>
          <w:bCs/>
          <w:iCs/>
          <w:sz w:val="24"/>
          <w:szCs w:val="24"/>
        </w:rPr>
        <w:t>is Araştırması Komisyonu Raporu</w:t>
      </w:r>
      <w:r w:rsidRPr="00A85FD8">
        <w:rPr>
          <w:rFonts w:ascii="Times New Roman" w:hAnsi="Times New Roman" w:cs="Times New Roman"/>
          <w:bCs/>
          <w:iCs/>
          <w:sz w:val="24"/>
          <w:szCs w:val="24"/>
        </w:rPr>
        <w:t xml:space="preserve">, </w:t>
      </w:r>
      <w:hyperlink r:id="rId42" w:history="1">
        <w:r w:rsidRPr="00320200">
          <w:rPr>
            <w:rFonts w:ascii="Times New Roman" w:hAnsi="Times New Roman" w:cs="Times New Roman"/>
            <w:bCs/>
            <w:iCs/>
            <w:sz w:val="24"/>
            <w:szCs w:val="24"/>
          </w:rPr>
          <w:t>https://www.tbmm.gov.tr/sirasayi/donem23/yil01/ss549.pdf</w:t>
        </w:r>
      </w:hyperlink>
      <w:r w:rsidRPr="00320200">
        <w:rPr>
          <w:rFonts w:ascii="Times New Roman" w:hAnsi="Times New Roman" w:cs="Times New Roman"/>
          <w:bCs/>
          <w:iCs/>
          <w:sz w:val="24"/>
          <w:szCs w:val="24"/>
        </w:rPr>
        <w:t>,</w:t>
      </w:r>
      <w:r w:rsidRPr="00A85FD8">
        <w:rPr>
          <w:rFonts w:ascii="Times New Roman" w:hAnsi="Times New Roman" w:cs="Times New Roman"/>
          <w:bCs/>
          <w:iCs/>
          <w:sz w:val="24"/>
          <w:szCs w:val="24"/>
        </w:rPr>
        <w:t xml:space="preserve"> Erişim Tarihi: 10.10.2017. </w:t>
      </w:r>
    </w:p>
    <w:p w:rsidR="003A6BEF" w:rsidRPr="00A85FD8" w:rsidRDefault="003A6BEF" w:rsidP="009C39B9">
      <w:pPr>
        <w:ind w:left="709" w:hanging="709"/>
        <w:rPr>
          <w:rFonts w:ascii="Times New Roman" w:hAnsi="Times New Roman" w:cs="Times New Roman"/>
          <w:sz w:val="24"/>
          <w:szCs w:val="24"/>
        </w:rPr>
      </w:pPr>
      <w:r w:rsidRPr="00A85FD8">
        <w:rPr>
          <w:rFonts w:ascii="Times New Roman" w:hAnsi="Times New Roman" w:cs="Times New Roman"/>
          <w:sz w:val="24"/>
          <w:szCs w:val="24"/>
        </w:rPr>
        <w:t xml:space="preserve">TÜRKİYE İSTATİSTİK KURUMU (TUİK);  </w:t>
      </w:r>
      <w:hyperlink r:id="rId43" w:history="1">
        <w:r w:rsidRPr="00A85FD8">
          <w:rPr>
            <w:rFonts w:ascii="Times New Roman" w:hAnsi="Times New Roman" w:cs="Times New Roman"/>
            <w:sz w:val="24"/>
            <w:szCs w:val="24"/>
          </w:rPr>
          <w:t>http://www.tuik.gov.tr</w:t>
        </w:r>
      </w:hyperlink>
      <w:r w:rsidRPr="00A85FD8">
        <w:rPr>
          <w:rFonts w:ascii="Times New Roman" w:hAnsi="Times New Roman" w:cs="Times New Roman"/>
          <w:sz w:val="24"/>
          <w:szCs w:val="24"/>
        </w:rPr>
        <w:t>, Erişim Tarihi: 11.11.2017.</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TÜTÜNCÜ Özkan ve KÜÇÜKUSTA Deniz; (2008), “Organizasyonlarda Bireyler: Davranış, Tutum ve Motivasyon”, </w:t>
      </w:r>
      <w:r w:rsidRPr="00122294">
        <w:rPr>
          <w:rFonts w:ascii="Times New Roman" w:hAnsi="Times New Roman" w:cs="Times New Roman"/>
          <w:b/>
          <w:bCs/>
          <w:iCs/>
          <w:sz w:val="24"/>
          <w:szCs w:val="24"/>
        </w:rPr>
        <w:t>2. Uluslararası Katılımlı Sterilizasyon Konferansı</w:t>
      </w:r>
      <w:r w:rsidRPr="00A85FD8">
        <w:rPr>
          <w:rFonts w:ascii="Times New Roman" w:hAnsi="Times New Roman" w:cs="Times New Roman"/>
          <w:bCs/>
          <w:iCs/>
          <w:sz w:val="24"/>
          <w:szCs w:val="24"/>
        </w:rPr>
        <w:t>, 21-24 Şubat, İzmir.</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UÇAK Nazan Özenç; (2010), </w:t>
      </w:r>
      <w:r w:rsidR="00154C4E" w:rsidRPr="00A85FD8">
        <w:rPr>
          <w:rFonts w:ascii="Times New Roman" w:hAnsi="Times New Roman" w:cs="Times New Roman"/>
          <w:bCs/>
          <w:iCs/>
          <w:sz w:val="24"/>
          <w:szCs w:val="24"/>
        </w:rPr>
        <w:t>“</w:t>
      </w:r>
      <w:r w:rsidRPr="00A85FD8">
        <w:rPr>
          <w:rFonts w:ascii="Times New Roman" w:hAnsi="Times New Roman" w:cs="Times New Roman"/>
          <w:bCs/>
          <w:iCs/>
          <w:sz w:val="24"/>
          <w:szCs w:val="24"/>
        </w:rPr>
        <w:t>Bilgi: Çok Yüzlü Bir Kavram</w:t>
      </w:r>
      <w:r w:rsidR="00154C4E" w:rsidRPr="00A85FD8">
        <w:rPr>
          <w:rFonts w:ascii="Times New Roman" w:hAnsi="Times New Roman" w:cs="Times New Roman"/>
          <w:bCs/>
          <w:iCs/>
          <w:sz w:val="24"/>
          <w:szCs w:val="24"/>
        </w:rPr>
        <w:t>”</w:t>
      </w:r>
      <w:r w:rsidRPr="00A85FD8">
        <w:rPr>
          <w:rFonts w:ascii="Times New Roman" w:hAnsi="Times New Roman" w:cs="Times New Roman"/>
          <w:bCs/>
          <w:iCs/>
          <w:sz w:val="24"/>
          <w:szCs w:val="24"/>
        </w:rPr>
        <w:t xml:space="preserve">, </w:t>
      </w:r>
      <w:r w:rsidRPr="00A85FD8">
        <w:rPr>
          <w:rFonts w:ascii="Times New Roman" w:hAnsi="Times New Roman" w:cs="Times New Roman"/>
          <w:b/>
          <w:bCs/>
          <w:iCs/>
          <w:sz w:val="24"/>
          <w:szCs w:val="24"/>
        </w:rPr>
        <w:t>Türk Kütüphaneciliği</w:t>
      </w:r>
      <w:r w:rsidRPr="00A85FD8">
        <w:rPr>
          <w:rFonts w:ascii="Times New Roman" w:hAnsi="Times New Roman" w:cs="Times New Roman"/>
          <w:bCs/>
          <w:iCs/>
          <w:sz w:val="24"/>
          <w:szCs w:val="24"/>
        </w:rPr>
        <w:t xml:space="preserve">, </w:t>
      </w:r>
      <w:r w:rsidR="00154C4E" w:rsidRPr="00A85FD8">
        <w:rPr>
          <w:rFonts w:ascii="Times New Roman" w:hAnsi="Times New Roman" w:cs="Times New Roman"/>
          <w:bCs/>
          <w:iCs/>
          <w:sz w:val="24"/>
          <w:szCs w:val="24"/>
        </w:rPr>
        <w:t>24(4)</w:t>
      </w:r>
      <w:r w:rsidRPr="00A85FD8">
        <w:rPr>
          <w:rFonts w:ascii="Times New Roman" w:hAnsi="Times New Roman" w:cs="Times New Roman"/>
          <w:bCs/>
          <w:iCs/>
          <w:sz w:val="24"/>
          <w:szCs w:val="24"/>
        </w:rPr>
        <w:t xml:space="preserve">, </w:t>
      </w:r>
      <w:proofErr w:type="spellStart"/>
      <w:r w:rsidR="00154C4E" w:rsidRPr="00A85FD8">
        <w:rPr>
          <w:rFonts w:ascii="Times New Roman" w:hAnsi="Times New Roman" w:cs="Times New Roman"/>
          <w:bCs/>
          <w:iCs/>
          <w:sz w:val="24"/>
          <w:szCs w:val="24"/>
        </w:rPr>
        <w:t>ss</w:t>
      </w:r>
      <w:proofErr w:type="spellEnd"/>
      <w:r w:rsidR="00154C4E"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705-722.</w:t>
      </w:r>
    </w:p>
    <w:p w:rsidR="003A6BEF" w:rsidRPr="00A85FD8" w:rsidRDefault="003A6BEF" w:rsidP="00DF3A75">
      <w:pPr>
        <w:ind w:left="709" w:hanging="709"/>
        <w:jc w:val="left"/>
        <w:rPr>
          <w:rFonts w:ascii="Times New Roman" w:hAnsi="Times New Roman" w:cs="Times New Roman"/>
          <w:bCs/>
          <w:iCs/>
          <w:sz w:val="24"/>
          <w:szCs w:val="24"/>
        </w:rPr>
      </w:pPr>
      <w:r w:rsidRPr="00A85FD8">
        <w:rPr>
          <w:rFonts w:ascii="Times New Roman" w:hAnsi="Times New Roman" w:cs="Times New Roman"/>
          <w:bCs/>
          <w:iCs/>
          <w:sz w:val="24"/>
          <w:szCs w:val="24"/>
        </w:rPr>
        <w:t xml:space="preserve">UNISDR; (2009), </w:t>
      </w:r>
      <w:proofErr w:type="spellStart"/>
      <w:r w:rsidRPr="00A85FD8">
        <w:rPr>
          <w:rFonts w:ascii="Times New Roman" w:hAnsi="Times New Roman" w:cs="Times New Roman"/>
          <w:b/>
          <w:bCs/>
          <w:iCs/>
          <w:sz w:val="24"/>
          <w:szCs w:val="24"/>
        </w:rPr>
        <w:t>Termino</w:t>
      </w:r>
      <w:r w:rsidR="00154C4E" w:rsidRPr="00A85FD8">
        <w:rPr>
          <w:rFonts w:ascii="Times New Roman" w:hAnsi="Times New Roman" w:cs="Times New Roman"/>
          <w:b/>
          <w:bCs/>
          <w:iCs/>
          <w:sz w:val="24"/>
          <w:szCs w:val="24"/>
        </w:rPr>
        <w:t>logy</w:t>
      </w:r>
      <w:proofErr w:type="spellEnd"/>
      <w:r w:rsidR="00154C4E" w:rsidRPr="00A85FD8">
        <w:rPr>
          <w:rFonts w:ascii="Times New Roman" w:hAnsi="Times New Roman" w:cs="Times New Roman"/>
          <w:b/>
          <w:bCs/>
          <w:iCs/>
          <w:sz w:val="24"/>
          <w:szCs w:val="24"/>
        </w:rPr>
        <w:t xml:space="preserve"> On </w:t>
      </w:r>
      <w:proofErr w:type="spellStart"/>
      <w:r w:rsidR="00154C4E" w:rsidRPr="00A85FD8">
        <w:rPr>
          <w:rFonts w:ascii="Times New Roman" w:hAnsi="Times New Roman" w:cs="Times New Roman"/>
          <w:b/>
          <w:bCs/>
          <w:iCs/>
          <w:sz w:val="24"/>
          <w:szCs w:val="24"/>
        </w:rPr>
        <w:t>Disaster</w:t>
      </w:r>
      <w:proofErr w:type="spellEnd"/>
      <w:r w:rsidR="00154C4E" w:rsidRPr="00A85FD8">
        <w:rPr>
          <w:rFonts w:ascii="Times New Roman" w:hAnsi="Times New Roman" w:cs="Times New Roman"/>
          <w:b/>
          <w:bCs/>
          <w:iCs/>
          <w:sz w:val="24"/>
          <w:szCs w:val="24"/>
        </w:rPr>
        <w:t xml:space="preserve"> Risk </w:t>
      </w:r>
      <w:proofErr w:type="spellStart"/>
      <w:r w:rsidR="00154C4E" w:rsidRPr="00A85FD8">
        <w:rPr>
          <w:rFonts w:ascii="Times New Roman" w:hAnsi="Times New Roman" w:cs="Times New Roman"/>
          <w:b/>
          <w:bCs/>
          <w:iCs/>
          <w:sz w:val="24"/>
          <w:szCs w:val="24"/>
        </w:rPr>
        <w:t>Reduction</w:t>
      </w:r>
      <w:proofErr w:type="spellEnd"/>
      <w:r w:rsidRPr="00A85FD8">
        <w:rPr>
          <w:rFonts w:ascii="Times New Roman" w:hAnsi="Times New Roman" w:cs="Times New Roman"/>
          <w:b/>
          <w:bCs/>
          <w:iCs/>
          <w:sz w:val="24"/>
          <w:szCs w:val="24"/>
        </w:rPr>
        <w:t>,</w:t>
      </w:r>
      <w:r w:rsidRPr="00A85FD8">
        <w:rPr>
          <w:rFonts w:ascii="Times New Roman" w:hAnsi="Times New Roman" w:cs="Times New Roman"/>
          <w:bCs/>
          <w:iCs/>
          <w:sz w:val="24"/>
          <w:szCs w:val="24"/>
        </w:rPr>
        <w:t xml:space="preserve"> </w:t>
      </w:r>
      <w:hyperlink r:id="rId44" w:history="1">
        <w:r w:rsidRPr="00320200">
          <w:rPr>
            <w:rFonts w:ascii="Times New Roman" w:hAnsi="Times New Roman" w:cs="Times New Roman"/>
            <w:bCs/>
            <w:iCs/>
            <w:sz w:val="24"/>
            <w:szCs w:val="24"/>
          </w:rPr>
          <w:t>http://www.unisdr.org/files/7817_UNISDRTerminologyEnglish.pdf</w:t>
        </w:r>
      </w:hyperlink>
      <w:r w:rsidRPr="00A85FD8">
        <w:rPr>
          <w:rFonts w:ascii="Times New Roman" w:hAnsi="Times New Roman" w:cs="Times New Roman"/>
          <w:bCs/>
          <w:iCs/>
          <w:sz w:val="24"/>
          <w:szCs w:val="24"/>
        </w:rPr>
        <w:t>, Erişim Tarihi: 12.11.2017.</w:t>
      </w:r>
    </w:p>
    <w:p w:rsidR="003A6BEF" w:rsidRPr="00A85FD8" w:rsidRDefault="003A6BEF" w:rsidP="009C39B9">
      <w:pPr>
        <w:ind w:left="709" w:hanging="709"/>
        <w:rPr>
          <w:rFonts w:ascii="Times New Roman" w:hAnsi="Times New Roman" w:cs="Times New Roman"/>
          <w:bCs/>
          <w:sz w:val="24"/>
          <w:szCs w:val="24"/>
        </w:rPr>
      </w:pPr>
      <w:r w:rsidRPr="00A85FD8">
        <w:rPr>
          <w:rFonts w:ascii="Times New Roman" w:hAnsi="Times New Roman" w:cs="Times New Roman"/>
          <w:bCs/>
          <w:sz w:val="24"/>
          <w:szCs w:val="24"/>
        </w:rPr>
        <w:t xml:space="preserve">URAL Ayhan, KILIÇ İbrahim; (2006), </w:t>
      </w:r>
      <w:r w:rsidRPr="00A85FD8">
        <w:rPr>
          <w:rFonts w:ascii="Times New Roman" w:hAnsi="Times New Roman" w:cs="Times New Roman"/>
          <w:b/>
          <w:bCs/>
          <w:sz w:val="24"/>
          <w:szCs w:val="24"/>
        </w:rPr>
        <w:t>Bilimsel Araştırma Süreci ve SPSS ile Veri Analizi</w:t>
      </w:r>
      <w:r w:rsidRPr="00A85FD8">
        <w:rPr>
          <w:rFonts w:ascii="Times New Roman" w:hAnsi="Times New Roman" w:cs="Times New Roman"/>
          <w:bCs/>
          <w:sz w:val="24"/>
          <w:szCs w:val="24"/>
        </w:rPr>
        <w:t>, Genişletilmiş 2. Baskı, Detay Yayıncılık, Ankara.</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YAVAŞ Hikmet; (2005), “Türkiye’de Doğal Afetlerin Merkez-Yerel İlişkiler Açısından Yönetim Sorunları”, </w:t>
      </w:r>
      <w:r w:rsidRPr="00A85FD8">
        <w:rPr>
          <w:rFonts w:ascii="Times New Roman" w:hAnsi="Times New Roman" w:cs="Times New Roman"/>
          <w:b/>
          <w:bCs/>
          <w:iCs/>
          <w:sz w:val="24"/>
          <w:szCs w:val="24"/>
        </w:rPr>
        <w:t>Dokuz Eylül Üniversitesi Sosyal Bilimler Enstitüsü Dergisi</w:t>
      </w:r>
      <w:r w:rsidRPr="00A85FD8">
        <w:rPr>
          <w:rFonts w:ascii="Times New Roman" w:hAnsi="Times New Roman" w:cs="Times New Roman"/>
          <w:bCs/>
          <w:iCs/>
          <w:sz w:val="24"/>
          <w:szCs w:val="24"/>
        </w:rPr>
        <w:t xml:space="preserve">, </w:t>
      </w:r>
      <w:r w:rsidR="00A87079" w:rsidRPr="00A85FD8">
        <w:rPr>
          <w:rFonts w:ascii="Times New Roman" w:hAnsi="Times New Roman" w:cs="Times New Roman"/>
          <w:bCs/>
          <w:iCs/>
          <w:sz w:val="24"/>
          <w:szCs w:val="24"/>
        </w:rPr>
        <w:t xml:space="preserve">7(3), </w:t>
      </w:r>
      <w:proofErr w:type="spellStart"/>
      <w:r w:rsidR="00A87079" w:rsidRPr="00A85FD8">
        <w:rPr>
          <w:rFonts w:ascii="Times New Roman" w:hAnsi="Times New Roman" w:cs="Times New Roman"/>
          <w:bCs/>
          <w:iCs/>
          <w:sz w:val="24"/>
          <w:szCs w:val="24"/>
        </w:rPr>
        <w:t>ss</w:t>
      </w:r>
      <w:proofErr w:type="spellEnd"/>
      <w:r w:rsidR="00A87079"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280-301.</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YAZICIOĞLU Yahşi ve ERDOĞAN </w:t>
      </w:r>
      <w:proofErr w:type="spellStart"/>
      <w:r w:rsidRPr="00A85FD8">
        <w:rPr>
          <w:rFonts w:ascii="Times New Roman" w:hAnsi="Times New Roman" w:cs="Times New Roman"/>
          <w:bCs/>
          <w:iCs/>
          <w:sz w:val="24"/>
          <w:szCs w:val="24"/>
        </w:rPr>
        <w:t>Samiye</w:t>
      </w:r>
      <w:proofErr w:type="spellEnd"/>
      <w:r w:rsidRPr="00A85FD8">
        <w:rPr>
          <w:rFonts w:ascii="Times New Roman" w:hAnsi="Times New Roman" w:cs="Times New Roman"/>
          <w:bCs/>
          <w:iCs/>
          <w:sz w:val="24"/>
          <w:szCs w:val="24"/>
        </w:rPr>
        <w:t xml:space="preserve">; (2007), </w:t>
      </w:r>
      <w:r w:rsidRPr="00A85FD8">
        <w:rPr>
          <w:rFonts w:ascii="Times New Roman" w:hAnsi="Times New Roman" w:cs="Times New Roman"/>
          <w:b/>
          <w:bCs/>
          <w:iCs/>
          <w:sz w:val="24"/>
          <w:szCs w:val="24"/>
        </w:rPr>
        <w:t>SPSS Uygulamalı Bilimsel Araştırma Yöntemleri</w:t>
      </w:r>
      <w:r w:rsidRPr="00A85FD8">
        <w:rPr>
          <w:rFonts w:ascii="Times New Roman" w:hAnsi="Times New Roman" w:cs="Times New Roman"/>
          <w:bCs/>
          <w:iCs/>
          <w:sz w:val="24"/>
          <w:szCs w:val="24"/>
        </w:rPr>
        <w:t>, 2. Baskı, Detay Yayıncılık, Ankara.</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 xml:space="preserve">YILDIZ Ali; (2014), </w:t>
      </w:r>
      <w:r w:rsidRPr="00122294">
        <w:rPr>
          <w:rFonts w:ascii="Times New Roman" w:hAnsi="Times New Roman" w:cs="Times New Roman"/>
          <w:b/>
          <w:bCs/>
          <w:iCs/>
          <w:sz w:val="24"/>
          <w:szCs w:val="24"/>
        </w:rPr>
        <w:t>Ülkemizde Afet Yönetimi, Gümüşhane Örneği İle Gümüşhane’de Yaşayan Üniversite Gençlerinin Afetle İlgili Bilgi Düzeyleri</w:t>
      </w:r>
      <w:r w:rsidRPr="00A85FD8">
        <w:rPr>
          <w:rFonts w:ascii="Times New Roman" w:hAnsi="Times New Roman" w:cs="Times New Roman"/>
          <w:bCs/>
          <w:iCs/>
          <w:sz w:val="24"/>
          <w:szCs w:val="24"/>
        </w:rPr>
        <w:t xml:space="preserve">, Gümüşhane Üniversitesi Sosyal Bilimler Enstitüsü </w:t>
      </w:r>
      <w:r w:rsidR="009E7126">
        <w:rPr>
          <w:rFonts w:ascii="Times New Roman" w:hAnsi="Times New Roman" w:cs="Times New Roman"/>
          <w:bCs/>
          <w:iCs/>
          <w:sz w:val="24"/>
          <w:szCs w:val="24"/>
        </w:rPr>
        <w:t>Yayın</w:t>
      </w:r>
      <w:r w:rsidR="00122294">
        <w:rPr>
          <w:rFonts w:ascii="Times New Roman" w:hAnsi="Times New Roman" w:cs="Times New Roman"/>
          <w:bCs/>
          <w:iCs/>
          <w:sz w:val="24"/>
          <w:szCs w:val="24"/>
        </w:rPr>
        <w:t xml:space="preserve">lanmamış </w:t>
      </w:r>
      <w:r w:rsidRPr="00A85FD8">
        <w:rPr>
          <w:rFonts w:ascii="Times New Roman" w:hAnsi="Times New Roman" w:cs="Times New Roman"/>
          <w:bCs/>
          <w:iCs/>
          <w:sz w:val="24"/>
          <w:szCs w:val="24"/>
        </w:rPr>
        <w:t>Yüksek Lisans Tezi, Gümüşhane.</w:t>
      </w:r>
    </w:p>
    <w:p w:rsidR="003A6BEF" w:rsidRPr="00A85FD8" w:rsidRDefault="003A6BEF" w:rsidP="009C39B9">
      <w:pPr>
        <w:ind w:left="709" w:hanging="709"/>
        <w:rPr>
          <w:rFonts w:ascii="Times New Roman" w:hAnsi="Times New Roman" w:cs="Times New Roman"/>
          <w:iCs/>
          <w:sz w:val="24"/>
          <w:szCs w:val="24"/>
        </w:rPr>
      </w:pPr>
      <w:r w:rsidRPr="00A85FD8">
        <w:rPr>
          <w:rFonts w:ascii="Times New Roman" w:hAnsi="Times New Roman" w:cs="Times New Roman"/>
          <w:bCs/>
          <w:iCs/>
          <w:sz w:val="24"/>
          <w:szCs w:val="24"/>
        </w:rPr>
        <w:t xml:space="preserve">YILMAZ Abdullah; (2003), </w:t>
      </w:r>
      <w:r w:rsidRPr="00A85FD8">
        <w:rPr>
          <w:rFonts w:ascii="Times New Roman" w:hAnsi="Times New Roman" w:cs="Times New Roman"/>
          <w:b/>
          <w:iCs/>
          <w:sz w:val="24"/>
          <w:szCs w:val="24"/>
        </w:rPr>
        <w:t>Türk Kamu Yönetiminin Sorun Alanlarından Biri Olarak Afet Yönetimi</w:t>
      </w:r>
      <w:r w:rsidRPr="00A85FD8">
        <w:rPr>
          <w:rFonts w:ascii="Times New Roman" w:hAnsi="Times New Roman" w:cs="Times New Roman"/>
          <w:iCs/>
          <w:sz w:val="24"/>
          <w:szCs w:val="24"/>
        </w:rPr>
        <w:t xml:space="preserve">, (Birinci Baskı), </w:t>
      </w:r>
      <w:proofErr w:type="spellStart"/>
      <w:r w:rsidRPr="00A85FD8">
        <w:rPr>
          <w:rFonts w:ascii="Times New Roman" w:hAnsi="Times New Roman" w:cs="Times New Roman"/>
          <w:iCs/>
          <w:sz w:val="24"/>
          <w:szCs w:val="24"/>
        </w:rPr>
        <w:t>Pegem</w:t>
      </w:r>
      <w:proofErr w:type="spellEnd"/>
      <w:r w:rsidRPr="00A85FD8">
        <w:rPr>
          <w:rFonts w:ascii="Times New Roman" w:hAnsi="Times New Roman" w:cs="Times New Roman"/>
          <w:iCs/>
          <w:sz w:val="24"/>
          <w:szCs w:val="24"/>
        </w:rPr>
        <w:t xml:space="preserve"> Yayıncılık, Ankara.</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iCs/>
          <w:sz w:val="24"/>
          <w:szCs w:val="24"/>
        </w:rPr>
        <w:t>ZEYBEK İbrahim; (2007), “</w:t>
      </w:r>
      <w:proofErr w:type="spellStart"/>
      <w:r w:rsidRPr="00A85FD8">
        <w:rPr>
          <w:rFonts w:ascii="Times New Roman" w:hAnsi="Times New Roman" w:cs="Times New Roman"/>
          <w:iCs/>
          <w:sz w:val="24"/>
          <w:szCs w:val="24"/>
        </w:rPr>
        <w:t>Tuhral</w:t>
      </w:r>
      <w:proofErr w:type="spellEnd"/>
      <w:r w:rsidRPr="00A85FD8">
        <w:rPr>
          <w:rFonts w:ascii="Times New Roman" w:hAnsi="Times New Roman" w:cs="Times New Roman"/>
          <w:iCs/>
          <w:sz w:val="24"/>
          <w:szCs w:val="24"/>
        </w:rPr>
        <w:t xml:space="preserve"> Şehrini Etkileyen Ani Sellerin Oluşumu ve Sonuçları”, </w:t>
      </w:r>
      <w:r w:rsidRPr="00122294">
        <w:rPr>
          <w:rFonts w:ascii="Times New Roman" w:hAnsi="Times New Roman" w:cs="Times New Roman"/>
          <w:b/>
          <w:bCs/>
          <w:iCs/>
          <w:sz w:val="24"/>
          <w:szCs w:val="24"/>
        </w:rPr>
        <w:t>TMMOB Afet Sempozyumu</w:t>
      </w:r>
      <w:r w:rsidRPr="00A85FD8">
        <w:rPr>
          <w:rFonts w:ascii="Times New Roman" w:hAnsi="Times New Roman" w:cs="Times New Roman"/>
          <w:bCs/>
          <w:iCs/>
          <w:sz w:val="24"/>
          <w:szCs w:val="24"/>
        </w:rPr>
        <w:t>, 5-7 Aralık, Ankara.</w:t>
      </w:r>
    </w:p>
    <w:p w:rsidR="003A6BEF" w:rsidRPr="00A85FD8" w:rsidRDefault="003A6BEF"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lastRenderedPageBreak/>
        <w:t xml:space="preserve">ZİNCİR Oya ve YAZICI Selim; (2013), “Kriz Yönetimi ve Afetlerde Sosyal Medya Kullanımı”, </w:t>
      </w:r>
      <w:r w:rsidRPr="00A85FD8">
        <w:rPr>
          <w:rFonts w:ascii="Times New Roman" w:hAnsi="Times New Roman" w:cs="Times New Roman"/>
          <w:b/>
          <w:bCs/>
          <w:iCs/>
          <w:sz w:val="24"/>
          <w:szCs w:val="24"/>
        </w:rPr>
        <w:t>İstanbul Üniversitesi Siyasal Bilgiler Fakültesi Dergisi</w:t>
      </w:r>
      <w:r w:rsidRPr="00A85FD8">
        <w:rPr>
          <w:rFonts w:ascii="Times New Roman" w:hAnsi="Times New Roman" w:cs="Times New Roman"/>
          <w:bCs/>
          <w:iCs/>
          <w:sz w:val="24"/>
          <w:szCs w:val="24"/>
        </w:rPr>
        <w:t>, 49</w:t>
      </w:r>
      <w:r w:rsidR="00122294">
        <w:rPr>
          <w:rFonts w:ascii="Times New Roman" w:hAnsi="Times New Roman" w:cs="Times New Roman"/>
          <w:bCs/>
          <w:iCs/>
          <w:sz w:val="24"/>
          <w:szCs w:val="24"/>
        </w:rPr>
        <w:t>,</w:t>
      </w:r>
      <w:r w:rsidRPr="00A85FD8">
        <w:rPr>
          <w:rFonts w:ascii="Times New Roman" w:hAnsi="Times New Roman" w:cs="Times New Roman"/>
          <w:bCs/>
          <w:iCs/>
          <w:sz w:val="24"/>
          <w:szCs w:val="24"/>
        </w:rPr>
        <w:t xml:space="preserve"> </w:t>
      </w:r>
      <w:proofErr w:type="spellStart"/>
      <w:r w:rsidR="00A87079" w:rsidRPr="00A85FD8">
        <w:rPr>
          <w:rFonts w:ascii="Times New Roman" w:hAnsi="Times New Roman" w:cs="Times New Roman"/>
          <w:bCs/>
          <w:iCs/>
          <w:sz w:val="24"/>
          <w:szCs w:val="24"/>
        </w:rPr>
        <w:t>ss</w:t>
      </w:r>
      <w:proofErr w:type="spellEnd"/>
      <w:r w:rsidR="00A87079" w:rsidRPr="00A85FD8">
        <w:rPr>
          <w:rFonts w:ascii="Times New Roman" w:hAnsi="Times New Roman" w:cs="Times New Roman"/>
          <w:bCs/>
          <w:iCs/>
          <w:sz w:val="24"/>
          <w:szCs w:val="24"/>
        </w:rPr>
        <w:t xml:space="preserve">. </w:t>
      </w:r>
      <w:r w:rsidRPr="00A85FD8">
        <w:rPr>
          <w:rFonts w:ascii="Times New Roman" w:hAnsi="Times New Roman" w:cs="Times New Roman"/>
          <w:bCs/>
          <w:iCs/>
          <w:sz w:val="24"/>
          <w:szCs w:val="24"/>
        </w:rPr>
        <w:t>65-82.</w:t>
      </w:r>
    </w:p>
    <w:p w:rsidR="005664BB" w:rsidRPr="00A85FD8" w:rsidRDefault="005664BB" w:rsidP="009C39B9">
      <w:pPr>
        <w:ind w:left="709" w:hanging="709"/>
        <w:rPr>
          <w:rFonts w:ascii="Times New Roman" w:hAnsi="Times New Roman" w:cs="Times New Roman"/>
          <w:bCs/>
          <w:iCs/>
          <w:sz w:val="24"/>
          <w:szCs w:val="24"/>
        </w:rPr>
      </w:pPr>
      <w:r w:rsidRPr="00A85FD8">
        <w:rPr>
          <w:rFonts w:ascii="Times New Roman" w:hAnsi="Times New Roman" w:cs="Times New Roman"/>
          <w:bCs/>
          <w:iCs/>
          <w:sz w:val="24"/>
          <w:szCs w:val="24"/>
        </w:rPr>
        <w:t>5902 NUMARALI AFET VE ACİL DURUM YÖNETİMİ BAŞKANLIĞININ TEŞKİLAT VE GÖREVLERİ HAKKINDA KANUN, 17.06.2009 gün ve 27261 sayılı nüsha.</w:t>
      </w:r>
    </w:p>
    <w:p w:rsidR="005664BB" w:rsidRPr="00A85FD8" w:rsidRDefault="007779CB" w:rsidP="009C39B9">
      <w:pPr>
        <w:ind w:left="709" w:hanging="709"/>
        <w:rPr>
          <w:rFonts w:ascii="Times New Roman" w:hAnsi="Times New Roman" w:cs="Times New Roman"/>
          <w:bCs/>
          <w:sz w:val="24"/>
          <w:szCs w:val="24"/>
        </w:rPr>
      </w:pPr>
      <w:hyperlink r:id="rId45" w:history="1">
        <w:r w:rsidR="005664BB" w:rsidRPr="00A85FD8">
          <w:rPr>
            <w:rFonts w:ascii="Times New Roman" w:hAnsi="Times New Roman" w:cs="Times New Roman"/>
            <w:bCs/>
            <w:sz w:val="24"/>
            <w:szCs w:val="24"/>
          </w:rPr>
          <w:t>http://www.deprem.gov.tr/depbolge/sakarya.gif</w:t>
        </w:r>
      </w:hyperlink>
      <w:r w:rsidR="005664BB" w:rsidRPr="00A85FD8">
        <w:rPr>
          <w:rFonts w:ascii="Times New Roman" w:hAnsi="Times New Roman" w:cs="Times New Roman"/>
          <w:bCs/>
          <w:sz w:val="24"/>
          <w:szCs w:val="24"/>
        </w:rPr>
        <w:t>, Erişim Tarihi: 13.11.2017</w:t>
      </w:r>
    </w:p>
    <w:p w:rsidR="005664BB" w:rsidRPr="00A85FD8" w:rsidRDefault="007779CB" w:rsidP="009C39B9">
      <w:pPr>
        <w:ind w:left="709" w:hanging="709"/>
        <w:rPr>
          <w:rFonts w:ascii="Times New Roman" w:hAnsi="Times New Roman" w:cs="Times New Roman"/>
          <w:sz w:val="24"/>
          <w:szCs w:val="24"/>
        </w:rPr>
      </w:pPr>
      <w:hyperlink r:id="rId46" w:history="1">
        <w:r w:rsidR="005664BB" w:rsidRPr="00A85FD8">
          <w:rPr>
            <w:rFonts w:ascii="Times New Roman" w:hAnsi="Times New Roman" w:cs="Times New Roman"/>
            <w:sz w:val="24"/>
            <w:szCs w:val="24"/>
          </w:rPr>
          <w:t>http://www.deprem.gov.tr/tr/kategori/deprem-bolgeleri-haritasi-28841</w:t>
        </w:r>
      </w:hyperlink>
      <w:r w:rsidR="005664BB" w:rsidRPr="00A85FD8">
        <w:rPr>
          <w:rFonts w:ascii="Times New Roman" w:hAnsi="Times New Roman" w:cs="Times New Roman"/>
          <w:sz w:val="24"/>
          <w:szCs w:val="24"/>
        </w:rPr>
        <w:t>, Erişim Tarihi: 09.10.2017</w:t>
      </w:r>
    </w:p>
    <w:p w:rsidR="005664BB" w:rsidRDefault="007779CB" w:rsidP="00C90784">
      <w:pPr>
        <w:ind w:left="709" w:hanging="709"/>
        <w:jc w:val="left"/>
        <w:rPr>
          <w:rFonts w:ascii="Times New Roman" w:hAnsi="Times New Roman" w:cs="Times New Roman"/>
          <w:iCs/>
          <w:sz w:val="24"/>
          <w:szCs w:val="24"/>
        </w:rPr>
      </w:pPr>
      <w:hyperlink r:id="rId47" w:history="1">
        <w:r w:rsidR="005664BB" w:rsidRPr="00320200">
          <w:rPr>
            <w:rFonts w:ascii="Times New Roman" w:hAnsi="Times New Roman" w:cs="Times New Roman"/>
            <w:iCs/>
            <w:sz w:val="24"/>
            <w:szCs w:val="24"/>
          </w:rPr>
          <w:t>http://www.e-sehir.com/turkiye-haritasi/konya-deprem-fay-hatti riskharitasi.html</w:t>
        </w:r>
      </w:hyperlink>
      <w:r w:rsidR="005664BB" w:rsidRPr="00320200">
        <w:rPr>
          <w:rFonts w:ascii="Times New Roman" w:hAnsi="Times New Roman" w:cs="Times New Roman"/>
          <w:iCs/>
          <w:sz w:val="24"/>
          <w:szCs w:val="24"/>
        </w:rPr>
        <w:t>,</w:t>
      </w:r>
      <w:r w:rsidR="005664BB" w:rsidRPr="00A85FD8">
        <w:rPr>
          <w:rFonts w:ascii="Times New Roman" w:hAnsi="Times New Roman" w:cs="Times New Roman"/>
          <w:iCs/>
          <w:sz w:val="24"/>
          <w:szCs w:val="24"/>
        </w:rPr>
        <w:t xml:space="preserve"> Erişim Tarihi: 01.01.2018</w:t>
      </w:r>
    </w:p>
    <w:p w:rsidR="005664BB" w:rsidRPr="00A85FD8" w:rsidRDefault="005664BB" w:rsidP="003A6BEF">
      <w:pPr>
        <w:ind w:left="709" w:hanging="709"/>
        <w:jc w:val="left"/>
        <w:rPr>
          <w:rFonts w:ascii="Times New Roman" w:hAnsi="Times New Roman" w:cs="Times New Roman"/>
          <w:bCs/>
          <w:iCs/>
          <w:sz w:val="24"/>
          <w:szCs w:val="24"/>
        </w:rPr>
      </w:pPr>
    </w:p>
    <w:p w:rsidR="00703F43" w:rsidRDefault="00703F43" w:rsidP="00703F43">
      <w:pPr>
        <w:pStyle w:val="E"/>
        <w:spacing w:after="120"/>
      </w:pPr>
      <w:bookmarkStart w:id="122" w:name="_Toc509875688"/>
    </w:p>
    <w:p w:rsidR="00703F43" w:rsidRDefault="00703F43" w:rsidP="00703F43">
      <w:pPr>
        <w:pStyle w:val="E"/>
        <w:spacing w:after="120"/>
      </w:pPr>
    </w:p>
    <w:p w:rsidR="00703F43" w:rsidRDefault="00703F43" w:rsidP="00703F43">
      <w:pPr>
        <w:pStyle w:val="E"/>
        <w:spacing w:after="120"/>
      </w:pPr>
    </w:p>
    <w:p w:rsidR="000C1612" w:rsidRDefault="000C1612" w:rsidP="00703F43">
      <w:pPr>
        <w:pStyle w:val="E"/>
        <w:spacing w:after="120"/>
        <w:jc w:val="center"/>
      </w:pPr>
    </w:p>
    <w:p w:rsidR="000C1612" w:rsidRDefault="000C1612" w:rsidP="00703F43">
      <w:pPr>
        <w:pStyle w:val="E"/>
        <w:spacing w:after="120"/>
        <w:jc w:val="center"/>
      </w:pPr>
    </w:p>
    <w:p w:rsidR="000C1612" w:rsidRDefault="000C1612" w:rsidP="00703F43">
      <w:pPr>
        <w:pStyle w:val="E"/>
        <w:spacing w:after="120"/>
        <w:jc w:val="center"/>
      </w:pPr>
    </w:p>
    <w:p w:rsidR="000C1612" w:rsidRDefault="000C1612" w:rsidP="00703F43">
      <w:pPr>
        <w:pStyle w:val="E"/>
        <w:spacing w:after="120"/>
        <w:jc w:val="center"/>
      </w:pPr>
    </w:p>
    <w:p w:rsidR="000C1612" w:rsidRDefault="000C1612" w:rsidP="00703F43">
      <w:pPr>
        <w:pStyle w:val="E"/>
        <w:spacing w:after="120"/>
        <w:jc w:val="center"/>
      </w:pPr>
    </w:p>
    <w:p w:rsidR="000C1612" w:rsidRDefault="000C1612" w:rsidP="00703F43">
      <w:pPr>
        <w:pStyle w:val="E"/>
        <w:spacing w:after="120"/>
        <w:jc w:val="center"/>
      </w:pPr>
    </w:p>
    <w:p w:rsidR="000C1612" w:rsidRDefault="000C1612" w:rsidP="00703F43">
      <w:pPr>
        <w:pStyle w:val="E"/>
        <w:spacing w:after="120"/>
        <w:jc w:val="center"/>
      </w:pPr>
    </w:p>
    <w:p w:rsidR="000C1612" w:rsidRDefault="000C1612" w:rsidP="00703F43">
      <w:pPr>
        <w:pStyle w:val="E"/>
        <w:spacing w:after="120"/>
        <w:jc w:val="center"/>
      </w:pPr>
    </w:p>
    <w:p w:rsidR="000C1612" w:rsidRDefault="000C1612" w:rsidP="00703F43">
      <w:pPr>
        <w:pStyle w:val="E"/>
        <w:spacing w:after="120"/>
        <w:jc w:val="center"/>
      </w:pPr>
    </w:p>
    <w:p w:rsidR="000C1612" w:rsidRDefault="000C1612" w:rsidP="00703F43">
      <w:pPr>
        <w:pStyle w:val="E"/>
        <w:spacing w:after="120"/>
        <w:jc w:val="center"/>
      </w:pPr>
    </w:p>
    <w:p w:rsidR="000C1612" w:rsidRDefault="000C1612" w:rsidP="00703F43">
      <w:pPr>
        <w:pStyle w:val="E"/>
        <w:spacing w:after="120"/>
        <w:jc w:val="center"/>
      </w:pPr>
    </w:p>
    <w:p w:rsidR="000C1612" w:rsidRDefault="000C1612" w:rsidP="00703F43">
      <w:pPr>
        <w:pStyle w:val="E"/>
        <w:spacing w:after="120"/>
        <w:jc w:val="center"/>
      </w:pPr>
    </w:p>
    <w:p w:rsidR="003E2509" w:rsidRDefault="003E2509" w:rsidP="003E2509">
      <w:pPr>
        <w:pStyle w:val="E"/>
        <w:spacing w:after="120"/>
      </w:pPr>
    </w:p>
    <w:p w:rsidR="00BD00D8" w:rsidRDefault="00BD00D8" w:rsidP="003E2509">
      <w:pPr>
        <w:pStyle w:val="E"/>
        <w:jc w:val="center"/>
      </w:pPr>
    </w:p>
    <w:p w:rsidR="00BD00D8" w:rsidRDefault="00BD00D8" w:rsidP="003E2509">
      <w:pPr>
        <w:pStyle w:val="E"/>
        <w:jc w:val="center"/>
      </w:pPr>
    </w:p>
    <w:p w:rsidR="00C71713" w:rsidRDefault="00C71713" w:rsidP="003E2509">
      <w:pPr>
        <w:pStyle w:val="E"/>
        <w:jc w:val="center"/>
      </w:pPr>
      <w:r w:rsidRPr="00A85FD8">
        <w:t>ÖZGEÇMİŞ</w:t>
      </w:r>
      <w:bookmarkEnd w:id="122"/>
    </w:p>
    <w:p w:rsidR="00703F43" w:rsidRPr="00A85FD8" w:rsidRDefault="00703F43" w:rsidP="003E2509">
      <w:pPr>
        <w:pStyle w:val="E"/>
        <w:jc w:val="center"/>
      </w:pPr>
    </w:p>
    <w:p w:rsidR="00C71713" w:rsidRPr="00A85FD8" w:rsidRDefault="00D42BC5" w:rsidP="003E2509">
      <w:pPr>
        <w:rPr>
          <w:rFonts w:ascii="Times New Roman" w:hAnsi="Times New Roman" w:cs="Times New Roman"/>
          <w:b/>
          <w:sz w:val="24"/>
          <w:szCs w:val="24"/>
        </w:rPr>
      </w:pPr>
      <w:r w:rsidRPr="00A85FD8">
        <w:rPr>
          <w:rFonts w:ascii="Times New Roman" w:hAnsi="Times New Roman" w:cs="Times New Roman"/>
          <w:b/>
          <w:sz w:val="24"/>
          <w:szCs w:val="24"/>
        </w:rPr>
        <w:t>Kişisel Bilgiler</w:t>
      </w:r>
    </w:p>
    <w:p w:rsidR="00C71713" w:rsidRPr="00A85FD8" w:rsidRDefault="00C71713" w:rsidP="003E2509">
      <w:pPr>
        <w:rPr>
          <w:rFonts w:ascii="Times New Roman" w:hAnsi="Times New Roman" w:cs="Times New Roman"/>
          <w:sz w:val="24"/>
          <w:szCs w:val="24"/>
        </w:rPr>
      </w:pPr>
      <w:r w:rsidRPr="00D42BC5">
        <w:rPr>
          <w:rFonts w:ascii="Times New Roman" w:hAnsi="Times New Roman" w:cs="Times New Roman"/>
          <w:sz w:val="24"/>
          <w:szCs w:val="24"/>
        </w:rPr>
        <w:t>A</w:t>
      </w:r>
      <w:r w:rsidR="00D42BC5">
        <w:rPr>
          <w:rFonts w:ascii="Times New Roman" w:hAnsi="Times New Roman" w:cs="Times New Roman"/>
          <w:sz w:val="24"/>
          <w:szCs w:val="24"/>
        </w:rPr>
        <w:t>dı Soyadı</w:t>
      </w:r>
      <w:r w:rsidR="0089324E">
        <w:rPr>
          <w:rFonts w:ascii="Times New Roman" w:hAnsi="Times New Roman" w:cs="Times New Roman"/>
          <w:sz w:val="24"/>
          <w:szCs w:val="24"/>
        </w:rPr>
        <w:tab/>
      </w:r>
      <w:r w:rsidR="0089324E">
        <w:rPr>
          <w:rFonts w:ascii="Times New Roman" w:hAnsi="Times New Roman" w:cs="Times New Roman"/>
          <w:sz w:val="24"/>
          <w:szCs w:val="24"/>
        </w:rPr>
        <w:tab/>
      </w:r>
      <w:r w:rsidR="0089324E">
        <w:rPr>
          <w:rFonts w:ascii="Times New Roman" w:hAnsi="Times New Roman" w:cs="Times New Roman"/>
          <w:sz w:val="24"/>
          <w:szCs w:val="24"/>
        </w:rPr>
        <w:tab/>
      </w:r>
      <w:r w:rsidRPr="0089324E">
        <w:rPr>
          <w:rFonts w:ascii="Times New Roman" w:hAnsi="Times New Roman" w:cs="Times New Roman"/>
          <w:sz w:val="24"/>
          <w:szCs w:val="24"/>
        </w:rPr>
        <w:t>:</w:t>
      </w:r>
      <w:r w:rsidR="00BD1932">
        <w:rPr>
          <w:rFonts w:ascii="Times New Roman" w:hAnsi="Times New Roman" w:cs="Times New Roman"/>
          <w:sz w:val="24"/>
          <w:szCs w:val="24"/>
        </w:rPr>
        <w:t xml:space="preserve"> </w:t>
      </w:r>
      <w:r w:rsidRPr="00A85FD8">
        <w:rPr>
          <w:rFonts w:ascii="Times New Roman" w:hAnsi="Times New Roman" w:cs="Times New Roman"/>
          <w:sz w:val="24"/>
          <w:szCs w:val="24"/>
        </w:rPr>
        <w:t>Emre KİRAZ</w:t>
      </w:r>
    </w:p>
    <w:p w:rsidR="00C71713" w:rsidRPr="00A85FD8" w:rsidRDefault="00C71713" w:rsidP="003E2509">
      <w:pPr>
        <w:rPr>
          <w:rFonts w:ascii="Times New Roman" w:hAnsi="Times New Roman" w:cs="Times New Roman"/>
          <w:sz w:val="24"/>
          <w:szCs w:val="24"/>
        </w:rPr>
      </w:pPr>
      <w:r w:rsidRPr="00D42BC5">
        <w:rPr>
          <w:rFonts w:ascii="Times New Roman" w:hAnsi="Times New Roman" w:cs="Times New Roman"/>
          <w:sz w:val="24"/>
          <w:szCs w:val="24"/>
        </w:rPr>
        <w:t>Doğum Yeri</w:t>
      </w:r>
      <w:r w:rsidR="00D42BC5">
        <w:rPr>
          <w:rFonts w:ascii="Times New Roman" w:hAnsi="Times New Roman" w:cs="Times New Roman"/>
          <w:sz w:val="24"/>
          <w:szCs w:val="24"/>
        </w:rPr>
        <w:t xml:space="preserve"> ve Tarihi</w:t>
      </w:r>
      <w:r w:rsidR="0089324E">
        <w:rPr>
          <w:rFonts w:ascii="Times New Roman" w:hAnsi="Times New Roman" w:cs="Times New Roman"/>
          <w:sz w:val="24"/>
          <w:szCs w:val="24"/>
        </w:rPr>
        <w:tab/>
      </w:r>
      <w:r w:rsidRPr="0089324E">
        <w:rPr>
          <w:rFonts w:ascii="Times New Roman" w:hAnsi="Times New Roman" w:cs="Times New Roman"/>
          <w:sz w:val="24"/>
          <w:szCs w:val="24"/>
        </w:rPr>
        <w:t>:</w:t>
      </w:r>
      <w:r w:rsidR="00DD5F00">
        <w:rPr>
          <w:rFonts w:ascii="Times New Roman" w:hAnsi="Times New Roman" w:cs="Times New Roman"/>
          <w:sz w:val="24"/>
          <w:szCs w:val="24"/>
        </w:rPr>
        <w:t xml:space="preserve"> Adapazarı/SAKARYA/</w:t>
      </w:r>
      <w:r w:rsidR="00E159B8">
        <w:rPr>
          <w:rFonts w:ascii="Times New Roman" w:hAnsi="Times New Roman" w:cs="Times New Roman"/>
          <w:sz w:val="24"/>
          <w:szCs w:val="24"/>
        </w:rPr>
        <w:t>13.03.1991</w:t>
      </w:r>
    </w:p>
    <w:p w:rsidR="008A5C59" w:rsidRDefault="008A5C59" w:rsidP="003E2509">
      <w:pPr>
        <w:rPr>
          <w:rFonts w:ascii="Times New Roman" w:hAnsi="Times New Roman" w:cs="Times New Roman"/>
          <w:b/>
          <w:sz w:val="24"/>
          <w:szCs w:val="24"/>
        </w:rPr>
      </w:pPr>
    </w:p>
    <w:p w:rsidR="00C71713" w:rsidRPr="00A85FD8" w:rsidRDefault="00D42BC5" w:rsidP="003E2509">
      <w:pPr>
        <w:rPr>
          <w:rFonts w:ascii="Times New Roman" w:hAnsi="Times New Roman" w:cs="Times New Roman"/>
          <w:b/>
          <w:sz w:val="24"/>
          <w:szCs w:val="24"/>
        </w:rPr>
      </w:pPr>
      <w:r w:rsidRPr="00A85FD8">
        <w:rPr>
          <w:rFonts w:ascii="Times New Roman" w:hAnsi="Times New Roman" w:cs="Times New Roman"/>
          <w:b/>
          <w:sz w:val="24"/>
          <w:szCs w:val="24"/>
        </w:rPr>
        <w:t>Eğitim Durumu</w:t>
      </w:r>
    </w:p>
    <w:p w:rsidR="00C71713" w:rsidRPr="00A85FD8" w:rsidRDefault="00C71713" w:rsidP="000E5C44">
      <w:pPr>
        <w:ind w:left="2835" w:hanging="2835"/>
        <w:rPr>
          <w:rFonts w:ascii="Times New Roman" w:hAnsi="Times New Roman" w:cs="Times New Roman"/>
          <w:sz w:val="24"/>
          <w:szCs w:val="24"/>
        </w:rPr>
      </w:pPr>
      <w:r w:rsidRPr="00D42BC5">
        <w:rPr>
          <w:rFonts w:ascii="Times New Roman" w:hAnsi="Times New Roman" w:cs="Times New Roman"/>
          <w:sz w:val="24"/>
          <w:szCs w:val="24"/>
        </w:rPr>
        <w:t>Lisans Öğrenimi</w:t>
      </w:r>
      <w:r w:rsidR="000E5C44">
        <w:rPr>
          <w:rFonts w:ascii="Times New Roman" w:hAnsi="Times New Roman" w:cs="Times New Roman"/>
          <w:sz w:val="24"/>
          <w:szCs w:val="24"/>
        </w:rPr>
        <w:tab/>
      </w:r>
      <w:r w:rsidRPr="00D42BC5">
        <w:rPr>
          <w:rFonts w:ascii="Times New Roman" w:hAnsi="Times New Roman" w:cs="Times New Roman"/>
          <w:sz w:val="24"/>
          <w:szCs w:val="24"/>
        </w:rPr>
        <w:t>:</w:t>
      </w:r>
      <w:r w:rsidR="00BD1932">
        <w:rPr>
          <w:rFonts w:ascii="Times New Roman" w:hAnsi="Times New Roman" w:cs="Times New Roman"/>
          <w:sz w:val="24"/>
          <w:szCs w:val="24"/>
        </w:rPr>
        <w:t xml:space="preserve"> </w:t>
      </w:r>
      <w:r w:rsidRPr="00A85FD8">
        <w:rPr>
          <w:rFonts w:ascii="Times New Roman" w:hAnsi="Times New Roman" w:cs="Times New Roman"/>
          <w:sz w:val="24"/>
          <w:szCs w:val="24"/>
        </w:rPr>
        <w:t xml:space="preserve">Çanakkale </w:t>
      </w:r>
      <w:proofErr w:type="spellStart"/>
      <w:r w:rsidRPr="00A85FD8">
        <w:rPr>
          <w:rFonts w:ascii="Times New Roman" w:hAnsi="Times New Roman" w:cs="Times New Roman"/>
          <w:sz w:val="24"/>
          <w:szCs w:val="24"/>
        </w:rPr>
        <w:t>Onsekiz</w:t>
      </w:r>
      <w:proofErr w:type="spellEnd"/>
      <w:r w:rsidRPr="00A85FD8">
        <w:rPr>
          <w:rFonts w:ascii="Times New Roman" w:hAnsi="Times New Roman" w:cs="Times New Roman"/>
          <w:sz w:val="24"/>
          <w:szCs w:val="24"/>
        </w:rPr>
        <w:t xml:space="preserve"> Mart Üniversitesi</w:t>
      </w:r>
      <w:r w:rsidR="009139B6">
        <w:rPr>
          <w:rFonts w:ascii="Times New Roman" w:hAnsi="Times New Roman" w:cs="Times New Roman"/>
          <w:sz w:val="24"/>
          <w:szCs w:val="24"/>
        </w:rPr>
        <w:t xml:space="preserve">, Çanakkale </w:t>
      </w:r>
      <w:r w:rsidRPr="00A85FD8">
        <w:rPr>
          <w:rFonts w:ascii="Times New Roman" w:hAnsi="Times New Roman" w:cs="Times New Roman"/>
          <w:sz w:val="24"/>
          <w:szCs w:val="24"/>
        </w:rPr>
        <w:t>Sağlık Yüksekokulu</w:t>
      </w:r>
      <w:r w:rsidR="009139B6">
        <w:rPr>
          <w:rFonts w:ascii="Times New Roman" w:hAnsi="Times New Roman" w:cs="Times New Roman"/>
          <w:sz w:val="24"/>
          <w:szCs w:val="24"/>
        </w:rPr>
        <w:t>,</w:t>
      </w:r>
      <w:r w:rsidRPr="00A85FD8">
        <w:rPr>
          <w:rFonts w:ascii="Times New Roman" w:hAnsi="Times New Roman" w:cs="Times New Roman"/>
          <w:sz w:val="24"/>
          <w:szCs w:val="24"/>
        </w:rPr>
        <w:t xml:space="preserve"> Acil Yardım ve Afet Yönetimi Bölümü</w:t>
      </w:r>
    </w:p>
    <w:p w:rsidR="00C71713" w:rsidRPr="00A85FD8" w:rsidRDefault="00C71713" w:rsidP="000E5C44">
      <w:pPr>
        <w:ind w:left="2835" w:hanging="2835"/>
        <w:rPr>
          <w:rFonts w:ascii="Times New Roman" w:hAnsi="Times New Roman" w:cs="Times New Roman"/>
          <w:sz w:val="24"/>
          <w:szCs w:val="24"/>
        </w:rPr>
      </w:pPr>
      <w:r w:rsidRPr="00D42BC5">
        <w:rPr>
          <w:rFonts w:ascii="Times New Roman" w:hAnsi="Times New Roman" w:cs="Times New Roman"/>
          <w:sz w:val="24"/>
          <w:szCs w:val="24"/>
        </w:rPr>
        <w:t>Yüksek Lisans Öğrenimi</w:t>
      </w:r>
      <w:r w:rsidR="0089324E">
        <w:rPr>
          <w:rFonts w:ascii="Times New Roman" w:hAnsi="Times New Roman" w:cs="Times New Roman"/>
          <w:sz w:val="24"/>
          <w:szCs w:val="24"/>
        </w:rPr>
        <w:tab/>
      </w:r>
      <w:r w:rsidRPr="00D42BC5">
        <w:rPr>
          <w:rFonts w:ascii="Times New Roman" w:hAnsi="Times New Roman" w:cs="Times New Roman"/>
          <w:sz w:val="24"/>
          <w:szCs w:val="24"/>
        </w:rPr>
        <w:t>:</w:t>
      </w:r>
      <w:r w:rsidRPr="00A85FD8">
        <w:rPr>
          <w:rFonts w:ascii="Times New Roman" w:hAnsi="Times New Roman" w:cs="Times New Roman"/>
          <w:sz w:val="24"/>
          <w:szCs w:val="24"/>
        </w:rPr>
        <w:t xml:space="preserve"> Gümüşhane Üniversitesi</w:t>
      </w:r>
      <w:r w:rsidR="009139B6">
        <w:rPr>
          <w:rFonts w:ascii="Times New Roman" w:hAnsi="Times New Roman" w:cs="Times New Roman"/>
          <w:sz w:val="24"/>
          <w:szCs w:val="24"/>
        </w:rPr>
        <w:t>,</w:t>
      </w:r>
      <w:r w:rsidRPr="00A85FD8">
        <w:rPr>
          <w:rFonts w:ascii="Times New Roman" w:hAnsi="Times New Roman" w:cs="Times New Roman"/>
          <w:sz w:val="24"/>
          <w:szCs w:val="24"/>
        </w:rPr>
        <w:t xml:space="preserve"> Sosyal Bilimler Enstitüsü</w:t>
      </w:r>
      <w:r w:rsidR="009139B6">
        <w:rPr>
          <w:rFonts w:ascii="Times New Roman" w:hAnsi="Times New Roman" w:cs="Times New Roman"/>
          <w:sz w:val="24"/>
          <w:szCs w:val="24"/>
        </w:rPr>
        <w:t>,</w:t>
      </w:r>
      <w:r w:rsidRPr="00A85FD8">
        <w:rPr>
          <w:rFonts w:ascii="Times New Roman" w:hAnsi="Times New Roman" w:cs="Times New Roman"/>
          <w:sz w:val="24"/>
          <w:szCs w:val="24"/>
        </w:rPr>
        <w:t xml:space="preserve"> </w:t>
      </w:r>
      <w:proofErr w:type="gramStart"/>
      <w:r w:rsidRPr="00A85FD8">
        <w:rPr>
          <w:rFonts w:ascii="Times New Roman" w:hAnsi="Times New Roman" w:cs="Times New Roman"/>
          <w:sz w:val="24"/>
          <w:szCs w:val="24"/>
        </w:rPr>
        <w:t xml:space="preserve">Afet </w:t>
      </w:r>
      <w:r w:rsidR="000E5C44">
        <w:rPr>
          <w:rFonts w:ascii="Times New Roman" w:hAnsi="Times New Roman" w:cs="Times New Roman"/>
          <w:sz w:val="24"/>
          <w:szCs w:val="24"/>
        </w:rPr>
        <w:t xml:space="preserve"> </w:t>
      </w:r>
      <w:r w:rsidRPr="00A85FD8">
        <w:rPr>
          <w:rFonts w:ascii="Times New Roman" w:hAnsi="Times New Roman" w:cs="Times New Roman"/>
          <w:sz w:val="24"/>
          <w:szCs w:val="24"/>
        </w:rPr>
        <w:t>Yönetimi</w:t>
      </w:r>
      <w:proofErr w:type="gramEnd"/>
      <w:r w:rsidRPr="00A85FD8">
        <w:rPr>
          <w:rFonts w:ascii="Times New Roman" w:hAnsi="Times New Roman" w:cs="Times New Roman"/>
          <w:sz w:val="24"/>
          <w:szCs w:val="24"/>
        </w:rPr>
        <w:t xml:space="preserve"> ABD</w:t>
      </w:r>
    </w:p>
    <w:p w:rsidR="008A5C59" w:rsidRDefault="008A5C59" w:rsidP="003E2509">
      <w:pPr>
        <w:rPr>
          <w:rFonts w:ascii="Times New Roman" w:hAnsi="Times New Roman" w:cs="Times New Roman"/>
          <w:b/>
          <w:sz w:val="24"/>
          <w:szCs w:val="24"/>
        </w:rPr>
      </w:pPr>
    </w:p>
    <w:p w:rsidR="00C71713" w:rsidRPr="00A85FD8" w:rsidRDefault="00D42BC5" w:rsidP="003E2509">
      <w:pPr>
        <w:rPr>
          <w:rFonts w:ascii="Times New Roman" w:hAnsi="Times New Roman" w:cs="Times New Roman"/>
          <w:b/>
          <w:sz w:val="24"/>
          <w:szCs w:val="24"/>
        </w:rPr>
      </w:pPr>
      <w:r w:rsidRPr="00A85FD8">
        <w:rPr>
          <w:rFonts w:ascii="Times New Roman" w:hAnsi="Times New Roman" w:cs="Times New Roman"/>
          <w:b/>
          <w:sz w:val="24"/>
          <w:szCs w:val="24"/>
        </w:rPr>
        <w:t>İş Deneyimleri</w:t>
      </w:r>
    </w:p>
    <w:p w:rsidR="00F5088A" w:rsidRDefault="000E5C44" w:rsidP="000E5C44">
      <w:pPr>
        <w:ind w:left="2835" w:hanging="2835"/>
        <w:rPr>
          <w:rFonts w:ascii="Times New Roman" w:hAnsi="Times New Roman" w:cs="Times New Roman"/>
          <w:sz w:val="24"/>
          <w:szCs w:val="24"/>
        </w:rPr>
      </w:pPr>
      <w:r>
        <w:rPr>
          <w:rFonts w:ascii="Times New Roman" w:hAnsi="Times New Roman" w:cs="Times New Roman"/>
          <w:sz w:val="24"/>
          <w:szCs w:val="24"/>
        </w:rPr>
        <w:t>Stajlar</w:t>
      </w:r>
      <w:r>
        <w:rPr>
          <w:rFonts w:ascii="Times New Roman" w:hAnsi="Times New Roman" w:cs="Times New Roman"/>
          <w:sz w:val="24"/>
          <w:szCs w:val="24"/>
        </w:rPr>
        <w:tab/>
      </w:r>
      <w:r w:rsidR="002A1DE4">
        <w:rPr>
          <w:rFonts w:ascii="Times New Roman" w:hAnsi="Times New Roman" w:cs="Times New Roman"/>
          <w:sz w:val="24"/>
          <w:szCs w:val="24"/>
        </w:rPr>
        <w:t>:</w:t>
      </w:r>
      <w:r w:rsidR="00F5088A" w:rsidRPr="00F5088A">
        <w:t xml:space="preserve"> </w:t>
      </w:r>
      <w:r w:rsidR="00F5088A" w:rsidRPr="00F5088A">
        <w:rPr>
          <w:rFonts w:ascii="Times New Roman" w:hAnsi="Times New Roman" w:cs="Times New Roman"/>
          <w:sz w:val="24"/>
          <w:szCs w:val="24"/>
        </w:rPr>
        <w:t>Çanakk</w:t>
      </w:r>
      <w:r w:rsidR="00BD1932">
        <w:rPr>
          <w:rFonts w:ascii="Times New Roman" w:hAnsi="Times New Roman" w:cs="Times New Roman"/>
          <w:sz w:val="24"/>
          <w:szCs w:val="24"/>
        </w:rPr>
        <w:t xml:space="preserve">ale </w:t>
      </w:r>
      <w:proofErr w:type="spellStart"/>
      <w:r w:rsidR="00BD1932">
        <w:rPr>
          <w:rFonts w:ascii="Times New Roman" w:hAnsi="Times New Roman" w:cs="Times New Roman"/>
          <w:sz w:val="24"/>
          <w:szCs w:val="24"/>
        </w:rPr>
        <w:t>Onsekiz</w:t>
      </w:r>
      <w:proofErr w:type="spellEnd"/>
      <w:r w:rsidR="00BD1932">
        <w:rPr>
          <w:rFonts w:ascii="Times New Roman" w:hAnsi="Times New Roman" w:cs="Times New Roman"/>
          <w:sz w:val="24"/>
          <w:szCs w:val="24"/>
        </w:rPr>
        <w:t xml:space="preserve"> Mart Üniversitesi, </w:t>
      </w:r>
      <w:r w:rsidR="00F5088A" w:rsidRPr="00F5088A">
        <w:rPr>
          <w:rFonts w:ascii="Times New Roman" w:hAnsi="Times New Roman" w:cs="Times New Roman"/>
          <w:sz w:val="24"/>
          <w:szCs w:val="24"/>
        </w:rPr>
        <w:t>Araştırma ve Uygulama Hastanesi / Acil Servis</w:t>
      </w:r>
      <w:r w:rsidR="009B476D">
        <w:rPr>
          <w:rFonts w:ascii="Times New Roman" w:hAnsi="Times New Roman" w:cs="Times New Roman"/>
          <w:sz w:val="24"/>
          <w:szCs w:val="24"/>
        </w:rPr>
        <w:t xml:space="preserve">, </w:t>
      </w:r>
      <w:r w:rsidR="00F5088A" w:rsidRPr="00F5088A">
        <w:rPr>
          <w:rFonts w:ascii="Times New Roman" w:hAnsi="Times New Roman" w:cs="Times New Roman"/>
          <w:sz w:val="24"/>
          <w:szCs w:val="24"/>
        </w:rPr>
        <w:t>Pam</w:t>
      </w:r>
      <w:r w:rsidR="00F65CBA">
        <w:rPr>
          <w:rFonts w:ascii="Times New Roman" w:hAnsi="Times New Roman" w:cs="Times New Roman"/>
          <w:sz w:val="24"/>
          <w:szCs w:val="24"/>
        </w:rPr>
        <w:t>ukova İtfaiyesi</w:t>
      </w:r>
      <w:r w:rsidR="00BD1932">
        <w:rPr>
          <w:rFonts w:ascii="Times New Roman" w:hAnsi="Times New Roman" w:cs="Times New Roman"/>
          <w:sz w:val="24"/>
          <w:szCs w:val="24"/>
        </w:rPr>
        <w:t>/</w:t>
      </w:r>
      <w:r w:rsidR="00F5088A" w:rsidRPr="00F5088A">
        <w:rPr>
          <w:rFonts w:ascii="Times New Roman" w:hAnsi="Times New Roman" w:cs="Times New Roman"/>
          <w:sz w:val="24"/>
          <w:szCs w:val="24"/>
        </w:rPr>
        <w:t xml:space="preserve"> Yangın </w:t>
      </w:r>
      <w:proofErr w:type="spellStart"/>
      <w:r w:rsidR="00F5088A" w:rsidRPr="00F5088A">
        <w:rPr>
          <w:rFonts w:ascii="Times New Roman" w:hAnsi="Times New Roman" w:cs="Times New Roman"/>
          <w:sz w:val="24"/>
          <w:szCs w:val="24"/>
        </w:rPr>
        <w:t>Müdehale</w:t>
      </w:r>
      <w:proofErr w:type="spellEnd"/>
      <w:r w:rsidR="00F5088A" w:rsidRPr="00F5088A">
        <w:rPr>
          <w:rFonts w:ascii="Times New Roman" w:hAnsi="Times New Roman" w:cs="Times New Roman"/>
          <w:sz w:val="24"/>
          <w:szCs w:val="24"/>
        </w:rPr>
        <w:t xml:space="preserve"> Bölümü</w:t>
      </w:r>
      <w:r w:rsidR="009B476D">
        <w:rPr>
          <w:rFonts w:ascii="Times New Roman" w:hAnsi="Times New Roman" w:cs="Times New Roman"/>
          <w:sz w:val="24"/>
          <w:szCs w:val="24"/>
        </w:rPr>
        <w:t xml:space="preserve">, </w:t>
      </w:r>
      <w:r w:rsidR="001C5BC9" w:rsidRPr="001C5BC9">
        <w:rPr>
          <w:rFonts w:ascii="Times New Roman" w:hAnsi="Times New Roman" w:cs="Times New Roman"/>
          <w:sz w:val="24"/>
          <w:szCs w:val="24"/>
        </w:rPr>
        <w:t xml:space="preserve">Çanakkale </w:t>
      </w:r>
      <w:proofErr w:type="spellStart"/>
      <w:r w:rsidR="001C5BC9" w:rsidRPr="001C5BC9">
        <w:rPr>
          <w:rFonts w:ascii="Times New Roman" w:hAnsi="Times New Roman" w:cs="Times New Roman"/>
          <w:sz w:val="24"/>
          <w:szCs w:val="24"/>
        </w:rPr>
        <w:t>İbn</w:t>
      </w:r>
      <w:proofErr w:type="spellEnd"/>
      <w:r w:rsidR="001C5BC9" w:rsidRPr="001C5BC9">
        <w:rPr>
          <w:rFonts w:ascii="Times New Roman" w:hAnsi="Times New Roman" w:cs="Times New Roman"/>
          <w:sz w:val="24"/>
          <w:szCs w:val="24"/>
        </w:rPr>
        <w:t>-i Sina Mes</w:t>
      </w:r>
      <w:r w:rsidR="00BD1932">
        <w:rPr>
          <w:rFonts w:ascii="Times New Roman" w:hAnsi="Times New Roman" w:cs="Times New Roman"/>
          <w:sz w:val="24"/>
          <w:szCs w:val="24"/>
        </w:rPr>
        <w:t xml:space="preserve">leki ve Teknik Anadolu Lisesi/ </w:t>
      </w:r>
      <w:r w:rsidR="001C5BC9" w:rsidRPr="001C5BC9">
        <w:rPr>
          <w:rFonts w:ascii="Times New Roman" w:hAnsi="Times New Roman" w:cs="Times New Roman"/>
          <w:sz w:val="24"/>
          <w:szCs w:val="24"/>
        </w:rPr>
        <w:t>Sağlık Meslek Dersleri Öğretmeni</w:t>
      </w:r>
    </w:p>
    <w:p w:rsidR="00C71713" w:rsidRPr="00A85FD8" w:rsidRDefault="000E5C44" w:rsidP="000E5C44">
      <w:pPr>
        <w:ind w:left="2835" w:hanging="2835"/>
        <w:rPr>
          <w:rFonts w:ascii="Times New Roman" w:hAnsi="Times New Roman" w:cs="Times New Roman"/>
          <w:sz w:val="24"/>
          <w:szCs w:val="24"/>
        </w:rPr>
      </w:pPr>
      <w:r>
        <w:rPr>
          <w:rFonts w:ascii="Times New Roman" w:hAnsi="Times New Roman" w:cs="Times New Roman"/>
          <w:sz w:val="24"/>
          <w:szCs w:val="24"/>
        </w:rPr>
        <w:t>Çalıştığı Kurumlar</w:t>
      </w:r>
      <w:r>
        <w:rPr>
          <w:rFonts w:ascii="Times New Roman" w:hAnsi="Times New Roman" w:cs="Times New Roman"/>
          <w:sz w:val="24"/>
          <w:szCs w:val="24"/>
        </w:rPr>
        <w:tab/>
      </w:r>
      <w:r w:rsidR="002A1DE4">
        <w:rPr>
          <w:rFonts w:ascii="Times New Roman" w:hAnsi="Times New Roman" w:cs="Times New Roman"/>
          <w:sz w:val="24"/>
          <w:szCs w:val="24"/>
        </w:rPr>
        <w:t xml:space="preserve">: </w:t>
      </w:r>
      <w:r w:rsidR="00BA5F86">
        <w:rPr>
          <w:rFonts w:ascii="Times New Roman" w:hAnsi="Times New Roman" w:cs="Times New Roman"/>
          <w:sz w:val="24"/>
          <w:szCs w:val="24"/>
        </w:rPr>
        <w:t xml:space="preserve">Sakarya Pamukova </w:t>
      </w:r>
      <w:r w:rsidR="00C71713" w:rsidRPr="00A85FD8">
        <w:rPr>
          <w:rFonts w:ascii="Times New Roman" w:hAnsi="Times New Roman" w:cs="Times New Roman"/>
          <w:sz w:val="24"/>
          <w:szCs w:val="24"/>
        </w:rPr>
        <w:t xml:space="preserve">Şehit Peyami </w:t>
      </w:r>
      <w:proofErr w:type="spellStart"/>
      <w:r w:rsidR="00C71713" w:rsidRPr="00A85FD8">
        <w:rPr>
          <w:rFonts w:ascii="Times New Roman" w:hAnsi="Times New Roman" w:cs="Times New Roman"/>
          <w:sz w:val="24"/>
          <w:szCs w:val="24"/>
        </w:rPr>
        <w:t>Alt</w:t>
      </w:r>
      <w:r w:rsidR="00BA5F86">
        <w:rPr>
          <w:rFonts w:ascii="Times New Roman" w:hAnsi="Times New Roman" w:cs="Times New Roman"/>
          <w:sz w:val="24"/>
          <w:szCs w:val="24"/>
        </w:rPr>
        <w:t>un</w:t>
      </w:r>
      <w:proofErr w:type="spellEnd"/>
      <w:r w:rsidR="00BA5F86">
        <w:rPr>
          <w:rFonts w:ascii="Times New Roman" w:hAnsi="Times New Roman" w:cs="Times New Roman"/>
          <w:sz w:val="24"/>
          <w:szCs w:val="24"/>
        </w:rPr>
        <w:t xml:space="preserve"> Ortaokulu </w:t>
      </w:r>
      <w:r w:rsidR="00C71713" w:rsidRPr="00A85FD8">
        <w:rPr>
          <w:rFonts w:ascii="Times New Roman" w:hAnsi="Times New Roman" w:cs="Times New Roman"/>
          <w:sz w:val="24"/>
          <w:szCs w:val="24"/>
        </w:rPr>
        <w:t xml:space="preserve">(İlköğretim </w:t>
      </w:r>
      <w:r w:rsidR="00E159B8">
        <w:rPr>
          <w:rFonts w:ascii="Times New Roman" w:hAnsi="Times New Roman" w:cs="Times New Roman"/>
          <w:sz w:val="24"/>
          <w:szCs w:val="24"/>
        </w:rPr>
        <w:t>Matematik Öğretmeni</w:t>
      </w:r>
      <w:r w:rsidR="00C71713" w:rsidRPr="00A85FD8">
        <w:rPr>
          <w:rFonts w:ascii="Times New Roman" w:hAnsi="Times New Roman" w:cs="Times New Roman"/>
          <w:sz w:val="24"/>
          <w:szCs w:val="24"/>
        </w:rPr>
        <w:t>)</w:t>
      </w:r>
      <w:r w:rsidR="00BA5F86">
        <w:rPr>
          <w:rFonts w:ascii="Times New Roman" w:hAnsi="Times New Roman" w:cs="Times New Roman"/>
          <w:sz w:val="24"/>
          <w:szCs w:val="24"/>
        </w:rPr>
        <w:t xml:space="preserve">, </w:t>
      </w:r>
      <w:r w:rsidR="00C71713" w:rsidRPr="00A85FD8">
        <w:rPr>
          <w:rFonts w:ascii="Times New Roman" w:hAnsi="Times New Roman" w:cs="Times New Roman"/>
          <w:sz w:val="24"/>
          <w:szCs w:val="24"/>
        </w:rPr>
        <w:t xml:space="preserve">Gümüşhane </w:t>
      </w:r>
      <w:proofErr w:type="spellStart"/>
      <w:r w:rsidR="00C71713" w:rsidRPr="00A85FD8">
        <w:rPr>
          <w:rFonts w:ascii="Times New Roman" w:hAnsi="Times New Roman" w:cs="Times New Roman"/>
          <w:sz w:val="24"/>
          <w:szCs w:val="24"/>
        </w:rPr>
        <w:t>İbn</w:t>
      </w:r>
      <w:proofErr w:type="spellEnd"/>
      <w:r w:rsidR="00C71713" w:rsidRPr="00A85FD8">
        <w:rPr>
          <w:rFonts w:ascii="Times New Roman" w:hAnsi="Times New Roman" w:cs="Times New Roman"/>
          <w:sz w:val="24"/>
          <w:szCs w:val="24"/>
        </w:rPr>
        <w:t>-i Sina Me</w:t>
      </w:r>
      <w:r w:rsidR="00BA5F86">
        <w:rPr>
          <w:rFonts w:ascii="Times New Roman" w:hAnsi="Times New Roman" w:cs="Times New Roman"/>
          <w:sz w:val="24"/>
          <w:szCs w:val="24"/>
        </w:rPr>
        <w:t xml:space="preserve">sleki ve Teknik Anadolu Lisesi </w:t>
      </w:r>
      <w:r w:rsidR="00C71713" w:rsidRPr="00A85FD8">
        <w:rPr>
          <w:rFonts w:ascii="Times New Roman" w:hAnsi="Times New Roman" w:cs="Times New Roman"/>
          <w:sz w:val="24"/>
          <w:szCs w:val="24"/>
        </w:rPr>
        <w:t>(Sağlık Meslek Bilgisi Dersi Öğretmeni)</w:t>
      </w:r>
      <w:r w:rsidR="00BA5F86">
        <w:rPr>
          <w:rFonts w:ascii="Times New Roman" w:hAnsi="Times New Roman" w:cs="Times New Roman"/>
          <w:sz w:val="24"/>
          <w:szCs w:val="24"/>
        </w:rPr>
        <w:t xml:space="preserve">, Kocaeli Gebze </w:t>
      </w:r>
      <w:r w:rsidR="00C71713" w:rsidRPr="00A85FD8">
        <w:rPr>
          <w:rFonts w:ascii="Times New Roman" w:hAnsi="Times New Roman" w:cs="Times New Roman"/>
          <w:sz w:val="24"/>
          <w:szCs w:val="24"/>
        </w:rPr>
        <w:t>Kale Koleji/ Özel Kale Mesleki ve Teknik Anadolu Lisesi (Sağlık Meslek Bilgisi Dersi Öğretmeni)</w:t>
      </w:r>
      <w:r w:rsidR="008A5C59">
        <w:rPr>
          <w:rFonts w:ascii="Times New Roman" w:hAnsi="Times New Roman" w:cs="Times New Roman"/>
          <w:sz w:val="24"/>
          <w:szCs w:val="24"/>
        </w:rPr>
        <w:t xml:space="preserve"> </w:t>
      </w:r>
    </w:p>
    <w:p w:rsidR="008A5C59" w:rsidRDefault="008A5C59" w:rsidP="003E2509">
      <w:pPr>
        <w:rPr>
          <w:rFonts w:ascii="Times New Roman" w:hAnsi="Times New Roman" w:cs="Times New Roman"/>
          <w:b/>
          <w:sz w:val="24"/>
          <w:szCs w:val="24"/>
        </w:rPr>
      </w:pPr>
    </w:p>
    <w:p w:rsidR="00C71713" w:rsidRPr="00D42BC5" w:rsidRDefault="00D42BC5" w:rsidP="003E2509">
      <w:pPr>
        <w:rPr>
          <w:rFonts w:ascii="Times New Roman" w:hAnsi="Times New Roman" w:cs="Times New Roman"/>
          <w:b/>
          <w:sz w:val="24"/>
          <w:szCs w:val="24"/>
        </w:rPr>
      </w:pPr>
      <w:r w:rsidRPr="00D42BC5">
        <w:rPr>
          <w:rFonts w:ascii="Times New Roman" w:hAnsi="Times New Roman" w:cs="Times New Roman"/>
          <w:b/>
          <w:sz w:val="24"/>
          <w:szCs w:val="24"/>
        </w:rPr>
        <w:t>İletişim</w:t>
      </w:r>
    </w:p>
    <w:p w:rsidR="007864DE" w:rsidRDefault="00C71713" w:rsidP="003E2509">
      <w:pPr>
        <w:rPr>
          <w:rFonts w:ascii="Times New Roman" w:hAnsi="Times New Roman" w:cs="Times New Roman"/>
          <w:sz w:val="24"/>
          <w:szCs w:val="24"/>
        </w:rPr>
      </w:pPr>
      <w:r w:rsidRPr="00D42BC5">
        <w:rPr>
          <w:rFonts w:ascii="Times New Roman" w:hAnsi="Times New Roman" w:cs="Times New Roman"/>
          <w:sz w:val="24"/>
          <w:szCs w:val="24"/>
        </w:rPr>
        <w:t>Tel</w:t>
      </w:r>
      <w:r w:rsidR="00D42BC5" w:rsidRPr="00D42BC5">
        <w:rPr>
          <w:rFonts w:ascii="Times New Roman" w:hAnsi="Times New Roman" w:cs="Times New Roman"/>
          <w:sz w:val="24"/>
          <w:szCs w:val="24"/>
        </w:rPr>
        <w:t>efon</w:t>
      </w:r>
      <w:r w:rsidR="0089324E">
        <w:rPr>
          <w:rFonts w:ascii="Times New Roman" w:hAnsi="Times New Roman" w:cs="Times New Roman"/>
          <w:sz w:val="24"/>
          <w:szCs w:val="24"/>
        </w:rPr>
        <w:tab/>
      </w:r>
      <w:r w:rsidR="0089324E">
        <w:rPr>
          <w:rFonts w:ascii="Times New Roman" w:hAnsi="Times New Roman" w:cs="Times New Roman"/>
          <w:sz w:val="24"/>
          <w:szCs w:val="24"/>
        </w:rPr>
        <w:tab/>
      </w:r>
      <w:r w:rsidR="0089324E">
        <w:rPr>
          <w:rFonts w:ascii="Times New Roman" w:hAnsi="Times New Roman" w:cs="Times New Roman"/>
          <w:sz w:val="24"/>
          <w:szCs w:val="24"/>
        </w:rPr>
        <w:tab/>
      </w:r>
      <w:r w:rsidRPr="00D42BC5">
        <w:rPr>
          <w:rFonts w:ascii="Times New Roman" w:hAnsi="Times New Roman" w:cs="Times New Roman"/>
          <w:sz w:val="24"/>
          <w:szCs w:val="24"/>
        </w:rPr>
        <w:t>:</w:t>
      </w:r>
      <w:r w:rsidRPr="00A85FD8">
        <w:rPr>
          <w:rFonts w:ascii="Times New Roman" w:hAnsi="Times New Roman" w:cs="Times New Roman"/>
          <w:sz w:val="24"/>
          <w:szCs w:val="24"/>
        </w:rPr>
        <w:t xml:space="preserve"> 0544 551 44 31</w:t>
      </w:r>
    </w:p>
    <w:p w:rsidR="00D42BC5" w:rsidRDefault="00D42BC5" w:rsidP="003E2509">
      <w:pPr>
        <w:rPr>
          <w:rFonts w:ascii="Times New Roman" w:hAnsi="Times New Roman" w:cs="Times New Roman"/>
          <w:sz w:val="24"/>
          <w:szCs w:val="24"/>
        </w:rPr>
      </w:pPr>
      <w:proofErr w:type="gramStart"/>
      <w:r w:rsidRPr="00D42BC5">
        <w:rPr>
          <w:rFonts w:ascii="Times New Roman" w:hAnsi="Times New Roman" w:cs="Times New Roman"/>
          <w:sz w:val="24"/>
          <w:szCs w:val="24"/>
        </w:rPr>
        <w:t>e</w:t>
      </w:r>
      <w:proofErr w:type="gramEnd"/>
      <w:r w:rsidRPr="00D42BC5">
        <w:rPr>
          <w:rFonts w:ascii="Times New Roman" w:hAnsi="Times New Roman" w:cs="Times New Roman"/>
          <w:sz w:val="24"/>
          <w:szCs w:val="24"/>
        </w:rPr>
        <w:t>-posta Adresi</w:t>
      </w:r>
      <w:r w:rsidR="0089324E">
        <w:rPr>
          <w:rFonts w:ascii="Times New Roman" w:hAnsi="Times New Roman" w:cs="Times New Roman"/>
          <w:sz w:val="24"/>
          <w:szCs w:val="24"/>
        </w:rPr>
        <w:tab/>
      </w:r>
      <w:r w:rsidR="0089324E">
        <w:rPr>
          <w:rFonts w:ascii="Times New Roman" w:hAnsi="Times New Roman" w:cs="Times New Roman"/>
          <w:sz w:val="24"/>
          <w:szCs w:val="24"/>
        </w:rPr>
        <w:tab/>
      </w:r>
      <w:r w:rsidR="0089324E">
        <w:rPr>
          <w:rFonts w:ascii="Times New Roman" w:hAnsi="Times New Roman" w:cs="Times New Roman"/>
          <w:sz w:val="24"/>
          <w:szCs w:val="24"/>
        </w:rPr>
        <w:tab/>
      </w:r>
      <w:r>
        <w:rPr>
          <w:rFonts w:ascii="Times New Roman" w:hAnsi="Times New Roman" w:cs="Times New Roman"/>
          <w:sz w:val="24"/>
          <w:szCs w:val="24"/>
        </w:rPr>
        <w:t>:</w:t>
      </w:r>
      <w:r w:rsidRPr="00A85FD8">
        <w:rPr>
          <w:rFonts w:ascii="Times New Roman" w:hAnsi="Times New Roman" w:cs="Times New Roman"/>
          <w:sz w:val="24"/>
          <w:szCs w:val="24"/>
        </w:rPr>
        <w:t xml:space="preserve"> </w:t>
      </w:r>
      <w:hyperlink r:id="rId48" w:history="1">
        <w:r w:rsidR="008A5C59" w:rsidRPr="008A5C59">
          <w:rPr>
            <w:rStyle w:val="Kpr"/>
            <w:rFonts w:ascii="Times New Roman" w:hAnsi="Times New Roman" w:cs="Times New Roman"/>
            <w:color w:val="auto"/>
            <w:sz w:val="24"/>
            <w:szCs w:val="24"/>
            <w:u w:val="none"/>
          </w:rPr>
          <w:t>emre.kiraz@windowslive.com</w:t>
        </w:r>
      </w:hyperlink>
    </w:p>
    <w:p w:rsidR="008A5C59" w:rsidRDefault="008A5C59" w:rsidP="003E2509">
      <w:pPr>
        <w:rPr>
          <w:rFonts w:ascii="Times New Roman" w:hAnsi="Times New Roman" w:cs="Times New Roman"/>
          <w:sz w:val="24"/>
          <w:szCs w:val="24"/>
        </w:rPr>
      </w:pPr>
    </w:p>
    <w:p w:rsidR="008A5C59" w:rsidRPr="008A5C59" w:rsidRDefault="008A5C59" w:rsidP="003E2509">
      <w:pPr>
        <w:rPr>
          <w:rFonts w:ascii="Times New Roman" w:hAnsi="Times New Roman" w:cs="Times New Roman"/>
          <w:b/>
          <w:sz w:val="24"/>
          <w:szCs w:val="24"/>
        </w:rPr>
      </w:pPr>
      <w:r w:rsidRPr="008A5C59">
        <w:rPr>
          <w:rFonts w:ascii="Times New Roman" w:hAnsi="Times New Roman" w:cs="Times New Roman"/>
          <w:b/>
          <w:sz w:val="24"/>
          <w:szCs w:val="24"/>
        </w:rPr>
        <w:t>Tarih</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A5C59">
        <w:rPr>
          <w:rFonts w:ascii="Times New Roman" w:hAnsi="Times New Roman" w:cs="Times New Roman"/>
          <w:sz w:val="24"/>
          <w:szCs w:val="24"/>
        </w:rPr>
        <w:t>:</w:t>
      </w:r>
      <w:r>
        <w:rPr>
          <w:rFonts w:ascii="Times New Roman" w:hAnsi="Times New Roman" w:cs="Times New Roman"/>
          <w:sz w:val="24"/>
          <w:szCs w:val="24"/>
        </w:rPr>
        <w:t>16.03.2018</w:t>
      </w:r>
    </w:p>
    <w:p w:rsidR="00D42BC5" w:rsidRPr="00A85FD8" w:rsidRDefault="00D42BC5" w:rsidP="000C0546">
      <w:pPr>
        <w:spacing w:after="120"/>
        <w:rPr>
          <w:rFonts w:ascii="Times New Roman" w:hAnsi="Times New Roman" w:cs="Times New Roman"/>
          <w:sz w:val="24"/>
          <w:szCs w:val="24"/>
        </w:rPr>
      </w:pPr>
    </w:p>
    <w:p w:rsidR="004C7563" w:rsidRPr="00A85FD8" w:rsidRDefault="004C7563" w:rsidP="004C7563">
      <w:pPr>
        <w:jc w:val="center"/>
        <w:rPr>
          <w:rFonts w:ascii="Times New Roman" w:eastAsia="Times New Roman" w:hAnsi="Times New Roman" w:cs="Times New Roman"/>
          <w:b/>
          <w:sz w:val="72"/>
          <w:szCs w:val="72"/>
          <w:lang w:eastAsia="ar-SA"/>
        </w:rPr>
      </w:pPr>
    </w:p>
    <w:p w:rsidR="00F84BFC" w:rsidRDefault="00F84BFC" w:rsidP="000C0546">
      <w:pPr>
        <w:rPr>
          <w:rFonts w:ascii="Times New Roman" w:eastAsia="Times New Roman" w:hAnsi="Times New Roman" w:cs="Times New Roman"/>
          <w:b/>
          <w:sz w:val="72"/>
          <w:szCs w:val="72"/>
          <w:lang w:eastAsia="ar-SA"/>
        </w:rPr>
      </w:pPr>
    </w:p>
    <w:p w:rsidR="00F65CBA" w:rsidRDefault="00F65CBA" w:rsidP="000C0546">
      <w:pPr>
        <w:rPr>
          <w:rFonts w:ascii="Times New Roman" w:eastAsia="Times New Roman" w:hAnsi="Times New Roman" w:cs="Times New Roman"/>
          <w:b/>
          <w:sz w:val="72"/>
          <w:szCs w:val="72"/>
          <w:lang w:eastAsia="ar-SA"/>
        </w:rPr>
      </w:pPr>
    </w:p>
    <w:p w:rsidR="00155803" w:rsidRPr="00A85FD8" w:rsidRDefault="00155803" w:rsidP="000C0546">
      <w:pPr>
        <w:rPr>
          <w:rFonts w:ascii="Times New Roman" w:eastAsia="Times New Roman" w:hAnsi="Times New Roman" w:cs="Times New Roman"/>
          <w:b/>
          <w:sz w:val="72"/>
          <w:szCs w:val="72"/>
          <w:lang w:eastAsia="ar-SA"/>
        </w:rPr>
      </w:pPr>
    </w:p>
    <w:p w:rsidR="00A65869" w:rsidRDefault="00A65869" w:rsidP="00436617">
      <w:pPr>
        <w:pStyle w:val="E"/>
        <w:jc w:val="center"/>
        <w:rPr>
          <w:sz w:val="72"/>
          <w:szCs w:val="72"/>
          <w:lang w:eastAsia="ar-SA"/>
        </w:rPr>
      </w:pPr>
      <w:bookmarkStart w:id="123" w:name="_Toc509875689"/>
    </w:p>
    <w:p w:rsidR="004C7563" w:rsidRPr="00A85FD8" w:rsidRDefault="004C7563" w:rsidP="00436617">
      <w:pPr>
        <w:pStyle w:val="E"/>
        <w:jc w:val="center"/>
        <w:rPr>
          <w:sz w:val="72"/>
          <w:szCs w:val="72"/>
          <w:lang w:eastAsia="ar-SA"/>
        </w:rPr>
      </w:pPr>
      <w:r w:rsidRPr="00A85FD8">
        <w:rPr>
          <w:sz w:val="72"/>
          <w:szCs w:val="72"/>
          <w:lang w:eastAsia="ar-SA"/>
        </w:rPr>
        <w:t>EKLER</w:t>
      </w:r>
      <w:bookmarkEnd w:id="123"/>
    </w:p>
    <w:p w:rsidR="004C7563" w:rsidRPr="00A85FD8" w:rsidRDefault="004C7563" w:rsidP="004C7563">
      <w:pPr>
        <w:jc w:val="center"/>
        <w:rPr>
          <w:rFonts w:ascii="Times New Roman" w:eastAsia="Times New Roman" w:hAnsi="Times New Roman" w:cs="Times New Roman"/>
          <w:b/>
          <w:sz w:val="72"/>
          <w:szCs w:val="72"/>
          <w:lang w:eastAsia="ar-SA"/>
        </w:rPr>
      </w:pPr>
    </w:p>
    <w:p w:rsidR="004C7563" w:rsidRPr="00A85FD8" w:rsidRDefault="004C7563" w:rsidP="004C7563">
      <w:pPr>
        <w:jc w:val="center"/>
        <w:rPr>
          <w:rFonts w:ascii="Times New Roman" w:eastAsia="Times New Roman" w:hAnsi="Times New Roman" w:cs="Times New Roman"/>
          <w:b/>
          <w:sz w:val="72"/>
          <w:szCs w:val="72"/>
          <w:lang w:eastAsia="ar-SA"/>
        </w:rPr>
      </w:pPr>
    </w:p>
    <w:p w:rsidR="004C7563" w:rsidRPr="00A85FD8" w:rsidRDefault="004C7563" w:rsidP="004C7563">
      <w:pPr>
        <w:jc w:val="center"/>
        <w:rPr>
          <w:rFonts w:ascii="Times New Roman" w:eastAsia="Times New Roman" w:hAnsi="Times New Roman" w:cs="Times New Roman"/>
          <w:b/>
          <w:sz w:val="72"/>
          <w:szCs w:val="72"/>
          <w:lang w:eastAsia="ar-SA"/>
        </w:rPr>
      </w:pPr>
    </w:p>
    <w:p w:rsidR="004C7563" w:rsidRPr="00A85FD8" w:rsidRDefault="004C7563" w:rsidP="004C7563">
      <w:pPr>
        <w:jc w:val="center"/>
        <w:rPr>
          <w:rFonts w:ascii="Times New Roman" w:eastAsia="Times New Roman" w:hAnsi="Times New Roman" w:cs="Times New Roman"/>
          <w:b/>
          <w:sz w:val="72"/>
          <w:szCs w:val="72"/>
          <w:lang w:eastAsia="ar-SA"/>
        </w:rPr>
      </w:pPr>
    </w:p>
    <w:p w:rsidR="004C7563" w:rsidRPr="00A85FD8" w:rsidRDefault="004C7563" w:rsidP="004C7563">
      <w:pPr>
        <w:rPr>
          <w:rFonts w:ascii="Times New Roman" w:eastAsia="Times New Roman" w:hAnsi="Times New Roman" w:cs="Times New Roman"/>
          <w:b/>
          <w:sz w:val="24"/>
          <w:szCs w:val="24"/>
          <w:lang w:eastAsia="ar-SA"/>
        </w:rPr>
      </w:pPr>
    </w:p>
    <w:p w:rsidR="00393B0F" w:rsidRPr="00A85FD8" w:rsidRDefault="00393B0F" w:rsidP="004C7563">
      <w:pPr>
        <w:rPr>
          <w:rFonts w:ascii="Times New Roman" w:hAnsi="Times New Roman" w:cs="Times New Roman"/>
          <w:b/>
          <w:sz w:val="24"/>
          <w:szCs w:val="24"/>
        </w:rPr>
      </w:pPr>
    </w:p>
    <w:p w:rsidR="00393B0F" w:rsidRPr="00A85FD8" w:rsidRDefault="00393B0F" w:rsidP="004C7563">
      <w:pPr>
        <w:rPr>
          <w:rFonts w:ascii="Times New Roman" w:hAnsi="Times New Roman" w:cs="Times New Roman"/>
          <w:b/>
          <w:sz w:val="24"/>
          <w:szCs w:val="24"/>
        </w:rPr>
      </w:pPr>
    </w:p>
    <w:p w:rsidR="00F84BFC" w:rsidRPr="00A85FD8" w:rsidRDefault="00F84BFC" w:rsidP="004C7563">
      <w:pPr>
        <w:rPr>
          <w:rFonts w:ascii="Times New Roman" w:hAnsi="Times New Roman" w:cs="Times New Roman"/>
          <w:b/>
          <w:sz w:val="24"/>
          <w:szCs w:val="24"/>
        </w:rPr>
      </w:pPr>
    </w:p>
    <w:p w:rsidR="004C7563" w:rsidRPr="00A85FD8" w:rsidRDefault="004C7563" w:rsidP="00436617">
      <w:pPr>
        <w:pStyle w:val="E1"/>
      </w:pPr>
      <w:bookmarkStart w:id="124" w:name="_Toc509875690"/>
      <w:r w:rsidRPr="00A85FD8">
        <w:t>EK 1. Araştırmada Kullanılan Anket Formu</w:t>
      </w:r>
      <w:bookmarkEnd w:id="124"/>
    </w:p>
    <w:p w:rsidR="000C0546" w:rsidRPr="00A85FD8" w:rsidRDefault="000C0546" w:rsidP="00436617">
      <w:pPr>
        <w:pStyle w:val="E1"/>
      </w:pPr>
    </w:p>
    <w:tbl>
      <w:tblPr>
        <w:tblW w:w="8505"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05"/>
      </w:tblGrid>
      <w:tr w:rsidR="004C7563" w:rsidRPr="00A85FD8" w:rsidTr="0065719B">
        <w:trPr>
          <w:trHeight w:val="4537"/>
        </w:trPr>
        <w:tc>
          <w:tcPr>
            <w:tcW w:w="8505" w:type="dxa"/>
          </w:tcPr>
          <w:p w:rsidR="004C7563" w:rsidRPr="00A85FD8" w:rsidRDefault="004C7563" w:rsidP="00AF0C4E">
            <w:pPr>
              <w:spacing w:line="300" w:lineRule="auto"/>
              <w:ind w:left="108"/>
              <w:jc w:val="center"/>
              <w:rPr>
                <w:rFonts w:ascii="Times New Roman" w:hAnsi="Times New Roman" w:cs="Times New Roman"/>
                <w:b/>
                <w:sz w:val="24"/>
                <w:szCs w:val="24"/>
              </w:rPr>
            </w:pPr>
            <w:r w:rsidRPr="00A85FD8">
              <w:rPr>
                <w:rFonts w:ascii="Times New Roman" w:hAnsi="Times New Roman" w:cs="Times New Roman"/>
                <w:b/>
                <w:sz w:val="24"/>
                <w:szCs w:val="24"/>
              </w:rPr>
              <w:t>DEMOGRAFİK SORULAR</w:t>
            </w:r>
          </w:p>
          <w:p w:rsidR="004C7563" w:rsidRPr="00A85FD8" w:rsidRDefault="004C7563" w:rsidP="00AF0C4E">
            <w:pPr>
              <w:spacing w:line="300" w:lineRule="auto"/>
              <w:ind w:left="108"/>
              <w:rPr>
                <w:rFonts w:ascii="Times New Roman" w:hAnsi="Times New Roman" w:cs="Times New Roman"/>
                <w:b/>
                <w:sz w:val="24"/>
                <w:szCs w:val="24"/>
              </w:rPr>
            </w:pPr>
            <w:r w:rsidRPr="00A85FD8">
              <w:rPr>
                <w:rFonts w:ascii="Times New Roman" w:hAnsi="Times New Roman" w:cs="Times New Roman"/>
                <w:b/>
                <w:sz w:val="24"/>
                <w:szCs w:val="24"/>
              </w:rPr>
              <w:t xml:space="preserve">1.Yaşınız:  </w:t>
            </w:r>
            <w:proofErr w:type="gramStart"/>
            <w:r w:rsidRPr="00A85FD8">
              <w:rPr>
                <w:rFonts w:ascii="Times New Roman" w:hAnsi="Times New Roman" w:cs="Times New Roman"/>
                <w:sz w:val="24"/>
                <w:szCs w:val="24"/>
              </w:rPr>
              <w:t>………..</w:t>
            </w:r>
            <w:proofErr w:type="gramEnd"/>
            <w:r w:rsidRPr="00A85FD8">
              <w:rPr>
                <w:rFonts w:ascii="Times New Roman" w:hAnsi="Times New Roman" w:cs="Times New Roman"/>
                <w:b/>
                <w:sz w:val="24"/>
                <w:szCs w:val="24"/>
              </w:rPr>
              <w:t xml:space="preserve">                     2.Cinsiyetiniz:       </w:t>
            </w:r>
            <w:r w:rsidRPr="00A85FD8">
              <w:rPr>
                <w:rFonts w:ascii="Times New Roman" w:hAnsi="Times New Roman" w:cs="Times New Roman" w:hint="eastAsia"/>
                <w:sz w:val="24"/>
                <w:szCs w:val="24"/>
              </w:rPr>
              <w:t>①</w:t>
            </w:r>
            <w:r w:rsidRPr="00A85FD8">
              <w:rPr>
                <w:rFonts w:ascii="Times New Roman" w:hAnsi="Times New Roman" w:cs="Times New Roman"/>
                <w:sz w:val="24"/>
                <w:szCs w:val="24"/>
              </w:rPr>
              <w:t xml:space="preserve"> Erkek</w:t>
            </w:r>
            <w:r w:rsidRPr="00A85FD8">
              <w:rPr>
                <w:rFonts w:ascii="Times New Roman" w:hAnsi="Times New Roman" w:cs="Times New Roman"/>
                <w:sz w:val="24"/>
                <w:szCs w:val="24"/>
              </w:rPr>
              <w:tab/>
            </w:r>
            <w:r w:rsidRPr="00A85FD8">
              <w:rPr>
                <w:rFonts w:ascii="Times New Roman" w:hAnsi="Times New Roman" w:cs="Times New Roman"/>
                <w:sz w:val="24"/>
                <w:szCs w:val="24"/>
              </w:rPr>
              <w:tab/>
            </w:r>
            <w:r w:rsidRPr="00A85FD8">
              <w:rPr>
                <w:rFonts w:ascii="Times New Roman" w:hAnsi="Times New Roman" w:cs="Times New Roman" w:hint="eastAsia"/>
                <w:sz w:val="24"/>
                <w:szCs w:val="24"/>
              </w:rPr>
              <w:t>②</w:t>
            </w:r>
            <w:r w:rsidRPr="00A85FD8">
              <w:rPr>
                <w:rFonts w:ascii="Times New Roman" w:hAnsi="Times New Roman" w:cs="Times New Roman"/>
                <w:sz w:val="24"/>
                <w:szCs w:val="24"/>
              </w:rPr>
              <w:t>Kadın</w:t>
            </w:r>
            <w:r w:rsidRPr="00A85FD8">
              <w:rPr>
                <w:rFonts w:ascii="Times New Roman" w:hAnsi="Times New Roman" w:cs="Times New Roman"/>
                <w:b/>
                <w:sz w:val="24"/>
                <w:szCs w:val="24"/>
              </w:rPr>
              <w:t xml:space="preserve"> 3.Medeni Durumunuz</w:t>
            </w:r>
            <w:r w:rsidRPr="00A85FD8">
              <w:rPr>
                <w:rFonts w:ascii="Times New Roman" w:hAnsi="Times New Roman" w:cs="Times New Roman"/>
                <w:sz w:val="24"/>
                <w:szCs w:val="24"/>
              </w:rPr>
              <w:t xml:space="preserve">:      </w:t>
            </w:r>
            <w:r w:rsidRPr="00A85FD8">
              <w:rPr>
                <w:rFonts w:ascii="Times New Roman" w:hAnsi="Times New Roman" w:cs="Times New Roman" w:hint="eastAsia"/>
                <w:sz w:val="24"/>
                <w:szCs w:val="24"/>
              </w:rPr>
              <w:t>①</w:t>
            </w:r>
            <w:r w:rsidRPr="00A85FD8">
              <w:rPr>
                <w:rFonts w:ascii="Times New Roman" w:hAnsi="Times New Roman" w:cs="Times New Roman"/>
                <w:sz w:val="24"/>
                <w:szCs w:val="24"/>
              </w:rPr>
              <w:t xml:space="preserve"> Evli</w:t>
            </w:r>
            <w:r w:rsidRPr="00A85FD8">
              <w:rPr>
                <w:rFonts w:ascii="Times New Roman" w:hAnsi="Times New Roman" w:cs="Times New Roman"/>
                <w:sz w:val="24"/>
                <w:szCs w:val="24"/>
              </w:rPr>
              <w:tab/>
            </w:r>
            <w:r w:rsidRPr="00A85FD8">
              <w:rPr>
                <w:rFonts w:ascii="Times New Roman" w:hAnsi="Times New Roman" w:cs="Times New Roman"/>
                <w:sz w:val="24"/>
                <w:szCs w:val="24"/>
              </w:rPr>
              <w:tab/>
            </w:r>
            <w:r w:rsidRPr="00A85FD8">
              <w:rPr>
                <w:rFonts w:ascii="Times New Roman" w:hAnsi="Times New Roman" w:cs="Times New Roman" w:hint="eastAsia"/>
                <w:sz w:val="24"/>
                <w:szCs w:val="24"/>
              </w:rPr>
              <w:t>②</w:t>
            </w:r>
            <w:r w:rsidRPr="00A85FD8">
              <w:rPr>
                <w:rFonts w:ascii="Times New Roman" w:hAnsi="Times New Roman" w:cs="Times New Roman"/>
                <w:sz w:val="24"/>
                <w:szCs w:val="24"/>
              </w:rPr>
              <w:t>Bekar</w:t>
            </w:r>
          </w:p>
          <w:p w:rsidR="004C7563" w:rsidRPr="00A85FD8" w:rsidRDefault="004C7563" w:rsidP="00AF0C4E">
            <w:pPr>
              <w:spacing w:line="300" w:lineRule="auto"/>
              <w:ind w:left="108"/>
              <w:rPr>
                <w:rFonts w:ascii="Times New Roman" w:hAnsi="Times New Roman" w:cs="Times New Roman"/>
                <w:b/>
                <w:sz w:val="24"/>
                <w:szCs w:val="24"/>
              </w:rPr>
            </w:pPr>
            <w:r w:rsidRPr="00A85FD8">
              <w:rPr>
                <w:rFonts w:ascii="Times New Roman" w:hAnsi="Times New Roman" w:cs="Times New Roman"/>
                <w:b/>
                <w:sz w:val="24"/>
                <w:szCs w:val="24"/>
              </w:rPr>
              <w:t>4.Eğitim Düzeyiniz:</w:t>
            </w:r>
            <w:r w:rsidRPr="00A85FD8">
              <w:rPr>
                <w:rFonts w:ascii="Times New Roman" w:hAnsi="Times New Roman" w:cs="Times New Roman"/>
                <w:sz w:val="24"/>
                <w:szCs w:val="24"/>
              </w:rPr>
              <w:t xml:space="preserve">   </w:t>
            </w:r>
            <w:r w:rsidRPr="00A85FD8">
              <w:rPr>
                <w:rFonts w:ascii="Times New Roman" w:hAnsi="Times New Roman" w:cs="Times New Roman" w:hint="eastAsia"/>
                <w:sz w:val="24"/>
                <w:szCs w:val="24"/>
              </w:rPr>
              <w:t>①</w:t>
            </w:r>
            <w:r w:rsidRPr="00A85FD8">
              <w:rPr>
                <w:rFonts w:ascii="Times New Roman" w:hAnsi="Times New Roman" w:cs="Times New Roman"/>
                <w:sz w:val="24"/>
                <w:szCs w:val="24"/>
              </w:rPr>
              <w:t xml:space="preserve"> İlkokul</w:t>
            </w:r>
            <w:r w:rsidRPr="00A85FD8">
              <w:rPr>
                <w:rFonts w:ascii="Times New Roman" w:hAnsi="Times New Roman" w:cs="Times New Roman"/>
                <w:sz w:val="24"/>
                <w:szCs w:val="24"/>
              </w:rPr>
              <w:tab/>
              <w:t xml:space="preserve">  </w:t>
            </w:r>
            <w:r w:rsidRPr="00A85FD8">
              <w:rPr>
                <w:rFonts w:ascii="Times New Roman" w:hAnsi="Times New Roman" w:cs="Times New Roman" w:hint="eastAsia"/>
                <w:sz w:val="24"/>
                <w:szCs w:val="24"/>
              </w:rPr>
              <w:t>②</w:t>
            </w:r>
            <w:r w:rsidRPr="00A85FD8">
              <w:rPr>
                <w:rFonts w:ascii="Times New Roman" w:hAnsi="Times New Roman" w:cs="Times New Roman"/>
                <w:sz w:val="24"/>
                <w:szCs w:val="24"/>
              </w:rPr>
              <w:t xml:space="preserve">Ortaokul    </w:t>
            </w:r>
            <w:r w:rsidRPr="00A85FD8">
              <w:rPr>
                <w:rFonts w:ascii="Times New Roman" w:hAnsi="Times New Roman" w:cs="Times New Roman" w:hint="eastAsia"/>
                <w:sz w:val="24"/>
                <w:szCs w:val="24"/>
              </w:rPr>
              <w:t>③</w:t>
            </w:r>
            <w:r w:rsidRPr="00A85FD8">
              <w:rPr>
                <w:rFonts w:ascii="Times New Roman" w:hAnsi="Times New Roman" w:cs="Times New Roman"/>
                <w:sz w:val="24"/>
                <w:szCs w:val="24"/>
              </w:rPr>
              <w:t xml:space="preserve">Lise     </w:t>
            </w:r>
            <w:r w:rsidRPr="00A85FD8">
              <w:rPr>
                <w:rFonts w:ascii="Times New Roman" w:hAnsi="Times New Roman" w:cs="Times New Roman" w:hint="eastAsia"/>
                <w:sz w:val="24"/>
                <w:szCs w:val="24"/>
              </w:rPr>
              <w:t>④</w:t>
            </w:r>
            <w:r w:rsidRPr="00A85FD8">
              <w:rPr>
                <w:rFonts w:ascii="Times New Roman" w:hAnsi="Times New Roman" w:cs="Times New Roman"/>
                <w:sz w:val="24"/>
                <w:szCs w:val="24"/>
              </w:rPr>
              <w:t xml:space="preserve">Meslek Yüksekokulu   </w:t>
            </w:r>
            <w:r w:rsidRPr="00A85FD8">
              <w:rPr>
                <w:rFonts w:ascii="Times New Roman" w:hAnsi="Times New Roman" w:cs="Times New Roman" w:hint="eastAsia"/>
                <w:sz w:val="24"/>
                <w:szCs w:val="24"/>
              </w:rPr>
              <w:t>⑤</w:t>
            </w:r>
            <w:r w:rsidRPr="00A85FD8">
              <w:rPr>
                <w:rFonts w:ascii="Times New Roman" w:hAnsi="Times New Roman" w:cs="Times New Roman"/>
                <w:sz w:val="24"/>
                <w:szCs w:val="24"/>
              </w:rPr>
              <w:t>Lisans</w:t>
            </w:r>
            <w:r w:rsidRPr="00A85FD8">
              <w:rPr>
                <w:rFonts w:ascii="Times New Roman" w:hAnsi="Times New Roman" w:cs="Times New Roman"/>
                <w:sz w:val="24"/>
                <w:szCs w:val="24"/>
              </w:rPr>
              <w:tab/>
              <w:t xml:space="preserve">             </w:t>
            </w:r>
            <w:r w:rsidRPr="00A85FD8">
              <w:rPr>
                <w:rFonts w:ascii="Times New Roman" w:hAnsi="Times New Roman" w:cs="Times New Roman" w:hint="eastAsia"/>
                <w:sz w:val="24"/>
                <w:szCs w:val="24"/>
              </w:rPr>
              <w:t>⑥</w:t>
            </w:r>
            <w:r w:rsidRPr="00A85FD8">
              <w:rPr>
                <w:rFonts w:ascii="Times New Roman" w:hAnsi="Times New Roman" w:cs="Times New Roman"/>
                <w:sz w:val="24"/>
                <w:szCs w:val="24"/>
              </w:rPr>
              <w:t>Yüksek Lisans</w:t>
            </w:r>
            <w:r w:rsidRPr="00A85FD8">
              <w:rPr>
                <w:rFonts w:ascii="Times New Roman" w:hAnsi="Times New Roman" w:cs="Times New Roman"/>
                <w:sz w:val="24"/>
                <w:szCs w:val="24"/>
              </w:rPr>
              <w:tab/>
            </w:r>
            <w:r w:rsidRPr="00A85FD8">
              <w:rPr>
                <w:rFonts w:ascii="Times New Roman" w:hAnsi="Times New Roman" w:cs="Times New Roman"/>
                <w:sz w:val="24"/>
                <w:szCs w:val="24"/>
              </w:rPr>
              <w:tab/>
              <w:t xml:space="preserve">  </w:t>
            </w:r>
            <w:r w:rsidRPr="00A85FD8">
              <w:rPr>
                <w:rFonts w:ascii="Times New Roman" w:hAnsi="Times New Roman" w:cs="Times New Roman" w:hint="eastAsia"/>
                <w:sz w:val="24"/>
                <w:szCs w:val="24"/>
              </w:rPr>
              <w:t>⑦</w:t>
            </w:r>
            <w:r w:rsidRPr="00A85FD8">
              <w:rPr>
                <w:rFonts w:ascii="Times New Roman" w:hAnsi="Times New Roman" w:cs="Times New Roman"/>
                <w:sz w:val="24"/>
                <w:szCs w:val="24"/>
              </w:rPr>
              <w:t>Doktora</w:t>
            </w:r>
          </w:p>
          <w:p w:rsidR="004C7563" w:rsidRPr="00A85FD8" w:rsidRDefault="004C7563" w:rsidP="00AF0C4E">
            <w:pPr>
              <w:spacing w:line="300" w:lineRule="auto"/>
              <w:ind w:left="108"/>
              <w:jc w:val="left"/>
              <w:rPr>
                <w:rFonts w:ascii="Times New Roman" w:hAnsi="Times New Roman" w:cs="Times New Roman"/>
                <w:b/>
                <w:sz w:val="24"/>
                <w:szCs w:val="24"/>
              </w:rPr>
            </w:pPr>
            <w:r w:rsidRPr="00A85FD8">
              <w:rPr>
                <w:rFonts w:ascii="Times New Roman" w:hAnsi="Times New Roman" w:cs="Times New Roman"/>
                <w:b/>
                <w:sz w:val="24"/>
                <w:szCs w:val="24"/>
              </w:rPr>
              <w:t xml:space="preserve">5.Aylık gelir düzeyiniz: </w:t>
            </w:r>
            <w:r w:rsidR="008D5AE1" w:rsidRPr="00A85FD8">
              <w:rPr>
                <w:rFonts w:ascii="Times New Roman" w:hAnsi="Times New Roman" w:cs="Times New Roman"/>
                <w:b/>
                <w:sz w:val="24"/>
                <w:szCs w:val="24"/>
              </w:rPr>
              <w:t xml:space="preserve">  </w:t>
            </w:r>
            <w:r w:rsidRPr="00A85FD8">
              <w:rPr>
                <w:rFonts w:ascii="Times New Roman" w:hAnsi="Times New Roman" w:cs="Times New Roman"/>
                <w:b/>
                <w:sz w:val="24"/>
                <w:szCs w:val="24"/>
              </w:rPr>
              <w:t xml:space="preserve"> </w:t>
            </w:r>
            <w:r w:rsidRPr="00A85FD8">
              <w:rPr>
                <w:rFonts w:ascii="Times New Roman" w:hAnsi="Times New Roman" w:cs="Times New Roman" w:hint="eastAsia"/>
                <w:sz w:val="24"/>
                <w:szCs w:val="24"/>
              </w:rPr>
              <w:t>①</w:t>
            </w:r>
            <w:r w:rsidRPr="00A85FD8">
              <w:rPr>
                <w:rFonts w:ascii="Times New Roman" w:hAnsi="Times New Roman" w:cs="Times New Roman"/>
                <w:sz w:val="24"/>
                <w:szCs w:val="24"/>
              </w:rPr>
              <w:t xml:space="preserve">Çok düşük  </w:t>
            </w:r>
            <w:r w:rsidR="006F6BA2" w:rsidRPr="00A85FD8">
              <w:rPr>
                <w:rFonts w:ascii="Times New Roman" w:hAnsi="Times New Roman" w:cs="Times New Roman"/>
                <w:sz w:val="24"/>
                <w:szCs w:val="24"/>
              </w:rPr>
              <w:t xml:space="preserve"> </w:t>
            </w:r>
            <w:r w:rsidR="008D5AE1" w:rsidRPr="00A85FD8">
              <w:rPr>
                <w:rFonts w:ascii="Times New Roman" w:hAnsi="Times New Roman" w:cs="Times New Roman"/>
                <w:sz w:val="24"/>
                <w:szCs w:val="24"/>
              </w:rPr>
              <w:t xml:space="preserve">         </w:t>
            </w:r>
            <w:r w:rsidRPr="00A85FD8">
              <w:rPr>
                <w:rFonts w:ascii="Times New Roman" w:hAnsi="Times New Roman" w:cs="Times New Roman" w:hint="eastAsia"/>
                <w:sz w:val="24"/>
                <w:szCs w:val="24"/>
              </w:rPr>
              <w:t>②</w:t>
            </w:r>
            <w:r w:rsidRPr="00A85FD8">
              <w:rPr>
                <w:rFonts w:ascii="Times New Roman" w:hAnsi="Times New Roman" w:cs="Times New Roman"/>
                <w:sz w:val="24"/>
                <w:szCs w:val="24"/>
              </w:rPr>
              <w:t xml:space="preserve">Düşük </w:t>
            </w:r>
            <w:r w:rsidR="008D5AE1" w:rsidRPr="00A85FD8">
              <w:rPr>
                <w:rFonts w:ascii="Times New Roman" w:hAnsi="Times New Roman" w:cs="Times New Roman"/>
                <w:sz w:val="24"/>
                <w:szCs w:val="24"/>
              </w:rPr>
              <w:t xml:space="preserve">            </w:t>
            </w:r>
            <w:r w:rsidRPr="00A85FD8">
              <w:rPr>
                <w:rFonts w:ascii="Times New Roman" w:hAnsi="Times New Roman" w:cs="Times New Roman"/>
                <w:sz w:val="24"/>
                <w:szCs w:val="24"/>
              </w:rPr>
              <w:t xml:space="preserve">  </w:t>
            </w:r>
            <w:r w:rsidR="008D5AE1" w:rsidRPr="00A85FD8">
              <w:rPr>
                <w:rFonts w:ascii="Times New Roman" w:hAnsi="Times New Roman" w:cs="Times New Roman"/>
                <w:sz w:val="24"/>
                <w:szCs w:val="24"/>
              </w:rPr>
              <w:t xml:space="preserve"> </w:t>
            </w:r>
            <w:r w:rsidRPr="00A85FD8">
              <w:rPr>
                <w:rFonts w:ascii="Times New Roman" w:hAnsi="Times New Roman" w:cs="Times New Roman" w:hint="eastAsia"/>
                <w:sz w:val="24"/>
                <w:szCs w:val="24"/>
              </w:rPr>
              <w:t>③</w:t>
            </w:r>
            <w:r w:rsidRPr="00A85FD8">
              <w:rPr>
                <w:rFonts w:ascii="Times New Roman" w:hAnsi="Times New Roman" w:cs="Times New Roman"/>
                <w:sz w:val="24"/>
                <w:szCs w:val="24"/>
              </w:rPr>
              <w:t xml:space="preserve">Orta </w:t>
            </w:r>
            <w:r w:rsidR="006F6BA2" w:rsidRPr="00A85FD8">
              <w:rPr>
                <w:rFonts w:ascii="Times New Roman" w:hAnsi="Times New Roman" w:cs="Times New Roman"/>
                <w:sz w:val="24"/>
                <w:szCs w:val="24"/>
              </w:rPr>
              <w:t xml:space="preserve">                                     </w:t>
            </w:r>
            <w:r w:rsidRPr="00A85FD8">
              <w:rPr>
                <w:rFonts w:ascii="Times New Roman" w:hAnsi="Times New Roman" w:cs="Times New Roman"/>
                <w:sz w:val="24"/>
                <w:szCs w:val="24"/>
              </w:rPr>
              <w:t xml:space="preserve">  </w:t>
            </w:r>
            <w:r w:rsidRPr="00A85FD8">
              <w:rPr>
                <w:rFonts w:ascii="Times New Roman" w:hAnsi="Times New Roman" w:cs="Times New Roman" w:hint="eastAsia"/>
                <w:sz w:val="24"/>
                <w:szCs w:val="24"/>
              </w:rPr>
              <w:t>④</w:t>
            </w:r>
            <w:r w:rsidRPr="00A85FD8">
              <w:rPr>
                <w:rFonts w:ascii="Times New Roman" w:hAnsi="Times New Roman" w:cs="Times New Roman"/>
                <w:sz w:val="24"/>
                <w:szCs w:val="24"/>
              </w:rPr>
              <w:t xml:space="preserve">Yüksek   </w:t>
            </w:r>
            <w:r w:rsidR="006F6BA2" w:rsidRPr="00A85FD8">
              <w:rPr>
                <w:rFonts w:ascii="Times New Roman" w:hAnsi="Times New Roman" w:cs="Times New Roman"/>
                <w:sz w:val="24"/>
                <w:szCs w:val="24"/>
              </w:rPr>
              <w:t xml:space="preserve">                 </w:t>
            </w:r>
            <w:r w:rsidRPr="00A85FD8">
              <w:rPr>
                <w:rFonts w:ascii="Times New Roman" w:hAnsi="Times New Roman" w:cs="Times New Roman" w:hint="eastAsia"/>
                <w:sz w:val="24"/>
                <w:szCs w:val="24"/>
              </w:rPr>
              <w:t>⑤</w:t>
            </w:r>
            <w:r w:rsidRPr="00A85FD8">
              <w:rPr>
                <w:rFonts w:ascii="Times New Roman" w:hAnsi="Times New Roman" w:cs="Times New Roman"/>
                <w:sz w:val="24"/>
                <w:szCs w:val="24"/>
              </w:rPr>
              <w:t>Çok Yüksek</w:t>
            </w:r>
          </w:p>
          <w:p w:rsidR="004C7563" w:rsidRPr="00A85FD8" w:rsidRDefault="004C7563" w:rsidP="00AF0C4E">
            <w:pPr>
              <w:spacing w:line="300" w:lineRule="auto"/>
              <w:ind w:left="108"/>
              <w:rPr>
                <w:rFonts w:ascii="Times New Roman" w:hAnsi="Times New Roman" w:cs="Times New Roman"/>
                <w:b/>
                <w:sz w:val="24"/>
                <w:szCs w:val="24"/>
              </w:rPr>
            </w:pPr>
            <w:r w:rsidRPr="00A85FD8">
              <w:rPr>
                <w:rFonts w:ascii="Times New Roman" w:hAnsi="Times New Roman" w:cs="Times New Roman"/>
                <w:b/>
                <w:sz w:val="24"/>
                <w:szCs w:val="24"/>
              </w:rPr>
              <w:t xml:space="preserve">6.Daha önce afet yaşadınız mı?  </w:t>
            </w:r>
            <w:r w:rsidRPr="00A85FD8">
              <w:rPr>
                <w:rFonts w:ascii="Times New Roman" w:hAnsi="Times New Roman" w:cs="Times New Roman"/>
                <w:b/>
                <w:sz w:val="24"/>
                <w:szCs w:val="24"/>
              </w:rPr>
              <w:tab/>
            </w:r>
            <w:r w:rsidRPr="00A85FD8">
              <w:rPr>
                <w:rFonts w:ascii="Times New Roman" w:hAnsi="Times New Roman" w:cs="Times New Roman"/>
                <w:b/>
                <w:sz w:val="24"/>
                <w:szCs w:val="24"/>
              </w:rPr>
              <w:tab/>
            </w:r>
            <w:r w:rsidRPr="00A85FD8">
              <w:rPr>
                <w:rFonts w:ascii="Times New Roman" w:hAnsi="Times New Roman" w:cs="Times New Roman"/>
                <w:b/>
                <w:sz w:val="24"/>
                <w:szCs w:val="24"/>
              </w:rPr>
              <w:tab/>
            </w:r>
            <w:r w:rsidRPr="00A85FD8">
              <w:rPr>
                <w:rFonts w:ascii="Times New Roman" w:hAnsi="Times New Roman" w:cs="Times New Roman"/>
                <w:sz w:val="24"/>
                <w:szCs w:val="24"/>
              </w:rPr>
              <w:t xml:space="preserve">     </w:t>
            </w:r>
            <w:r w:rsidR="003A3DC7">
              <w:rPr>
                <w:rFonts w:ascii="Times New Roman" w:hAnsi="Times New Roman" w:cs="Times New Roman"/>
                <w:sz w:val="24"/>
                <w:szCs w:val="24"/>
              </w:rPr>
              <w:t xml:space="preserve">  </w:t>
            </w:r>
            <w:r w:rsidRPr="00A85FD8">
              <w:rPr>
                <w:rFonts w:ascii="Times New Roman" w:hAnsi="Times New Roman" w:cs="Times New Roman"/>
                <w:sz w:val="24"/>
                <w:szCs w:val="24"/>
              </w:rPr>
              <w:t xml:space="preserve"> </w:t>
            </w:r>
            <w:r w:rsidRPr="00A85FD8">
              <w:rPr>
                <w:rFonts w:ascii="Times New Roman" w:hAnsi="Times New Roman" w:cs="Times New Roman" w:hint="eastAsia"/>
                <w:sz w:val="24"/>
                <w:szCs w:val="24"/>
              </w:rPr>
              <w:t>①</w:t>
            </w:r>
            <w:r w:rsidRPr="00A85FD8">
              <w:rPr>
                <w:rFonts w:ascii="Times New Roman" w:hAnsi="Times New Roman" w:cs="Times New Roman"/>
                <w:sz w:val="24"/>
                <w:szCs w:val="24"/>
              </w:rPr>
              <w:t xml:space="preserve"> Evet</w:t>
            </w:r>
            <w:r w:rsidRPr="00A85FD8">
              <w:rPr>
                <w:rFonts w:ascii="Times New Roman" w:hAnsi="Times New Roman" w:cs="Times New Roman"/>
                <w:sz w:val="24"/>
                <w:szCs w:val="24"/>
              </w:rPr>
              <w:tab/>
            </w:r>
            <w:r w:rsidRPr="00A85FD8">
              <w:rPr>
                <w:rFonts w:ascii="Times New Roman" w:hAnsi="Times New Roman" w:cs="Times New Roman"/>
                <w:sz w:val="24"/>
                <w:szCs w:val="24"/>
              </w:rPr>
              <w:tab/>
            </w:r>
            <w:r w:rsidR="003A3DC7">
              <w:rPr>
                <w:rFonts w:ascii="Times New Roman" w:hAnsi="Times New Roman" w:cs="Times New Roman"/>
                <w:sz w:val="24"/>
                <w:szCs w:val="24"/>
              </w:rPr>
              <w:t xml:space="preserve"> </w:t>
            </w:r>
            <w:r w:rsidRPr="00A85FD8">
              <w:rPr>
                <w:rFonts w:ascii="Times New Roman" w:hAnsi="Times New Roman" w:cs="Times New Roman" w:hint="eastAsia"/>
                <w:sz w:val="24"/>
                <w:szCs w:val="24"/>
              </w:rPr>
              <w:t>②</w:t>
            </w:r>
            <w:r w:rsidRPr="00A85FD8">
              <w:rPr>
                <w:rFonts w:ascii="Times New Roman" w:hAnsi="Times New Roman" w:cs="Times New Roman"/>
                <w:sz w:val="24"/>
                <w:szCs w:val="24"/>
              </w:rPr>
              <w:t>Hayır</w:t>
            </w:r>
          </w:p>
          <w:p w:rsidR="004C7563" w:rsidRPr="00A85FD8" w:rsidRDefault="004C7563" w:rsidP="00AF0C4E">
            <w:pPr>
              <w:spacing w:line="300" w:lineRule="auto"/>
              <w:ind w:left="108"/>
              <w:rPr>
                <w:rFonts w:ascii="Times New Roman" w:hAnsi="Times New Roman" w:cs="Times New Roman"/>
                <w:b/>
                <w:sz w:val="24"/>
                <w:szCs w:val="24"/>
              </w:rPr>
            </w:pPr>
            <w:r w:rsidRPr="00A85FD8">
              <w:rPr>
                <w:rFonts w:ascii="Times New Roman" w:hAnsi="Times New Roman" w:cs="Times New Roman"/>
                <w:b/>
                <w:sz w:val="24"/>
                <w:szCs w:val="24"/>
              </w:rPr>
              <w:t xml:space="preserve">7.Daha önce afet konusunda eğitim aldınız mı?       </w:t>
            </w:r>
            <w:r w:rsidRPr="00A85FD8">
              <w:rPr>
                <w:rFonts w:ascii="Times New Roman" w:hAnsi="Times New Roman" w:cs="Times New Roman" w:hint="eastAsia"/>
                <w:sz w:val="24"/>
                <w:szCs w:val="24"/>
              </w:rPr>
              <w:t>①</w:t>
            </w:r>
            <w:r w:rsidRPr="00A85FD8">
              <w:rPr>
                <w:rFonts w:ascii="Times New Roman" w:hAnsi="Times New Roman" w:cs="Times New Roman"/>
                <w:sz w:val="24"/>
                <w:szCs w:val="24"/>
              </w:rPr>
              <w:t xml:space="preserve"> Evet</w:t>
            </w:r>
            <w:r w:rsidRPr="00A85FD8">
              <w:rPr>
                <w:rFonts w:ascii="Times New Roman" w:hAnsi="Times New Roman" w:cs="Times New Roman"/>
                <w:sz w:val="24"/>
                <w:szCs w:val="24"/>
              </w:rPr>
              <w:tab/>
            </w:r>
            <w:r w:rsidRPr="00A85FD8">
              <w:rPr>
                <w:rFonts w:ascii="Times New Roman" w:hAnsi="Times New Roman" w:cs="Times New Roman"/>
                <w:sz w:val="24"/>
                <w:szCs w:val="24"/>
              </w:rPr>
              <w:tab/>
            </w:r>
            <w:r w:rsidR="003A3DC7">
              <w:rPr>
                <w:rFonts w:ascii="Times New Roman" w:hAnsi="Times New Roman" w:cs="Times New Roman"/>
                <w:sz w:val="24"/>
                <w:szCs w:val="24"/>
              </w:rPr>
              <w:t xml:space="preserve"> </w:t>
            </w:r>
            <w:r w:rsidRPr="00A85FD8">
              <w:rPr>
                <w:rFonts w:ascii="Times New Roman" w:hAnsi="Times New Roman" w:cs="Times New Roman" w:hint="eastAsia"/>
                <w:sz w:val="24"/>
                <w:szCs w:val="24"/>
              </w:rPr>
              <w:t>②</w:t>
            </w:r>
            <w:r w:rsidRPr="00A85FD8">
              <w:rPr>
                <w:rFonts w:ascii="Times New Roman" w:hAnsi="Times New Roman" w:cs="Times New Roman"/>
                <w:sz w:val="24"/>
                <w:szCs w:val="24"/>
              </w:rPr>
              <w:t>Hayır</w:t>
            </w:r>
          </w:p>
          <w:p w:rsidR="004C7563" w:rsidRPr="00A85FD8" w:rsidRDefault="004C7563" w:rsidP="00AF0C4E">
            <w:pPr>
              <w:spacing w:line="300" w:lineRule="auto"/>
              <w:ind w:left="108"/>
              <w:rPr>
                <w:rFonts w:ascii="Times New Roman" w:hAnsi="Times New Roman" w:cs="Times New Roman"/>
                <w:sz w:val="24"/>
                <w:szCs w:val="24"/>
              </w:rPr>
            </w:pPr>
            <w:r w:rsidRPr="00A85FD8">
              <w:rPr>
                <w:rFonts w:ascii="Times New Roman" w:hAnsi="Times New Roman" w:cs="Times New Roman"/>
                <w:b/>
                <w:sz w:val="24"/>
                <w:szCs w:val="24"/>
              </w:rPr>
              <w:t xml:space="preserve">8.Afet hazırlık planı hakkında bilginiz var mı?       </w:t>
            </w:r>
            <w:r w:rsidRPr="00A85FD8">
              <w:rPr>
                <w:rFonts w:ascii="Times New Roman" w:hAnsi="Times New Roman" w:cs="Times New Roman" w:hint="eastAsia"/>
                <w:sz w:val="24"/>
                <w:szCs w:val="24"/>
              </w:rPr>
              <w:t>①</w:t>
            </w:r>
            <w:r w:rsidRPr="00A85FD8">
              <w:rPr>
                <w:rFonts w:ascii="Times New Roman" w:hAnsi="Times New Roman" w:cs="Times New Roman"/>
                <w:sz w:val="24"/>
                <w:szCs w:val="24"/>
              </w:rPr>
              <w:t xml:space="preserve"> Evet</w:t>
            </w:r>
            <w:r w:rsidRPr="00A85FD8">
              <w:rPr>
                <w:rFonts w:ascii="Times New Roman" w:hAnsi="Times New Roman" w:cs="Times New Roman"/>
                <w:sz w:val="24"/>
                <w:szCs w:val="24"/>
              </w:rPr>
              <w:tab/>
            </w:r>
            <w:r w:rsidRPr="00A85FD8">
              <w:rPr>
                <w:rFonts w:ascii="Times New Roman" w:hAnsi="Times New Roman" w:cs="Times New Roman"/>
                <w:sz w:val="24"/>
                <w:szCs w:val="24"/>
              </w:rPr>
              <w:tab/>
            </w:r>
            <w:r w:rsidR="003A3DC7">
              <w:rPr>
                <w:rFonts w:ascii="Times New Roman" w:hAnsi="Times New Roman" w:cs="Times New Roman"/>
                <w:sz w:val="24"/>
                <w:szCs w:val="24"/>
              </w:rPr>
              <w:t xml:space="preserve"> </w:t>
            </w:r>
            <w:r w:rsidRPr="00A85FD8">
              <w:rPr>
                <w:rFonts w:ascii="Times New Roman" w:hAnsi="Times New Roman" w:cs="Times New Roman" w:hint="eastAsia"/>
                <w:sz w:val="24"/>
                <w:szCs w:val="24"/>
              </w:rPr>
              <w:t>②</w:t>
            </w:r>
            <w:r w:rsidRPr="00A85FD8">
              <w:rPr>
                <w:rFonts w:ascii="Times New Roman" w:hAnsi="Times New Roman" w:cs="Times New Roman"/>
                <w:sz w:val="24"/>
                <w:szCs w:val="24"/>
              </w:rPr>
              <w:t>Hayır</w:t>
            </w:r>
          </w:p>
          <w:p w:rsidR="004C7563" w:rsidRPr="00A85FD8" w:rsidRDefault="004C7563" w:rsidP="00AF0C4E">
            <w:pPr>
              <w:spacing w:line="300" w:lineRule="auto"/>
              <w:ind w:left="108"/>
              <w:rPr>
                <w:rFonts w:ascii="Times New Roman" w:hAnsi="Times New Roman" w:cs="Times New Roman"/>
                <w:b/>
                <w:sz w:val="24"/>
                <w:szCs w:val="24"/>
              </w:rPr>
            </w:pPr>
            <w:r w:rsidRPr="00A85FD8">
              <w:rPr>
                <w:rFonts w:ascii="Times New Roman" w:hAnsi="Times New Roman" w:cs="Times New Roman"/>
                <w:b/>
                <w:sz w:val="24"/>
                <w:szCs w:val="24"/>
              </w:rPr>
              <w:t xml:space="preserve">9.Evinizde afet-acil durum çantanız var mı?           </w:t>
            </w:r>
            <w:r w:rsidRPr="00A85FD8">
              <w:rPr>
                <w:rFonts w:ascii="Times New Roman" w:hAnsi="Times New Roman" w:cs="Times New Roman" w:hint="eastAsia"/>
                <w:sz w:val="24"/>
                <w:szCs w:val="24"/>
              </w:rPr>
              <w:t>①</w:t>
            </w:r>
            <w:r w:rsidR="003A3DC7">
              <w:rPr>
                <w:rFonts w:ascii="Times New Roman" w:hAnsi="Times New Roman" w:cs="Times New Roman"/>
                <w:sz w:val="24"/>
                <w:szCs w:val="24"/>
              </w:rPr>
              <w:t xml:space="preserve"> Evet</w:t>
            </w:r>
            <w:r w:rsidR="003A3DC7">
              <w:rPr>
                <w:rFonts w:ascii="Times New Roman" w:hAnsi="Times New Roman" w:cs="Times New Roman"/>
                <w:sz w:val="24"/>
                <w:szCs w:val="24"/>
              </w:rPr>
              <w:tab/>
              <w:t xml:space="preserve">          </w:t>
            </w:r>
            <w:r w:rsidRPr="00A85FD8">
              <w:rPr>
                <w:rFonts w:ascii="Times New Roman" w:hAnsi="Times New Roman" w:cs="Times New Roman"/>
                <w:sz w:val="24"/>
                <w:szCs w:val="24"/>
              </w:rPr>
              <w:t xml:space="preserve"> </w:t>
            </w:r>
            <w:r w:rsidRPr="00A85FD8">
              <w:rPr>
                <w:rFonts w:ascii="Times New Roman" w:hAnsi="Times New Roman" w:cs="Times New Roman" w:hint="eastAsia"/>
                <w:sz w:val="24"/>
                <w:szCs w:val="24"/>
              </w:rPr>
              <w:t>②</w:t>
            </w:r>
            <w:r w:rsidRPr="00A85FD8">
              <w:rPr>
                <w:rFonts w:ascii="Times New Roman" w:hAnsi="Times New Roman" w:cs="Times New Roman"/>
                <w:sz w:val="24"/>
                <w:szCs w:val="24"/>
              </w:rPr>
              <w:t>Hayır</w:t>
            </w:r>
          </w:p>
          <w:p w:rsidR="004C7563" w:rsidRPr="00A85FD8" w:rsidRDefault="004C7563" w:rsidP="00AF0C4E">
            <w:pPr>
              <w:spacing w:line="300" w:lineRule="auto"/>
              <w:ind w:left="108"/>
              <w:rPr>
                <w:rFonts w:ascii="Times New Roman" w:hAnsi="Times New Roman" w:cs="Times New Roman"/>
                <w:b/>
                <w:sz w:val="24"/>
                <w:szCs w:val="24"/>
              </w:rPr>
            </w:pPr>
            <w:r w:rsidRPr="00A85FD8">
              <w:rPr>
                <w:rFonts w:ascii="Times New Roman" w:hAnsi="Times New Roman" w:cs="Times New Roman"/>
                <w:b/>
                <w:sz w:val="24"/>
                <w:szCs w:val="24"/>
              </w:rPr>
              <w:t>10.Kişisel veya aile afet pl</w:t>
            </w:r>
            <w:r w:rsidR="003A3DC7">
              <w:rPr>
                <w:rFonts w:ascii="Times New Roman" w:hAnsi="Times New Roman" w:cs="Times New Roman"/>
                <w:b/>
                <w:sz w:val="24"/>
                <w:szCs w:val="24"/>
              </w:rPr>
              <w:t xml:space="preserve">anınız var mı?                 </w:t>
            </w:r>
            <w:r w:rsidRPr="00A85FD8">
              <w:rPr>
                <w:rFonts w:ascii="Times New Roman" w:hAnsi="Times New Roman" w:cs="Times New Roman" w:hint="eastAsia"/>
                <w:sz w:val="24"/>
                <w:szCs w:val="24"/>
              </w:rPr>
              <w:t>①</w:t>
            </w:r>
            <w:r w:rsidR="006F6BA2" w:rsidRPr="00A85FD8">
              <w:rPr>
                <w:rFonts w:ascii="Times New Roman" w:hAnsi="Times New Roman" w:cs="Times New Roman"/>
                <w:sz w:val="24"/>
                <w:szCs w:val="24"/>
              </w:rPr>
              <w:t xml:space="preserve">Evet            </w:t>
            </w:r>
            <w:r w:rsidR="003A3DC7">
              <w:rPr>
                <w:rFonts w:ascii="Times New Roman" w:hAnsi="Times New Roman" w:cs="Times New Roman"/>
                <w:sz w:val="24"/>
                <w:szCs w:val="24"/>
              </w:rPr>
              <w:t xml:space="preserve">  </w:t>
            </w:r>
            <w:r w:rsidRPr="00A85FD8">
              <w:rPr>
                <w:rFonts w:ascii="Times New Roman" w:hAnsi="Times New Roman" w:cs="Times New Roman" w:hint="eastAsia"/>
                <w:sz w:val="24"/>
                <w:szCs w:val="24"/>
              </w:rPr>
              <w:t>②</w:t>
            </w:r>
            <w:r w:rsidRPr="00A85FD8">
              <w:rPr>
                <w:rFonts w:ascii="Times New Roman" w:hAnsi="Times New Roman" w:cs="Times New Roman"/>
                <w:sz w:val="24"/>
                <w:szCs w:val="24"/>
              </w:rPr>
              <w:t>Hayır</w:t>
            </w:r>
          </w:p>
        </w:tc>
      </w:tr>
    </w:tbl>
    <w:p w:rsidR="00074EFC" w:rsidRPr="00A85FD8" w:rsidRDefault="00074EFC" w:rsidP="004C7563">
      <w:pPr>
        <w:jc w:val="left"/>
        <w:rPr>
          <w:rFonts w:ascii="Times New Roman" w:eastAsia="Times New Roman" w:hAnsi="Times New Roman" w:cs="Times New Roman"/>
          <w:b/>
          <w:sz w:val="24"/>
          <w:szCs w:val="24"/>
          <w:lang w:eastAsia="ar-SA"/>
        </w:rPr>
      </w:pPr>
    </w:p>
    <w:tbl>
      <w:tblPr>
        <w:tblStyle w:val="TabloKlavuzu"/>
        <w:tblW w:w="4877" w:type="pct"/>
        <w:tblInd w:w="108" w:type="dxa"/>
        <w:tblLayout w:type="fixed"/>
        <w:tblLook w:val="04A0" w:firstRow="1" w:lastRow="0" w:firstColumn="1" w:lastColumn="0" w:noHBand="0" w:noVBand="1"/>
      </w:tblPr>
      <w:tblGrid>
        <w:gridCol w:w="6088"/>
        <w:gridCol w:w="483"/>
        <w:gridCol w:w="483"/>
        <w:gridCol w:w="485"/>
        <w:gridCol w:w="483"/>
        <w:gridCol w:w="483"/>
      </w:tblGrid>
      <w:tr w:rsidR="008D5AE1" w:rsidRPr="00A85FD8" w:rsidTr="00AF0C4E">
        <w:trPr>
          <w:cantSplit/>
          <w:trHeight w:val="3012"/>
        </w:trPr>
        <w:tc>
          <w:tcPr>
            <w:tcW w:w="3579" w:type="pct"/>
          </w:tcPr>
          <w:p w:rsidR="008D5AE1" w:rsidRPr="00A85FD8" w:rsidRDefault="008D5AE1" w:rsidP="008809E7">
            <w:pPr>
              <w:rPr>
                <w:rFonts w:ascii="Times New Roman" w:hAnsi="Times New Roman" w:cs="Times New Roman"/>
                <w:b/>
                <w:sz w:val="24"/>
                <w:szCs w:val="24"/>
              </w:rPr>
            </w:pPr>
            <w:r w:rsidRPr="00A85FD8">
              <w:rPr>
                <w:rFonts w:ascii="Times New Roman" w:hAnsi="Times New Roman" w:cs="Times New Roman"/>
                <w:b/>
                <w:sz w:val="24"/>
                <w:szCs w:val="24"/>
              </w:rPr>
              <w:t xml:space="preserve">          </w:t>
            </w:r>
          </w:p>
          <w:p w:rsidR="008D5AE1" w:rsidRPr="00A85FD8" w:rsidRDefault="008D5AE1" w:rsidP="008809E7">
            <w:pPr>
              <w:rPr>
                <w:rFonts w:ascii="Times New Roman" w:hAnsi="Times New Roman" w:cs="Times New Roman"/>
                <w:b/>
                <w:sz w:val="24"/>
                <w:szCs w:val="24"/>
              </w:rPr>
            </w:pPr>
          </w:p>
          <w:p w:rsidR="008D5AE1" w:rsidRPr="00A85FD8" w:rsidRDefault="008D5AE1" w:rsidP="008809E7">
            <w:pPr>
              <w:rPr>
                <w:rFonts w:ascii="Times New Roman" w:hAnsi="Times New Roman" w:cs="Times New Roman"/>
                <w:b/>
                <w:sz w:val="24"/>
                <w:szCs w:val="24"/>
              </w:rPr>
            </w:pPr>
          </w:p>
          <w:p w:rsidR="008D5AE1" w:rsidRPr="00A85FD8" w:rsidRDefault="008D5AE1" w:rsidP="008809E7">
            <w:pPr>
              <w:rPr>
                <w:rFonts w:ascii="Times New Roman" w:hAnsi="Times New Roman" w:cs="Times New Roman"/>
                <w:b/>
                <w:sz w:val="24"/>
                <w:szCs w:val="24"/>
              </w:rPr>
            </w:pPr>
          </w:p>
          <w:p w:rsidR="008D5AE1" w:rsidRPr="00A85FD8" w:rsidRDefault="008D5AE1" w:rsidP="008809E7">
            <w:pPr>
              <w:jc w:val="center"/>
              <w:rPr>
                <w:rFonts w:ascii="Times New Roman" w:hAnsi="Times New Roman" w:cs="Times New Roman"/>
                <w:b/>
                <w:sz w:val="24"/>
                <w:szCs w:val="24"/>
              </w:rPr>
            </w:pPr>
          </w:p>
          <w:p w:rsidR="008D5AE1" w:rsidRPr="00A85FD8" w:rsidRDefault="008D5AE1" w:rsidP="008809E7">
            <w:pPr>
              <w:jc w:val="center"/>
              <w:rPr>
                <w:rFonts w:ascii="Times New Roman" w:hAnsi="Times New Roman" w:cs="Times New Roman"/>
                <w:b/>
                <w:sz w:val="24"/>
                <w:szCs w:val="24"/>
              </w:rPr>
            </w:pPr>
            <w:r w:rsidRPr="00A85FD8">
              <w:rPr>
                <w:rFonts w:ascii="Times New Roman" w:hAnsi="Times New Roman" w:cs="Times New Roman"/>
                <w:b/>
                <w:sz w:val="24"/>
                <w:szCs w:val="24"/>
              </w:rPr>
              <w:t>BİLGİYİ ÖLÇEN İFADELER (14)</w:t>
            </w:r>
          </w:p>
          <w:p w:rsidR="008D5AE1" w:rsidRPr="00A85FD8" w:rsidRDefault="008D5AE1" w:rsidP="008809E7">
            <w:pPr>
              <w:jc w:val="center"/>
              <w:rPr>
                <w:rFonts w:ascii="Times New Roman" w:hAnsi="Times New Roman" w:cs="Times New Roman"/>
                <w:b/>
                <w:sz w:val="24"/>
                <w:szCs w:val="24"/>
              </w:rPr>
            </w:pPr>
          </w:p>
          <w:p w:rsidR="008D5AE1" w:rsidRPr="00A85FD8" w:rsidRDefault="008D5AE1" w:rsidP="008809E7">
            <w:pPr>
              <w:jc w:val="center"/>
              <w:rPr>
                <w:rFonts w:ascii="Times New Roman" w:hAnsi="Times New Roman" w:cs="Times New Roman"/>
                <w:b/>
                <w:sz w:val="24"/>
                <w:szCs w:val="24"/>
              </w:rPr>
            </w:pPr>
          </w:p>
          <w:p w:rsidR="008D5AE1" w:rsidRPr="00A85FD8" w:rsidRDefault="008D5AE1" w:rsidP="008809E7">
            <w:pPr>
              <w:jc w:val="center"/>
              <w:rPr>
                <w:rFonts w:ascii="Times New Roman" w:hAnsi="Times New Roman" w:cs="Times New Roman"/>
                <w:b/>
                <w:sz w:val="24"/>
                <w:szCs w:val="24"/>
              </w:rPr>
            </w:pPr>
          </w:p>
          <w:p w:rsidR="008D5AE1" w:rsidRPr="00A85FD8" w:rsidRDefault="008D5AE1" w:rsidP="008809E7">
            <w:pPr>
              <w:jc w:val="center"/>
              <w:rPr>
                <w:rFonts w:ascii="Times New Roman" w:hAnsi="Times New Roman" w:cs="Times New Roman"/>
                <w:b/>
                <w:sz w:val="24"/>
                <w:szCs w:val="24"/>
              </w:rPr>
            </w:pPr>
          </w:p>
        </w:tc>
        <w:tc>
          <w:tcPr>
            <w:tcW w:w="284" w:type="pct"/>
            <w:textDirection w:val="btLr"/>
          </w:tcPr>
          <w:p w:rsidR="008D5AE1" w:rsidRPr="00A85FD8" w:rsidRDefault="008D5AE1" w:rsidP="008809E7">
            <w:pPr>
              <w:ind w:left="113" w:right="113"/>
              <w:rPr>
                <w:rFonts w:ascii="Times New Roman" w:hAnsi="Times New Roman" w:cs="Times New Roman"/>
                <w:b/>
                <w:sz w:val="24"/>
                <w:szCs w:val="24"/>
              </w:rPr>
            </w:pPr>
            <w:r w:rsidRPr="00A85FD8">
              <w:rPr>
                <w:rFonts w:ascii="Times New Roman" w:hAnsi="Times New Roman" w:cs="Times New Roman"/>
                <w:b/>
                <w:sz w:val="24"/>
                <w:szCs w:val="24"/>
              </w:rPr>
              <w:t>Kesinlikle Katılmıyorum</w:t>
            </w:r>
          </w:p>
        </w:tc>
        <w:tc>
          <w:tcPr>
            <w:tcW w:w="284" w:type="pct"/>
            <w:textDirection w:val="btLr"/>
          </w:tcPr>
          <w:p w:rsidR="008D5AE1" w:rsidRPr="00A85FD8" w:rsidRDefault="008D5AE1" w:rsidP="008809E7">
            <w:pPr>
              <w:ind w:left="113" w:right="113"/>
              <w:rPr>
                <w:rFonts w:ascii="Times New Roman" w:hAnsi="Times New Roman" w:cs="Times New Roman"/>
                <w:b/>
                <w:sz w:val="24"/>
                <w:szCs w:val="24"/>
              </w:rPr>
            </w:pPr>
            <w:r w:rsidRPr="00A85FD8">
              <w:rPr>
                <w:rFonts w:ascii="Times New Roman" w:hAnsi="Times New Roman" w:cs="Times New Roman"/>
                <w:b/>
                <w:sz w:val="24"/>
                <w:szCs w:val="24"/>
              </w:rPr>
              <w:t>Katılmıyorum</w:t>
            </w:r>
          </w:p>
        </w:tc>
        <w:tc>
          <w:tcPr>
            <w:tcW w:w="285" w:type="pct"/>
            <w:textDirection w:val="btLr"/>
          </w:tcPr>
          <w:p w:rsidR="008D5AE1" w:rsidRPr="00A85FD8" w:rsidRDefault="008D5AE1" w:rsidP="008809E7">
            <w:pPr>
              <w:ind w:left="113" w:right="113"/>
              <w:rPr>
                <w:rFonts w:ascii="Times New Roman" w:hAnsi="Times New Roman" w:cs="Times New Roman"/>
                <w:b/>
                <w:sz w:val="24"/>
                <w:szCs w:val="24"/>
              </w:rPr>
            </w:pPr>
            <w:r w:rsidRPr="00A85FD8">
              <w:rPr>
                <w:rFonts w:ascii="Times New Roman" w:hAnsi="Times New Roman" w:cs="Times New Roman"/>
                <w:b/>
                <w:sz w:val="24"/>
                <w:szCs w:val="24"/>
              </w:rPr>
              <w:t>Kararsızım</w:t>
            </w:r>
          </w:p>
        </w:tc>
        <w:tc>
          <w:tcPr>
            <w:tcW w:w="284" w:type="pct"/>
            <w:textDirection w:val="btLr"/>
          </w:tcPr>
          <w:p w:rsidR="008D5AE1" w:rsidRPr="00A85FD8" w:rsidRDefault="008D5AE1" w:rsidP="008809E7">
            <w:pPr>
              <w:ind w:left="113" w:right="113"/>
              <w:rPr>
                <w:rFonts w:ascii="Times New Roman" w:hAnsi="Times New Roman" w:cs="Times New Roman"/>
                <w:b/>
                <w:sz w:val="24"/>
                <w:szCs w:val="24"/>
              </w:rPr>
            </w:pPr>
            <w:r w:rsidRPr="00A85FD8">
              <w:rPr>
                <w:rFonts w:ascii="Times New Roman" w:hAnsi="Times New Roman" w:cs="Times New Roman"/>
                <w:b/>
                <w:sz w:val="24"/>
                <w:szCs w:val="24"/>
              </w:rPr>
              <w:t>Katılıyorum</w:t>
            </w:r>
          </w:p>
        </w:tc>
        <w:tc>
          <w:tcPr>
            <w:tcW w:w="285" w:type="pct"/>
            <w:textDirection w:val="btLr"/>
          </w:tcPr>
          <w:p w:rsidR="008D5AE1" w:rsidRPr="00A85FD8" w:rsidRDefault="008D5AE1" w:rsidP="008809E7">
            <w:pPr>
              <w:ind w:left="113" w:right="113"/>
              <w:rPr>
                <w:rFonts w:ascii="Times New Roman" w:hAnsi="Times New Roman" w:cs="Times New Roman"/>
                <w:b/>
                <w:sz w:val="24"/>
                <w:szCs w:val="24"/>
              </w:rPr>
            </w:pPr>
            <w:r w:rsidRPr="00A85FD8">
              <w:rPr>
                <w:rFonts w:ascii="Times New Roman" w:hAnsi="Times New Roman" w:cs="Times New Roman"/>
                <w:b/>
                <w:sz w:val="24"/>
                <w:szCs w:val="24"/>
              </w:rPr>
              <w:t>Kesinlikle Katılıyorum</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1. Afetlere hazırlık konusunda bilgim vardır.</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2.Kişisel veya aile afet planının nasıl oluşturulması gerektiğini bilirim.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3.Afet ve acil durum çantasının içerisinde neler olması gerektiğini bilirim.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4.Yaşadığımız bölgedeki afet riskleri hakkında bilgim vardır.</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lastRenderedPageBreak/>
              <w:t>5.Yaşadığım bölgedeki acil durum toplanma yerlerini bilirim.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6.Herhangi bir doğal afet (deprem, sel, çığ vb.) durumunda kendimi koruyacak kadar bilgim vardır.</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7.Afetler hakkında güvenli bilgi alabileceğim kaynakları bilirim.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8.Yaşadığım bölgede alarm ve uyarı işaretlerini bilirim.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9.Afet sonrası yaşadığım bölgedeki barınma yerlerini bilirim.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10.Afet sonrası ilk 72 saat için her bireyin hazır olması gerekir.</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highlight w:val="yellow"/>
              </w:rPr>
            </w:pPr>
            <w:r w:rsidRPr="00A85FD8">
              <w:rPr>
                <w:rFonts w:ascii="Times New Roman" w:hAnsi="Times New Roman" w:cs="Times New Roman"/>
                <w:sz w:val="24"/>
                <w:szCs w:val="24"/>
              </w:rPr>
              <w:t>11.Bir afet durumunda diğer insanlara yardım edecek düzeyde bilgim vardır.</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12. Afet anında yapılması gereken temel davranışların neler olduğunu bilirim.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13.Afetlere hazırlık konusunda bilgim yoktur.</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14.Bir afet anında vatandaş olarak sorumluluklarımı bilirim.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rPr>
          <w:trHeight w:val="2780"/>
        </w:trPr>
        <w:tc>
          <w:tcPr>
            <w:tcW w:w="3579" w:type="pct"/>
          </w:tcPr>
          <w:p w:rsidR="008D5AE1" w:rsidRPr="00A85FD8" w:rsidRDefault="008D5AE1" w:rsidP="008809E7">
            <w:pPr>
              <w:rPr>
                <w:rFonts w:ascii="Times New Roman" w:hAnsi="Times New Roman" w:cs="Times New Roman"/>
                <w:sz w:val="24"/>
                <w:szCs w:val="24"/>
              </w:rPr>
            </w:pPr>
          </w:p>
          <w:p w:rsidR="008D5AE1" w:rsidRPr="00A85FD8" w:rsidRDefault="008D5AE1" w:rsidP="008809E7">
            <w:pPr>
              <w:jc w:val="center"/>
              <w:rPr>
                <w:rFonts w:ascii="Times New Roman" w:hAnsi="Times New Roman" w:cs="Times New Roman"/>
                <w:b/>
                <w:sz w:val="24"/>
                <w:szCs w:val="24"/>
              </w:rPr>
            </w:pPr>
          </w:p>
          <w:p w:rsidR="008D5AE1" w:rsidRPr="00A85FD8" w:rsidRDefault="008D5AE1" w:rsidP="008809E7">
            <w:pPr>
              <w:jc w:val="center"/>
              <w:rPr>
                <w:rFonts w:ascii="Times New Roman" w:hAnsi="Times New Roman" w:cs="Times New Roman"/>
                <w:b/>
                <w:sz w:val="24"/>
                <w:szCs w:val="24"/>
              </w:rPr>
            </w:pPr>
          </w:p>
          <w:p w:rsidR="008D5AE1" w:rsidRPr="00A85FD8" w:rsidRDefault="008D5AE1" w:rsidP="008809E7">
            <w:pPr>
              <w:jc w:val="center"/>
              <w:rPr>
                <w:rFonts w:ascii="Times New Roman" w:hAnsi="Times New Roman" w:cs="Times New Roman"/>
                <w:b/>
                <w:sz w:val="24"/>
                <w:szCs w:val="24"/>
              </w:rPr>
            </w:pPr>
          </w:p>
          <w:p w:rsidR="008D5AE1" w:rsidRPr="00A85FD8" w:rsidRDefault="008D5AE1" w:rsidP="008809E7">
            <w:pPr>
              <w:jc w:val="center"/>
              <w:rPr>
                <w:rFonts w:ascii="Times New Roman" w:hAnsi="Times New Roman" w:cs="Times New Roman"/>
                <w:b/>
                <w:sz w:val="24"/>
                <w:szCs w:val="24"/>
              </w:rPr>
            </w:pPr>
            <w:r w:rsidRPr="00A85FD8">
              <w:rPr>
                <w:rFonts w:ascii="Times New Roman" w:hAnsi="Times New Roman" w:cs="Times New Roman"/>
                <w:b/>
                <w:sz w:val="24"/>
                <w:szCs w:val="24"/>
              </w:rPr>
              <w:t>TUTUMU ÖLÇEN İFADELER (10)</w:t>
            </w:r>
          </w:p>
          <w:p w:rsidR="008D5AE1" w:rsidRPr="00A85FD8" w:rsidRDefault="008D5AE1" w:rsidP="008809E7">
            <w:pPr>
              <w:jc w:val="center"/>
              <w:rPr>
                <w:rFonts w:ascii="Times New Roman" w:hAnsi="Times New Roman" w:cs="Times New Roman"/>
                <w:b/>
                <w:sz w:val="24"/>
                <w:szCs w:val="24"/>
              </w:rPr>
            </w:pPr>
          </w:p>
          <w:p w:rsidR="008D5AE1" w:rsidRPr="00A85FD8" w:rsidRDefault="008D5AE1" w:rsidP="008809E7">
            <w:pPr>
              <w:jc w:val="center"/>
              <w:rPr>
                <w:rFonts w:ascii="Times New Roman" w:hAnsi="Times New Roman" w:cs="Times New Roman"/>
                <w:b/>
                <w:sz w:val="24"/>
                <w:szCs w:val="24"/>
              </w:rPr>
            </w:pPr>
          </w:p>
          <w:p w:rsidR="008D5AE1" w:rsidRPr="00A85FD8" w:rsidRDefault="008D5AE1" w:rsidP="008809E7">
            <w:pPr>
              <w:jc w:val="center"/>
              <w:rPr>
                <w:rFonts w:ascii="Times New Roman" w:hAnsi="Times New Roman" w:cs="Times New Roman"/>
                <w:b/>
                <w:sz w:val="24"/>
                <w:szCs w:val="24"/>
              </w:rPr>
            </w:pPr>
          </w:p>
          <w:p w:rsidR="008D5AE1" w:rsidRPr="00A85FD8" w:rsidRDefault="008D5AE1" w:rsidP="008809E7">
            <w:pPr>
              <w:jc w:val="center"/>
              <w:rPr>
                <w:rFonts w:ascii="Times New Roman" w:hAnsi="Times New Roman" w:cs="Times New Roman"/>
                <w:b/>
                <w:sz w:val="24"/>
                <w:szCs w:val="24"/>
              </w:rPr>
            </w:pPr>
          </w:p>
        </w:tc>
        <w:tc>
          <w:tcPr>
            <w:tcW w:w="284" w:type="pct"/>
            <w:textDirection w:val="btLr"/>
          </w:tcPr>
          <w:p w:rsidR="008D5AE1" w:rsidRPr="00A85FD8" w:rsidRDefault="008D5AE1" w:rsidP="008809E7">
            <w:pPr>
              <w:ind w:left="113" w:right="113"/>
              <w:rPr>
                <w:rFonts w:ascii="Times New Roman" w:hAnsi="Times New Roman" w:cs="Times New Roman"/>
                <w:b/>
                <w:sz w:val="24"/>
                <w:szCs w:val="24"/>
              </w:rPr>
            </w:pPr>
            <w:r w:rsidRPr="00A85FD8">
              <w:rPr>
                <w:rFonts w:ascii="Times New Roman" w:hAnsi="Times New Roman" w:cs="Times New Roman"/>
                <w:b/>
                <w:sz w:val="24"/>
                <w:szCs w:val="24"/>
              </w:rPr>
              <w:t>Kesinlikle Katılmıyorum</w:t>
            </w:r>
          </w:p>
        </w:tc>
        <w:tc>
          <w:tcPr>
            <w:tcW w:w="284" w:type="pct"/>
            <w:textDirection w:val="btLr"/>
          </w:tcPr>
          <w:p w:rsidR="008D5AE1" w:rsidRPr="00A85FD8" w:rsidRDefault="008D5AE1" w:rsidP="008809E7">
            <w:pPr>
              <w:ind w:left="113" w:right="113"/>
              <w:rPr>
                <w:rFonts w:ascii="Times New Roman" w:hAnsi="Times New Roman" w:cs="Times New Roman"/>
                <w:b/>
                <w:sz w:val="24"/>
                <w:szCs w:val="24"/>
              </w:rPr>
            </w:pPr>
            <w:r w:rsidRPr="00A85FD8">
              <w:rPr>
                <w:rFonts w:ascii="Times New Roman" w:hAnsi="Times New Roman" w:cs="Times New Roman"/>
                <w:b/>
                <w:sz w:val="24"/>
                <w:szCs w:val="24"/>
              </w:rPr>
              <w:t>Katılmıyorum</w:t>
            </w:r>
          </w:p>
        </w:tc>
        <w:tc>
          <w:tcPr>
            <w:tcW w:w="285" w:type="pct"/>
            <w:textDirection w:val="btLr"/>
          </w:tcPr>
          <w:p w:rsidR="008D5AE1" w:rsidRPr="00A85FD8" w:rsidRDefault="008D5AE1" w:rsidP="008809E7">
            <w:pPr>
              <w:ind w:left="113" w:right="113"/>
              <w:rPr>
                <w:rFonts w:ascii="Times New Roman" w:hAnsi="Times New Roman" w:cs="Times New Roman"/>
                <w:b/>
                <w:sz w:val="24"/>
                <w:szCs w:val="24"/>
              </w:rPr>
            </w:pPr>
            <w:r w:rsidRPr="00A85FD8">
              <w:rPr>
                <w:rFonts w:ascii="Times New Roman" w:hAnsi="Times New Roman" w:cs="Times New Roman"/>
                <w:b/>
                <w:sz w:val="24"/>
                <w:szCs w:val="24"/>
              </w:rPr>
              <w:t>Kararsızım</w:t>
            </w:r>
          </w:p>
        </w:tc>
        <w:tc>
          <w:tcPr>
            <w:tcW w:w="284" w:type="pct"/>
            <w:textDirection w:val="btLr"/>
          </w:tcPr>
          <w:p w:rsidR="008D5AE1" w:rsidRPr="00A85FD8" w:rsidRDefault="008D5AE1" w:rsidP="008809E7">
            <w:pPr>
              <w:ind w:left="113" w:right="113"/>
              <w:rPr>
                <w:rFonts w:ascii="Times New Roman" w:hAnsi="Times New Roman" w:cs="Times New Roman"/>
                <w:b/>
                <w:sz w:val="24"/>
                <w:szCs w:val="24"/>
              </w:rPr>
            </w:pPr>
            <w:r w:rsidRPr="00A85FD8">
              <w:rPr>
                <w:rFonts w:ascii="Times New Roman" w:hAnsi="Times New Roman" w:cs="Times New Roman"/>
                <w:b/>
                <w:sz w:val="24"/>
                <w:szCs w:val="24"/>
              </w:rPr>
              <w:t>Katılıyorum</w:t>
            </w:r>
          </w:p>
        </w:tc>
        <w:tc>
          <w:tcPr>
            <w:tcW w:w="285" w:type="pct"/>
            <w:textDirection w:val="btLr"/>
          </w:tcPr>
          <w:p w:rsidR="008D5AE1" w:rsidRPr="00A85FD8" w:rsidRDefault="008D5AE1" w:rsidP="008809E7">
            <w:pPr>
              <w:ind w:left="113" w:right="113"/>
              <w:rPr>
                <w:rFonts w:ascii="Times New Roman" w:hAnsi="Times New Roman" w:cs="Times New Roman"/>
                <w:b/>
                <w:sz w:val="24"/>
                <w:szCs w:val="24"/>
              </w:rPr>
            </w:pPr>
            <w:r w:rsidRPr="00A85FD8">
              <w:rPr>
                <w:rFonts w:ascii="Times New Roman" w:hAnsi="Times New Roman" w:cs="Times New Roman"/>
                <w:b/>
                <w:sz w:val="24"/>
                <w:szCs w:val="24"/>
              </w:rPr>
              <w:t>Kesinlikle Katılıyorum</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15. Afet konusunda verilen eğitimlerin gerekli olduğuna inanıyorum.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16.Afet ve acil durumlara toplum olarak hazırlanmamız gerektiğini düşünüyorum.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17.Toplumdaki herkesin afet ve acil durumlarda çalışmak için gönüllü olması gerektiğini düşünüyorum.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18.Toplumda bulunan herkesin ilk yardım eğitimi alması gerektiğini düşünüyorum.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lastRenderedPageBreak/>
              <w:t>19. Afetlere hazırlık çalışmaları gereksizdir.</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20.Okullarda afet bilinci eğitimleri gereklidir.</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21. Afete hazırlık zararları azaltır.</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22. Yetkililere afetler karşısında yasal sorumluluk getirilmelidir.</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23. Afet ile ilgili konuların sürekli gündemde tutulması gerekir.</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24. Toplumda herkesin afet eğitimi alması gerekir.</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rPr>
          <w:trHeight w:val="2993"/>
        </w:trPr>
        <w:tc>
          <w:tcPr>
            <w:tcW w:w="3579" w:type="pct"/>
          </w:tcPr>
          <w:p w:rsidR="008D5AE1" w:rsidRPr="00A85FD8" w:rsidRDefault="008D5AE1" w:rsidP="008809E7">
            <w:pPr>
              <w:rPr>
                <w:rFonts w:ascii="Times New Roman" w:hAnsi="Times New Roman" w:cs="Times New Roman"/>
                <w:sz w:val="24"/>
                <w:szCs w:val="24"/>
              </w:rPr>
            </w:pPr>
          </w:p>
          <w:p w:rsidR="008D5AE1" w:rsidRPr="00A85FD8" w:rsidRDefault="008D5AE1" w:rsidP="008809E7">
            <w:pPr>
              <w:jc w:val="center"/>
              <w:rPr>
                <w:rFonts w:ascii="Times New Roman" w:hAnsi="Times New Roman" w:cs="Times New Roman"/>
                <w:b/>
                <w:sz w:val="24"/>
                <w:szCs w:val="24"/>
              </w:rPr>
            </w:pPr>
          </w:p>
          <w:p w:rsidR="008D5AE1" w:rsidRPr="00A85FD8" w:rsidRDefault="008D5AE1" w:rsidP="008809E7">
            <w:pPr>
              <w:jc w:val="center"/>
              <w:rPr>
                <w:rFonts w:ascii="Times New Roman" w:hAnsi="Times New Roman" w:cs="Times New Roman"/>
                <w:b/>
                <w:sz w:val="24"/>
                <w:szCs w:val="24"/>
              </w:rPr>
            </w:pPr>
          </w:p>
          <w:p w:rsidR="008D5AE1" w:rsidRPr="00A85FD8" w:rsidRDefault="008D5AE1" w:rsidP="008809E7">
            <w:pPr>
              <w:jc w:val="center"/>
              <w:rPr>
                <w:rFonts w:ascii="Times New Roman" w:hAnsi="Times New Roman" w:cs="Times New Roman"/>
                <w:b/>
                <w:sz w:val="24"/>
                <w:szCs w:val="24"/>
              </w:rPr>
            </w:pPr>
            <w:r w:rsidRPr="00A85FD8">
              <w:rPr>
                <w:rFonts w:ascii="Times New Roman" w:hAnsi="Times New Roman" w:cs="Times New Roman"/>
                <w:b/>
                <w:sz w:val="24"/>
                <w:szCs w:val="24"/>
              </w:rPr>
              <w:t>DAVRANIŞI ÖLÇEN İFADELER (14)</w:t>
            </w:r>
          </w:p>
          <w:p w:rsidR="008D5AE1" w:rsidRPr="00A85FD8" w:rsidRDefault="008D5AE1" w:rsidP="008809E7">
            <w:pPr>
              <w:jc w:val="center"/>
              <w:rPr>
                <w:rFonts w:ascii="Times New Roman" w:hAnsi="Times New Roman" w:cs="Times New Roman"/>
                <w:b/>
                <w:sz w:val="24"/>
                <w:szCs w:val="24"/>
              </w:rPr>
            </w:pPr>
          </w:p>
          <w:p w:rsidR="008D5AE1" w:rsidRPr="00A85FD8" w:rsidRDefault="008D5AE1" w:rsidP="008809E7">
            <w:pPr>
              <w:jc w:val="center"/>
              <w:rPr>
                <w:rFonts w:ascii="Times New Roman" w:hAnsi="Times New Roman" w:cs="Times New Roman"/>
                <w:b/>
                <w:sz w:val="24"/>
                <w:szCs w:val="24"/>
              </w:rPr>
            </w:pPr>
          </w:p>
          <w:p w:rsidR="008D5AE1" w:rsidRPr="00A85FD8" w:rsidRDefault="008D5AE1" w:rsidP="008809E7">
            <w:pPr>
              <w:jc w:val="center"/>
              <w:rPr>
                <w:rFonts w:ascii="Times New Roman" w:hAnsi="Times New Roman" w:cs="Times New Roman"/>
                <w:b/>
                <w:sz w:val="24"/>
                <w:szCs w:val="24"/>
              </w:rPr>
            </w:pPr>
          </w:p>
          <w:p w:rsidR="008D5AE1" w:rsidRPr="00A85FD8" w:rsidRDefault="008D5AE1" w:rsidP="008809E7">
            <w:pPr>
              <w:jc w:val="center"/>
              <w:rPr>
                <w:rFonts w:ascii="Times New Roman" w:hAnsi="Times New Roman" w:cs="Times New Roman"/>
                <w:b/>
                <w:sz w:val="24"/>
                <w:szCs w:val="24"/>
              </w:rPr>
            </w:pPr>
          </w:p>
          <w:p w:rsidR="008D5AE1" w:rsidRPr="00A85FD8" w:rsidRDefault="008D5AE1" w:rsidP="008809E7">
            <w:pPr>
              <w:jc w:val="center"/>
              <w:rPr>
                <w:rFonts w:ascii="Times New Roman" w:hAnsi="Times New Roman" w:cs="Times New Roman"/>
                <w:b/>
                <w:sz w:val="24"/>
                <w:szCs w:val="24"/>
              </w:rPr>
            </w:pPr>
          </w:p>
        </w:tc>
        <w:tc>
          <w:tcPr>
            <w:tcW w:w="284" w:type="pct"/>
            <w:textDirection w:val="btLr"/>
          </w:tcPr>
          <w:p w:rsidR="008D5AE1" w:rsidRPr="00A85FD8" w:rsidRDefault="008D5AE1" w:rsidP="008809E7">
            <w:pPr>
              <w:ind w:left="113" w:right="113"/>
              <w:rPr>
                <w:rFonts w:ascii="Times New Roman" w:hAnsi="Times New Roman" w:cs="Times New Roman"/>
                <w:b/>
                <w:sz w:val="24"/>
                <w:szCs w:val="24"/>
              </w:rPr>
            </w:pPr>
            <w:r w:rsidRPr="00A85FD8">
              <w:rPr>
                <w:rFonts w:ascii="Times New Roman" w:hAnsi="Times New Roman" w:cs="Times New Roman"/>
                <w:b/>
                <w:sz w:val="24"/>
                <w:szCs w:val="24"/>
              </w:rPr>
              <w:t>Kesinlikle Katılmıyorum</w:t>
            </w:r>
          </w:p>
        </w:tc>
        <w:tc>
          <w:tcPr>
            <w:tcW w:w="284" w:type="pct"/>
            <w:textDirection w:val="btLr"/>
          </w:tcPr>
          <w:p w:rsidR="008D5AE1" w:rsidRPr="00A85FD8" w:rsidRDefault="008D5AE1" w:rsidP="008809E7">
            <w:pPr>
              <w:ind w:left="113" w:right="113"/>
              <w:rPr>
                <w:rFonts w:ascii="Times New Roman" w:hAnsi="Times New Roman" w:cs="Times New Roman"/>
                <w:b/>
                <w:sz w:val="24"/>
                <w:szCs w:val="24"/>
              </w:rPr>
            </w:pPr>
            <w:r w:rsidRPr="00A85FD8">
              <w:rPr>
                <w:rFonts w:ascii="Times New Roman" w:hAnsi="Times New Roman" w:cs="Times New Roman"/>
                <w:b/>
                <w:sz w:val="24"/>
                <w:szCs w:val="24"/>
              </w:rPr>
              <w:t>Katılmıyorum</w:t>
            </w:r>
          </w:p>
        </w:tc>
        <w:tc>
          <w:tcPr>
            <w:tcW w:w="285" w:type="pct"/>
            <w:textDirection w:val="btLr"/>
          </w:tcPr>
          <w:p w:rsidR="008D5AE1" w:rsidRPr="00A85FD8" w:rsidRDefault="008D5AE1" w:rsidP="008809E7">
            <w:pPr>
              <w:ind w:left="113" w:right="113"/>
              <w:rPr>
                <w:rFonts w:ascii="Times New Roman" w:hAnsi="Times New Roman" w:cs="Times New Roman"/>
                <w:b/>
                <w:sz w:val="24"/>
                <w:szCs w:val="24"/>
              </w:rPr>
            </w:pPr>
            <w:r w:rsidRPr="00A85FD8">
              <w:rPr>
                <w:rFonts w:ascii="Times New Roman" w:hAnsi="Times New Roman" w:cs="Times New Roman"/>
                <w:b/>
                <w:sz w:val="24"/>
                <w:szCs w:val="24"/>
              </w:rPr>
              <w:t>Kararsızım</w:t>
            </w:r>
          </w:p>
        </w:tc>
        <w:tc>
          <w:tcPr>
            <w:tcW w:w="284" w:type="pct"/>
            <w:textDirection w:val="btLr"/>
          </w:tcPr>
          <w:p w:rsidR="008D5AE1" w:rsidRPr="00A85FD8" w:rsidRDefault="008D5AE1" w:rsidP="008809E7">
            <w:pPr>
              <w:ind w:left="113" w:right="113"/>
              <w:rPr>
                <w:rFonts w:ascii="Times New Roman" w:hAnsi="Times New Roman" w:cs="Times New Roman"/>
                <w:b/>
                <w:sz w:val="24"/>
                <w:szCs w:val="24"/>
              </w:rPr>
            </w:pPr>
            <w:r w:rsidRPr="00A85FD8">
              <w:rPr>
                <w:rFonts w:ascii="Times New Roman" w:hAnsi="Times New Roman" w:cs="Times New Roman"/>
                <w:b/>
                <w:sz w:val="24"/>
                <w:szCs w:val="24"/>
              </w:rPr>
              <w:t>Katılıyorum</w:t>
            </w:r>
          </w:p>
        </w:tc>
        <w:tc>
          <w:tcPr>
            <w:tcW w:w="285" w:type="pct"/>
            <w:textDirection w:val="btLr"/>
          </w:tcPr>
          <w:p w:rsidR="008D5AE1" w:rsidRPr="00A85FD8" w:rsidRDefault="008D5AE1" w:rsidP="008809E7">
            <w:pPr>
              <w:ind w:left="113" w:right="113"/>
              <w:rPr>
                <w:rFonts w:ascii="Times New Roman" w:hAnsi="Times New Roman" w:cs="Times New Roman"/>
                <w:b/>
                <w:sz w:val="24"/>
                <w:szCs w:val="24"/>
              </w:rPr>
            </w:pPr>
            <w:r w:rsidRPr="00A85FD8">
              <w:rPr>
                <w:rFonts w:ascii="Times New Roman" w:hAnsi="Times New Roman" w:cs="Times New Roman"/>
                <w:b/>
                <w:sz w:val="24"/>
                <w:szCs w:val="24"/>
              </w:rPr>
              <w:t>Kesinlikle Katılıyorum</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25. Afetlere karşı yeterince kişisel hazırlık (eğitim ve afet çantası vb.) yaptım.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26. Afetlerle ilgili her türlü kaynaktan bilgi almaya çalışırım.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27. Toplumun afetler konusunda bilgilendirilmesi için uğraşırım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28.Aile afet planını belirli aralıklarla güncelleştiririm.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29.Afetler ve acil durum konusunda panel, toplantı, sempozyum, konferanslara katılırım.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30.Toplumu ilgilendiren afetler konusundaki çalışmalarda görev alırım.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31.İleride yaşayacağım afetleri düşünerek bütçe ayırdım.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32.Yaşadığım evin afet risklerini değerlendirdim.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33.Bir afet anında üç gün boyunca hayatımı idare ettirebilecek hazırlıkları yaptım.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34.Evimde afet anında sığınabileceğim güvenli yerleri belirledim.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lastRenderedPageBreak/>
              <w:t>35.Evimdeki eşyaları zemine veya duvara sabitledim.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36.Kişisel veya aile afet planını oluşturdum.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37.AKUT gibi sivil toplum kuruluşlarına gönüllü olarak katılırım.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r w:rsidR="008D5AE1" w:rsidRPr="00A85FD8" w:rsidTr="00AF0C4E">
        <w:tc>
          <w:tcPr>
            <w:tcW w:w="3579" w:type="pct"/>
          </w:tcPr>
          <w:p w:rsidR="008D5AE1" w:rsidRPr="00A85FD8" w:rsidRDefault="008D5AE1" w:rsidP="008809E7">
            <w:pPr>
              <w:spacing w:line="360" w:lineRule="auto"/>
              <w:rPr>
                <w:rFonts w:ascii="Times New Roman" w:hAnsi="Times New Roman" w:cs="Times New Roman"/>
                <w:sz w:val="24"/>
                <w:szCs w:val="24"/>
              </w:rPr>
            </w:pPr>
            <w:r w:rsidRPr="00A85FD8">
              <w:rPr>
                <w:rFonts w:ascii="Times New Roman" w:hAnsi="Times New Roman" w:cs="Times New Roman"/>
                <w:sz w:val="24"/>
                <w:szCs w:val="24"/>
              </w:rPr>
              <w:t>38.Yerleşim yeri tercihimde afet risklerini dikkate alırım.</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1</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2</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3</w:t>
            </w:r>
          </w:p>
        </w:tc>
        <w:tc>
          <w:tcPr>
            <w:tcW w:w="284"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4</w:t>
            </w:r>
          </w:p>
        </w:tc>
        <w:tc>
          <w:tcPr>
            <w:tcW w:w="285" w:type="pct"/>
            <w:vAlign w:val="center"/>
          </w:tcPr>
          <w:p w:rsidR="008D5AE1" w:rsidRPr="00A85FD8" w:rsidRDefault="008D5AE1" w:rsidP="008809E7">
            <w:pPr>
              <w:spacing w:line="360" w:lineRule="auto"/>
              <w:jc w:val="center"/>
              <w:rPr>
                <w:rFonts w:ascii="Times New Roman" w:hAnsi="Times New Roman" w:cs="Times New Roman"/>
                <w:sz w:val="24"/>
                <w:szCs w:val="24"/>
              </w:rPr>
            </w:pPr>
            <w:r w:rsidRPr="00A85FD8">
              <w:rPr>
                <w:rFonts w:ascii="Times New Roman" w:hAnsi="Times New Roman" w:cs="Times New Roman"/>
                <w:sz w:val="24"/>
                <w:szCs w:val="24"/>
              </w:rPr>
              <w:t>5</w:t>
            </w:r>
          </w:p>
        </w:tc>
      </w:tr>
    </w:tbl>
    <w:p w:rsidR="004C7563" w:rsidRPr="00A85FD8" w:rsidRDefault="004C7563" w:rsidP="00C71713">
      <w:pPr>
        <w:rPr>
          <w:rFonts w:ascii="Times New Roman" w:hAnsi="Times New Roman" w:cs="Times New Roman"/>
          <w:sz w:val="24"/>
          <w:szCs w:val="24"/>
        </w:rPr>
      </w:pPr>
    </w:p>
    <w:p w:rsidR="007864DE" w:rsidRPr="00A85FD8" w:rsidRDefault="007864DE" w:rsidP="007864DE">
      <w:pPr>
        <w:jc w:val="left"/>
        <w:rPr>
          <w:rFonts w:ascii="Times New Roman" w:hAnsi="Times New Roman" w:cs="Times New Roman"/>
          <w:b/>
          <w:sz w:val="24"/>
          <w:szCs w:val="24"/>
        </w:rPr>
      </w:pPr>
    </w:p>
    <w:p w:rsidR="006B2C83" w:rsidRDefault="006B2C83"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Default="00061081" w:rsidP="006B2C83">
      <w:pPr>
        <w:rPr>
          <w:rFonts w:ascii="Times New Roman" w:hAnsi="Times New Roman" w:cs="Times New Roman"/>
          <w:b/>
          <w:sz w:val="24"/>
          <w:szCs w:val="24"/>
        </w:rPr>
      </w:pPr>
    </w:p>
    <w:p w:rsidR="00061081" w:rsidRPr="00A85FD8" w:rsidRDefault="00061081" w:rsidP="006B2C83">
      <w:pPr>
        <w:rPr>
          <w:rFonts w:ascii="Times New Roman" w:hAnsi="Times New Roman" w:cs="Times New Roman"/>
          <w:b/>
          <w:sz w:val="24"/>
          <w:szCs w:val="24"/>
        </w:rPr>
      </w:pPr>
    </w:p>
    <w:sectPr w:rsidR="00061081" w:rsidRPr="00A85FD8" w:rsidSect="00D43530">
      <w:footerReference w:type="default" r:id="rId49"/>
      <w:pgSz w:w="11906" w:h="16838"/>
      <w:pgMar w:top="1701" w:right="1134" w:bottom="1701" w:left="2268"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070AC" w:rsidRDefault="002070AC" w:rsidP="00FC15BA">
      <w:pPr>
        <w:spacing w:line="240" w:lineRule="auto"/>
      </w:pPr>
      <w:r>
        <w:separator/>
      </w:r>
    </w:p>
  </w:endnote>
  <w:endnote w:type="continuationSeparator" w:id="0">
    <w:p w:rsidR="002070AC" w:rsidRDefault="002070AC" w:rsidP="00FC15B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79CB" w:rsidRPr="008C2359" w:rsidRDefault="007779CB">
    <w:pPr>
      <w:pStyle w:val="Altbilgi"/>
      <w:jc w:val="center"/>
      <w:rPr>
        <w:rFonts w:ascii="Times New Roman" w:hAnsi="Times New Roman" w:cs="Times New Roman"/>
        <w:sz w:val="24"/>
        <w:szCs w:val="24"/>
      </w:rPr>
    </w:pPr>
  </w:p>
  <w:p w:rsidR="007779CB" w:rsidRDefault="007779CB">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16163267"/>
      <w:docPartObj>
        <w:docPartGallery w:val="Page Numbers (Bottom of Page)"/>
        <w:docPartUnique/>
      </w:docPartObj>
    </w:sdtPr>
    <w:sdtEndPr>
      <w:rPr>
        <w:rFonts w:ascii="Times New Roman" w:hAnsi="Times New Roman" w:cs="Times New Roman"/>
        <w:sz w:val="24"/>
        <w:szCs w:val="24"/>
      </w:rPr>
    </w:sdtEndPr>
    <w:sdtContent>
      <w:p w:rsidR="007779CB" w:rsidRPr="008C2359" w:rsidRDefault="007779CB">
        <w:pPr>
          <w:pStyle w:val="Altbilgi"/>
          <w:jc w:val="center"/>
          <w:rPr>
            <w:rFonts w:ascii="Times New Roman" w:hAnsi="Times New Roman" w:cs="Times New Roman"/>
            <w:sz w:val="24"/>
            <w:szCs w:val="24"/>
          </w:rPr>
        </w:pPr>
        <w:r w:rsidRPr="008C2359">
          <w:rPr>
            <w:rFonts w:ascii="Times New Roman" w:hAnsi="Times New Roman" w:cs="Times New Roman"/>
            <w:sz w:val="24"/>
            <w:szCs w:val="24"/>
          </w:rPr>
          <w:fldChar w:fldCharType="begin"/>
        </w:r>
        <w:r w:rsidRPr="008C2359">
          <w:rPr>
            <w:rFonts w:ascii="Times New Roman" w:hAnsi="Times New Roman" w:cs="Times New Roman"/>
            <w:sz w:val="24"/>
            <w:szCs w:val="24"/>
          </w:rPr>
          <w:instrText>PAGE   \* MERGEFORMAT</w:instrText>
        </w:r>
        <w:r w:rsidRPr="008C2359">
          <w:rPr>
            <w:rFonts w:ascii="Times New Roman" w:hAnsi="Times New Roman" w:cs="Times New Roman"/>
            <w:sz w:val="24"/>
            <w:szCs w:val="24"/>
          </w:rPr>
          <w:fldChar w:fldCharType="separate"/>
        </w:r>
        <w:r w:rsidR="00A97CDF">
          <w:rPr>
            <w:rFonts w:ascii="Times New Roman" w:hAnsi="Times New Roman" w:cs="Times New Roman"/>
            <w:noProof/>
            <w:sz w:val="24"/>
            <w:szCs w:val="24"/>
          </w:rPr>
          <w:t>XII</w:t>
        </w:r>
        <w:r w:rsidRPr="008C2359">
          <w:rPr>
            <w:rFonts w:ascii="Times New Roman" w:hAnsi="Times New Roman" w:cs="Times New Roman"/>
            <w:sz w:val="24"/>
            <w:szCs w:val="24"/>
          </w:rPr>
          <w:fldChar w:fldCharType="end"/>
        </w:r>
      </w:p>
    </w:sdtContent>
  </w:sdt>
  <w:p w:rsidR="007779CB" w:rsidRDefault="007779CB">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51356511"/>
      <w:docPartObj>
        <w:docPartGallery w:val="Page Numbers (Bottom of Page)"/>
        <w:docPartUnique/>
      </w:docPartObj>
    </w:sdtPr>
    <w:sdtContent>
      <w:p w:rsidR="007779CB" w:rsidRDefault="007779CB">
        <w:pPr>
          <w:pStyle w:val="Altbilgi"/>
          <w:jc w:val="center"/>
        </w:pPr>
        <w:r w:rsidRPr="00A1731A">
          <w:rPr>
            <w:rFonts w:ascii="Times New Roman" w:hAnsi="Times New Roman" w:cs="Times New Roman"/>
            <w:sz w:val="24"/>
            <w:szCs w:val="24"/>
          </w:rPr>
          <w:fldChar w:fldCharType="begin"/>
        </w:r>
        <w:r w:rsidRPr="00A1731A">
          <w:rPr>
            <w:rFonts w:ascii="Times New Roman" w:hAnsi="Times New Roman" w:cs="Times New Roman"/>
            <w:sz w:val="24"/>
            <w:szCs w:val="24"/>
          </w:rPr>
          <w:instrText>PAGE   \* MERGEFORMAT</w:instrText>
        </w:r>
        <w:r w:rsidRPr="00A1731A">
          <w:rPr>
            <w:rFonts w:ascii="Times New Roman" w:hAnsi="Times New Roman" w:cs="Times New Roman"/>
            <w:sz w:val="24"/>
            <w:szCs w:val="24"/>
          </w:rPr>
          <w:fldChar w:fldCharType="separate"/>
        </w:r>
        <w:r w:rsidR="00A97CDF">
          <w:rPr>
            <w:rFonts w:ascii="Times New Roman" w:hAnsi="Times New Roman" w:cs="Times New Roman"/>
            <w:noProof/>
            <w:sz w:val="24"/>
            <w:szCs w:val="24"/>
          </w:rPr>
          <w:t>81</w:t>
        </w:r>
        <w:r w:rsidRPr="00A1731A">
          <w:rPr>
            <w:rFonts w:ascii="Times New Roman" w:hAnsi="Times New Roman" w:cs="Times New Roman"/>
            <w:sz w:val="24"/>
            <w:szCs w:val="24"/>
          </w:rPr>
          <w:fldChar w:fldCharType="end"/>
        </w:r>
      </w:p>
    </w:sdtContent>
  </w:sdt>
  <w:p w:rsidR="007779CB" w:rsidRDefault="007779CB">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070AC" w:rsidRDefault="002070AC" w:rsidP="00FC15BA">
      <w:pPr>
        <w:spacing w:line="240" w:lineRule="auto"/>
      </w:pPr>
      <w:r>
        <w:separator/>
      </w:r>
    </w:p>
  </w:footnote>
  <w:footnote w:type="continuationSeparator" w:id="0">
    <w:p w:rsidR="002070AC" w:rsidRDefault="002070AC" w:rsidP="00FC15BA">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241650"/>
    <w:multiLevelType w:val="hybridMultilevel"/>
    <w:tmpl w:val="4B4AD112"/>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
    <w:nsid w:val="3C3E4F91"/>
    <w:multiLevelType w:val="hybridMultilevel"/>
    <w:tmpl w:val="667E865C"/>
    <w:lvl w:ilvl="0" w:tplc="041F0001">
      <w:start w:val="1"/>
      <w:numFmt w:val="bullet"/>
      <w:lvlText w:val=""/>
      <w:lvlJc w:val="left"/>
      <w:pPr>
        <w:ind w:left="360" w:hanging="360"/>
      </w:pPr>
      <w:rPr>
        <w:rFonts w:ascii="Symbol" w:hAnsi="Symbol"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771356B9"/>
    <w:multiLevelType w:val="hybridMultilevel"/>
    <w:tmpl w:val="E4729FF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519A"/>
    <w:rsid w:val="0000041E"/>
    <w:rsid w:val="0000074F"/>
    <w:rsid w:val="00001776"/>
    <w:rsid w:val="00001968"/>
    <w:rsid w:val="00001DA4"/>
    <w:rsid w:val="00001E79"/>
    <w:rsid w:val="00003130"/>
    <w:rsid w:val="000033F1"/>
    <w:rsid w:val="0000389D"/>
    <w:rsid w:val="00003C31"/>
    <w:rsid w:val="00003F8A"/>
    <w:rsid w:val="00004360"/>
    <w:rsid w:val="0000436F"/>
    <w:rsid w:val="00004A2C"/>
    <w:rsid w:val="00004BD2"/>
    <w:rsid w:val="00004C64"/>
    <w:rsid w:val="0000544C"/>
    <w:rsid w:val="0000588C"/>
    <w:rsid w:val="000060AF"/>
    <w:rsid w:val="00007079"/>
    <w:rsid w:val="00007B0C"/>
    <w:rsid w:val="0001019A"/>
    <w:rsid w:val="000109AC"/>
    <w:rsid w:val="00010EFB"/>
    <w:rsid w:val="00011129"/>
    <w:rsid w:val="000115AF"/>
    <w:rsid w:val="00011A19"/>
    <w:rsid w:val="00011A1B"/>
    <w:rsid w:val="0001203B"/>
    <w:rsid w:val="00013261"/>
    <w:rsid w:val="000137F5"/>
    <w:rsid w:val="00013A42"/>
    <w:rsid w:val="00013D6F"/>
    <w:rsid w:val="000141D8"/>
    <w:rsid w:val="00014445"/>
    <w:rsid w:val="00015CF6"/>
    <w:rsid w:val="00015D5D"/>
    <w:rsid w:val="0001625B"/>
    <w:rsid w:val="000167C4"/>
    <w:rsid w:val="000168B6"/>
    <w:rsid w:val="00016B2F"/>
    <w:rsid w:val="00016B44"/>
    <w:rsid w:val="0001729E"/>
    <w:rsid w:val="00017609"/>
    <w:rsid w:val="00017740"/>
    <w:rsid w:val="0002058C"/>
    <w:rsid w:val="00020C23"/>
    <w:rsid w:val="00021498"/>
    <w:rsid w:val="00021B15"/>
    <w:rsid w:val="000230D5"/>
    <w:rsid w:val="00023120"/>
    <w:rsid w:val="0002316A"/>
    <w:rsid w:val="00024357"/>
    <w:rsid w:val="000243AE"/>
    <w:rsid w:val="0002481A"/>
    <w:rsid w:val="00024AED"/>
    <w:rsid w:val="00025680"/>
    <w:rsid w:val="00025A80"/>
    <w:rsid w:val="00026663"/>
    <w:rsid w:val="000269D9"/>
    <w:rsid w:val="00026FE3"/>
    <w:rsid w:val="000305ED"/>
    <w:rsid w:val="0003078C"/>
    <w:rsid w:val="00030895"/>
    <w:rsid w:val="00030D90"/>
    <w:rsid w:val="00031B69"/>
    <w:rsid w:val="00031DB6"/>
    <w:rsid w:val="00031F20"/>
    <w:rsid w:val="000329CB"/>
    <w:rsid w:val="00033510"/>
    <w:rsid w:val="00033539"/>
    <w:rsid w:val="0003469A"/>
    <w:rsid w:val="00034982"/>
    <w:rsid w:val="000353FF"/>
    <w:rsid w:val="00035788"/>
    <w:rsid w:val="00035CBD"/>
    <w:rsid w:val="00035E0A"/>
    <w:rsid w:val="00035F3F"/>
    <w:rsid w:val="000360DC"/>
    <w:rsid w:val="00036BB1"/>
    <w:rsid w:val="00036E6F"/>
    <w:rsid w:val="00037F69"/>
    <w:rsid w:val="0004003F"/>
    <w:rsid w:val="000402B1"/>
    <w:rsid w:val="00040638"/>
    <w:rsid w:val="00040AB9"/>
    <w:rsid w:val="00040C2E"/>
    <w:rsid w:val="0004128F"/>
    <w:rsid w:val="000416A1"/>
    <w:rsid w:val="000419A1"/>
    <w:rsid w:val="000419EA"/>
    <w:rsid w:val="00042116"/>
    <w:rsid w:val="00042276"/>
    <w:rsid w:val="00042C16"/>
    <w:rsid w:val="0004336A"/>
    <w:rsid w:val="000434CD"/>
    <w:rsid w:val="00043CEF"/>
    <w:rsid w:val="00043E8F"/>
    <w:rsid w:val="0004494B"/>
    <w:rsid w:val="00044E44"/>
    <w:rsid w:val="000455A1"/>
    <w:rsid w:val="000456BB"/>
    <w:rsid w:val="00045F93"/>
    <w:rsid w:val="000465C8"/>
    <w:rsid w:val="00046621"/>
    <w:rsid w:val="000467A7"/>
    <w:rsid w:val="000470F8"/>
    <w:rsid w:val="000477BC"/>
    <w:rsid w:val="00047AFC"/>
    <w:rsid w:val="00050580"/>
    <w:rsid w:val="00050AD9"/>
    <w:rsid w:val="00050F5E"/>
    <w:rsid w:val="000510B3"/>
    <w:rsid w:val="0005216D"/>
    <w:rsid w:val="000530A0"/>
    <w:rsid w:val="000549FF"/>
    <w:rsid w:val="00054F9A"/>
    <w:rsid w:val="00055702"/>
    <w:rsid w:val="00055981"/>
    <w:rsid w:val="00055C0A"/>
    <w:rsid w:val="0005609D"/>
    <w:rsid w:val="0005674B"/>
    <w:rsid w:val="00057EB1"/>
    <w:rsid w:val="0006064C"/>
    <w:rsid w:val="00061081"/>
    <w:rsid w:val="000612F7"/>
    <w:rsid w:val="0006133C"/>
    <w:rsid w:val="00061793"/>
    <w:rsid w:val="000619C1"/>
    <w:rsid w:val="00061CD8"/>
    <w:rsid w:val="0006222B"/>
    <w:rsid w:val="000623EC"/>
    <w:rsid w:val="00062D4F"/>
    <w:rsid w:val="000631A5"/>
    <w:rsid w:val="000634B0"/>
    <w:rsid w:val="00063EAE"/>
    <w:rsid w:val="0006405B"/>
    <w:rsid w:val="00064924"/>
    <w:rsid w:val="00064AA1"/>
    <w:rsid w:val="00064D9D"/>
    <w:rsid w:val="00065049"/>
    <w:rsid w:val="000654C9"/>
    <w:rsid w:val="00065B2A"/>
    <w:rsid w:val="00066013"/>
    <w:rsid w:val="000662D4"/>
    <w:rsid w:val="000667B0"/>
    <w:rsid w:val="00066DBD"/>
    <w:rsid w:val="00067041"/>
    <w:rsid w:val="000674E8"/>
    <w:rsid w:val="00067999"/>
    <w:rsid w:val="00070798"/>
    <w:rsid w:val="00070ED3"/>
    <w:rsid w:val="00070EDE"/>
    <w:rsid w:val="00071A1A"/>
    <w:rsid w:val="00071F13"/>
    <w:rsid w:val="00071F6E"/>
    <w:rsid w:val="00072220"/>
    <w:rsid w:val="00072242"/>
    <w:rsid w:val="0007280C"/>
    <w:rsid w:val="000728BB"/>
    <w:rsid w:val="00072B39"/>
    <w:rsid w:val="00072BA4"/>
    <w:rsid w:val="0007317B"/>
    <w:rsid w:val="00073298"/>
    <w:rsid w:val="00073978"/>
    <w:rsid w:val="00074751"/>
    <w:rsid w:val="00074AB3"/>
    <w:rsid w:val="00074EFC"/>
    <w:rsid w:val="00075BF3"/>
    <w:rsid w:val="0007640F"/>
    <w:rsid w:val="00076710"/>
    <w:rsid w:val="00076906"/>
    <w:rsid w:val="000769AB"/>
    <w:rsid w:val="000770B1"/>
    <w:rsid w:val="000773CF"/>
    <w:rsid w:val="00077582"/>
    <w:rsid w:val="00077B6F"/>
    <w:rsid w:val="00080415"/>
    <w:rsid w:val="0008052C"/>
    <w:rsid w:val="0008055B"/>
    <w:rsid w:val="000818A8"/>
    <w:rsid w:val="000822FE"/>
    <w:rsid w:val="0008288A"/>
    <w:rsid w:val="00082ABA"/>
    <w:rsid w:val="00082BE0"/>
    <w:rsid w:val="00082E86"/>
    <w:rsid w:val="00083024"/>
    <w:rsid w:val="000832A5"/>
    <w:rsid w:val="00083657"/>
    <w:rsid w:val="0008403A"/>
    <w:rsid w:val="00084205"/>
    <w:rsid w:val="00084471"/>
    <w:rsid w:val="00084876"/>
    <w:rsid w:val="00084BD6"/>
    <w:rsid w:val="00085F7A"/>
    <w:rsid w:val="000862B4"/>
    <w:rsid w:val="00086531"/>
    <w:rsid w:val="00086B5F"/>
    <w:rsid w:val="00086F54"/>
    <w:rsid w:val="00087CD6"/>
    <w:rsid w:val="00087E2F"/>
    <w:rsid w:val="00090817"/>
    <w:rsid w:val="00090865"/>
    <w:rsid w:val="00090BAF"/>
    <w:rsid w:val="00090BC2"/>
    <w:rsid w:val="00091A2E"/>
    <w:rsid w:val="0009254E"/>
    <w:rsid w:val="00092665"/>
    <w:rsid w:val="000929E7"/>
    <w:rsid w:val="00092A33"/>
    <w:rsid w:val="0009403F"/>
    <w:rsid w:val="000941D1"/>
    <w:rsid w:val="00094651"/>
    <w:rsid w:val="0009474E"/>
    <w:rsid w:val="000948BB"/>
    <w:rsid w:val="00095271"/>
    <w:rsid w:val="000955C6"/>
    <w:rsid w:val="0009601F"/>
    <w:rsid w:val="000964A6"/>
    <w:rsid w:val="000972BC"/>
    <w:rsid w:val="0009754D"/>
    <w:rsid w:val="00097AE9"/>
    <w:rsid w:val="000A1198"/>
    <w:rsid w:val="000A18EA"/>
    <w:rsid w:val="000A1D08"/>
    <w:rsid w:val="000A2760"/>
    <w:rsid w:val="000A2C59"/>
    <w:rsid w:val="000A3208"/>
    <w:rsid w:val="000A35D1"/>
    <w:rsid w:val="000A3684"/>
    <w:rsid w:val="000A4006"/>
    <w:rsid w:val="000A4453"/>
    <w:rsid w:val="000A464F"/>
    <w:rsid w:val="000A5037"/>
    <w:rsid w:val="000A5317"/>
    <w:rsid w:val="000A5A85"/>
    <w:rsid w:val="000A5C6E"/>
    <w:rsid w:val="000A5CE2"/>
    <w:rsid w:val="000A5FF3"/>
    <w:rsid w:val="000A6693"/>
    <w:rsid w:val="000A681C"/>
    <w:rsid w:val="000A6FA9"/>
    <w:rsid w:val="000A708A"/>
    <w:rsid w:val="000A768B"/>
    <w:rsid w:val="000A76E5"/>
    <w:rsid w:val="000A786B"/>
    <w:rsid w:val="000A7F4E"/>
    <w:rsid w:val="000B025B"/>
    <w:rsid w:val="000B0F63"/>
    <w:rsid w:val="000B15FC"/>
    <w:rsid w:val="000B1844"/>
    <w:rsid w:val="000B1D9B"/>
    <w:rsid w:val="000B1DDF"/>
    <w:rsid w:val="000B2931"/>
    <w:rsid w:val="000B3342"/>
    <w:rsid w:val="000B3960"/>
    <w:rsid w:val="000B3C40"/>
    <w:rsid w:val="000B415E"/>
    <w:rsid w:val="000B4172"/>
    <w:rsid w:val="000B489A"/>
    <w:rsid w:val="000B4C65"/>
    <w:rsid w:val="000B4EC5"/>
    <w:rsid w:val="000B5C29"/>
    <w:rsid w:val="000B64A8"/>
    <w:rsid w:val="000B662F"/>
    <w:rsid w:val="000B67BA"/>
    <w:rsid w:val="000B6A4A"/>
    <w:rsid w:val="000B6AB4"/>
    <w:rsid w:val="000B6B4D"/>
    <w:rsid w:val="000B6F51"/>
    <w:rsid w:val="000B70F3"/>
    <w:rsid w:val="000B7150"/>
    <w:rsid w:val="000B72FB"/>
    <w:rsid w:val="000B7D40"/>
    <w:rsid w:val="000C0146"/>
    <w:rsid w:val="000C01DC"/>
    <w:rsid w:val="000C0546"/>
    <w:rsid w:val="000C0760"/>
    <w:rsid w:val="000C088A"/>
    <w:rsid w:val="000C0F6E"/>
    <w:rsid w:val="000C1612"/>
    <w:rsid w:val="000C209E"/>
    <w:rsid w:val="000C23EF"/>
    <w:rsid w:val="000C287D"/>
    <w:rsid w:val="000C2A04"/>
    <w:rsid w:val="000C2C33"/>
    <w:rsid w:val="000C30E3"/>
    <w:rsid w:val="000C33F8"/>
    <w:rsid w:val="000C3577"/>
    <w:rsid w:val="000C3FC8"/>
    <w:rsid w:val="000C4093"/>
    <w:rsid w:val="000C440E"/>
    <w:rsid w:val="000C4881"/>
    <w:rsid w:val="000C4AAE"/>
    <w:rsid w:val="000C4FA5"/>
    <w:rsid w:val="000C509B"/>
    <w:rsid w:val="000C5A54"/>
    <w:rsid w:val="000C6108"/>
    <w:rsid w:val="000C71EC"/>
    <w:rsid w:val="000C77E0"/>
    <w:rsid w:val="000D025A"/>
    <w:rsid w:val="000D0992"/>
    <w:rsid w:val="000D0FF8"/>
    <w:rsid w:val="000D11D0"/>
    <w:rsid w:val="000D23DD"/>
    <w:rsid w:val="000D2547"/>
    <w:rsid w:val="000D28C8"/>
    <w:rsid w:val="000D2D83"/>
    <w:rsid w:val="000D33BD"/>
    <w:rsid w:val="000D362B"/>
    <w:rsid w:val="000D38F9"/>
    <w:rsid w:val="000D3B14"/>
    <w:rsid w:val="000D3ED7"/>
    <w:rsid w:val="000D4138"/>
    <w:rsid w:val="000D4310"/>
    <w:rsid w:val="000D4821"/>
    <w:rsid w:val="000D50D6"/>
    <w:rsid w:val="000D56DB"/>
    <w:rsid w:val="000D607B"/>
    <w:rsid w:val="000D69CD"/>
    <w:rsid w:val="000D6F11"/>
    <w:rsid w:val="000D71F7"/>
    <w:rsid w:val="000E0390"/>
    <w:rsid w:val="000E06A8"/>
    <w:rsid w:val="000E09C1"/>
    <w:rsid w:val="000E1143"/>
    <w:rsid w:val="000E136E"/>
    <w:rsid w:val="000E15A8"/>
    <w:rsid w:val="000E24FB"/>
    <w:rsid w:val="000E2507"/>
    <w:rsid w:val="000E28D8"/>
    <w:rsid w:val="000E2D81"/>
    <w:rsid w:val="000E2EDB"/>
    <w:rsid w:val="000E305F"/>
    <w:rsid w:val="000E32D9"/>
    <w:rsid w:val="000E335E"/>
    <w:rsid w:val="000E3394"/>
    <w:rsid w:val="000E40B0"/>
    <w:rsid w:val="000E462C"/>
    <w:rsid w:val="000E46E0"/>
    <w:rsid w:val="000E46FB"/>
    <w:rsid w:val="000E4DCD"/>
    <w:rsid w:val="000E4F00"/>
    <w:rsid w:val="000E55D7"/>
    <w:rsid w:val="000E5789"/>
    <w:rsid w:val="000E5A6E"/>
    <w:rsid w:val="000E5C44"/>
    <w:rsid w:val="000E5F30"/>
    <w:rsid w:val="000E63F8"/>
    <w:rsid w:val="000E65F9"/>
    <w:rsid w:val="000E6AB9"/>
    <w:rsid w:val="000E6E2B"/>
    <w:rsid w:val="000E7691"/>
    <w:rsid w:val="000F04C9"/>
    <w:rsid w:val="000F08D4"/>
    <w:rsid w:val="000F0AA4"/>
    <w:rsid w:val="000F1032"/>
    <w:rsid w:val="000F11D5"/>
    <w:rsid w:val="000F1745"/>
    <w:rsid w:val="000F2584"/>
    <w:rsid w:val="000F29F6"/>
    <w:rsid w:val="000F2BA4"/>
    <w:rsid w:val="000F2F51"/>
    <w:rsid w:val="000F37C7"/>
    <w:rsid w:val="000F382F"/>
    <w:rsid w:val="000F3B3F"/>
    <w:rsid w:val="000F42C3"/>
    <w:rsid w:val="000F4737"/>
    <w:rsid w:val="000F4D87"/>
    <w:rsid w:val="000F4EC6"/>
    <w:rsid w:val="000F5230"/>
    <w:rsid w:val="000F5BA5"/>
    <w:rsid w:val="000F5DFF"/>
    <w:rsid w:val="000F5F9A"/>
    <w:rsid w:val="000F784D"/>
    <w:rsid w:val="000F79F7"/>
    <w:rsid w:val="000F7E11"/>
    <w:rsid w:val="00100294"/>
    <w:rsid w:val="0010059B"/>
    <w:rsid w:val="001006D9"/>
    <w:rsid w:val="00100D6F"/>
    <w:rsid w:val="00100E9A"/>
    <w:rsid w:val="0010197C"/>
    <w:rsid w:val="00102102"/>
    <w:rsid w:val="00102705"/>
    <w:rsid w:val="001028CF"/>
    <w:rsid w:val="00102ED9"/>
    <w:rsid w:val="00103825"/>
    <w:rsid w:val="0010444C"/>
    <w:rsid w:val="0010448F"/>
    <w:rsid w:val="0010466F"/>
    <w:rsid w:val="00104948"/>
    <w:rsid w:val="00104CBD"/>
    <w:rsid w:val="001055B0"/>
    <w:rsid w:val="00105701"/>
    <w:rsid w:val="00105B1C"/>
    <w:rsid w:val="0010617F"/>
    <w:rsid w:val="00106538"/>
    <w:rsid w:val="00107553"/>
    <w:rsid w:val="00107D1A"/>
    <w:rsid w:val="001103F7"/>
    <w:rsid w:val="001106F0"/>
    <w:rsid w:val="001107D2"/>
    <w:rsid w:val="00110ABB"/>
    <w:rsid w:val="001126BD"/>
    <w:rsid w:val="00112B74"/>
    <w:rsid w:val="001137D8"/>
    <w:rsid w:val="0011446B"/>
    <w:rsid w:val="001146EB"/>
    <w:rsid w:val="00114CE0"/>
    <w:rsid w:val="0011531E"/>
    <w:rsid w:val="001153A1"/>
    <w:rsid w:val="001155D4"/>
    <w:rsid w:val="0011572D"/>
    <w:rsid w:val="00115ABF"/>
    <w:rsid w:val="00115C05"/>
    <w:rsid w:val="00116328"/>
    <w:rsid w:val="0011635C"/>
    <w:rsid w:val="0011740F"/>
    <w:rsid w:val="00117A4B"/>
    <w:rsid w:val="0012061E"/>
    <w:rsid w:val="001208AC"/>
    <w:rsid w:val="001209AC"/>
    <w:rsid w:val="00120D01"/>
    <w:rsid w:val="0012146F"/>
    <w:rsid w:val="00121CE5"/>
    <w:rsid w:val="00121D20"/>
    <w:rsid w:val="00122294"/>
    <w:rsid w:val="00122779"/>
    <w:rsid w:val="00122FB7"/>
    <w:rsid w:val="00123201"/>
    <w:rsid w:val="0012331E"/>
    <w:rsid w:val="001246B8"/>
    <w:rsid w:val="00124C43"/>
    <w:rsid w:val="00124FF0"/>
    <w:rsid w:val="0012563E"/>
    <w:rsid w:val="0012640C"/>
    <w:rsid w:val="00126BD3"/>
    <w:rsid w:val="00126FAE"/>
    <w:rsid w:val="00127063"/>
    <w:rsid w:val="0012755E"/>
    <w:rsid w:val="0012799A"/>
    <w:rsid w:val="0013023E"/>
    <w:rsid w:val="0013063A"/>
    <w:rsid w:val="00130A1E"/>
    <w:rsid w:val="00130EBE"/>
    <w:rsid w:val="00131496"/>
    <w:rsid w:val="00131571"/>
    <w:rsid w:val="001333DB"/>
    <w:rsid w:val="001334A5"/>
    <w:rsid w:val="00133559"/>
    <w:rsid w:val="00133803"/>
    <w:rsid w:val="00133916"/>
    <w:rsid w:val="00133E72"/>
    <w:rsid w:val="00133FF9"/>
    <w:rsid w:val="0013416A"/>
    <w:rsid w:val="0013456C"/>
    <w:rsid w:val="00134811"/>
    <w:rsid w:val="001352A4"/>
    <w:rsid w:val="001359C4"/>
    <w:rsid w:val="00135E0D"/>
    <w:rsid w:val="00136B39"/>
    <w:rsid w:val="00136FCF"/>
    <w:rsid w:val="00137690"/>
    <w:rsid w:val="00137794"/>
    <w:rsid w:val="00137816"/>
    <w:rsid w:val="00137FD6"/>
    <w:rsid w:val="0014157A"/>
    <w:rsid w:val="00141610"/>
    <w:rsid w:val="0014285C"/>
    <w:rsid w:val="00142B76"/>
    <w:rsid w:val="0014349F"/>
    <w:rsid w:val="00143828"/>
    <w:rsid w:val="00143A1A"/>
    <w:rsid w:val="00143E64"/>
    <w:rsid w:val="00143F9F"/>
    <w:rsid w:val="00144011"/>
    <w:rsid w:val="0014475C"/>
    <w:rsid w:val="001449B3"/>
    <w:rsid w:val="00144A9D"/>
    <w:rsid w:val="00145F16"/>
    <w:rsid w:val="001460E0"/>
    <w:rsid w:val="00146CAC"/>
    <w:rsid w:val="001472FA"/>
    <w:rsid w:val="00147362"/>
    <w:rsid w:val="00147FB1"/>
    <w:rsid w:val="001504EE"/>
    <w:rsid w:val="00151342"/>
    <w:rsid w:val="001515DB"/>
    <w:rsid w:val="00151FEE"/>
    <w:rsid w:val="00152907"/>
    <w:rsid w:val="00152B5E"/>
    <w:rsid w:val="0015394D"/>
    <w:rsid w:val="00153B76"/>
    <w:rsid w:val="001540DE"/>
    <w:rsid w:val="00154118"/>
    <w:rsid w:val="00154753"/>
    <w:rsid w:val="00154C4E"/>
    <w:rsid w:val="00154F6F"/>
    <w:rsid w:val="00155123"/>
    <w:rsid w:val="00155717"/>
    <w:rsid w:val="00155803"/>
    <w:rsid w:val="00155C62"/>
    <w:rsid w:val="00155FBC"/>
    <w:rsid w:val="001562DF"/>
    <w:rsid w:val="00156A8C"/>
    <w:rsid w:val="0015739D"/>
    <w:rsid w:val="00157641"/>
    <w:rsid w:val="001578E5"/>
    <w:rsid w:val="001578E8"/>
    <w:rsid w:val="00157D12"/>
    <w:rsid w:val="00160E80"/>
    <w:rsid w:val="00161353"/>
    <w:rsid w:val="0016196C"/>
    <w:rsid w:val="00161FD1"/>
    <w:rsid w:val="00162152"/>
    <w:rsid w:val="00162A50"/>
    <w:rsid w:val="00162A56"/>
    <w:rsid w:val="00162E51"/>
    <w:rsid w:val="001634C7"/>
    <w:rsid w:val="001638A7"/>
    <w:rsid w:val="00164863"/>
    <w:rsid w:val="00164A1D"/>
    <w:rsid w:val="00165ACB"/>
    <w:rsid w:val="00165C62"/>
    <w:rsid w:val="00166290"/>
    <w:rsid w:val="00166F3F"/>
    <w:rsid w:val="00167034"/>
    <w:rsid w:val="00170931"/>
    <w:rsid w:val="00170FAA"/>
    <w:rsid w:val="00171D6C"/>
    <w:rsid w:val="0017232F"/>
    <w:rsid w:val="0017236B"/>
    <w:rsid w:val="0017297D"/>
    <w:rsid w:val="00172A60"/>
    <w:rsid w:val="00173676"/>
    <w:rsid w:val="00173CB3"/>
    <w:rsid w:val="00173FB7"/>
    <w:rsid w:val="00174023"/>
    <w:rsid w:val="001740E0"/>
    <w:rsid w:val="00174B3A"/>
    <w:rsid w:val="00176766"/>
    <w:rsid w:val="00176AF1"/>
    <w:rsid w:val="00176B4E"/>
    <w:rsid w:val="001770B4"/>
    <w:rsid w:val="001775A8"/>
    <w:rsid w:val="00177656"/>
    <w:rsid w:val="001778F1"/>
    <w:rsid w:val="00177B59"/>
    <w:rsid w:val="00177CA8"/>
    <w:rsid w:val="001805C0"/>
    <w:rsid w:val="00180F18"/>
    <w:rsid w:val="00181A63"/>
    <w:rsid w:val="00182083"/>
    <w:rsid w:val="0018229E"/>
    <w:rsid w:val="00182C67"/>
    <w:rsid w:val="00182EA8"/>
    <w:rsid w:val="00183CA5"/>
    <w:rsid w:val="00184AD3"/>
    <w:rsid w:val="00185A23"/>
    <w:rsid w:val="00185ED5"/>
    <w:rsid w:val="00185F59"/>
    <w:rsid w:val="00186029"/>
    <w:rsid w:val="001865FC"/>
    <w:rsid w:val="00186A8F"/>
    <w:rsid w:val="001879A5"/>
    <w:rsid w:val="00187C93"/>
    <w:rsid w:val="00190BC6"/>
    <w:rsid w:val="001917CE"/>
    <w:rsid w:val="00192BE2"/>
    <w:rsid w:val="00192E34"/>
    <w:rsid w:val="00192F99"/>
    <w:rsid w:val="0019315E"/>
    <w:rsid w:val="0019320C"/>
    <w:rsid w:val="00193AA0"/>
    <w:rsid w:val="0019453E"/>
    <w:rsid w:val="001946D1"/>
    <w:rsid w:val="00194DB8"/>
    <w:rsid w:val="00194E5C"/>
    <w:rsid w:val="00194FC4"/>
    <w:rsid w:val="00195B39"/>
    <w:rsid w:val="00196B66"/>
    <w:rsid w:val="00196BD3"/>
    <w:rsid w:val="00196FC5"/>
    <w:rsid w:val="001972D0"/>
    <w:rsid w:val="001975DC"/>
    <w:rsid w:val="001979DD"/>
    <w:rsid w:val="00197B02"/>
    <w:rsid w:val="00197C15"/>
    <w:rsid w:val="001A07A6"/>
    <w:rsid w:val="001A0ABF"/>
    <w:rsid w:val="001A18D9"/>
    <w:rsid w:val="001A1AE2"/>
    <w:rsid w:val="001A235B"/>
    <w:rsid w:val="001A3443"/>
    <w:rsid w:val="001A36BC"/>
    <w:rsid w:val="001A3CCB"/>
    <w:rsid w:val="001A3DAE"/>
    <w:rsid w:val="001A475B"/>
    <w:rsid w:val="001A4C30"/>
    <w:rsid w:val="001A52FD"/>
    <w:rsid w:val="001A5624"/>
    <w:rsid w:val="001A5A62"/>
    <w:rsid w:val="001A65A8"/>
    <w:rsid w:val="001A67C1"/>
    <w:rsid w:val="001A67E4"/>
    <w:rsid w:val="001A6898"/>
    <w:rsid w:val="001A6CB8"/>
    <w:rsid w:val="001A7313"/>
    <w:rsid w:val="001A747D"/>
    <w:rsid w:val="001A764E"/>
    <w:rsid w:val="001A7776"/>
    <w:rsid w:val="001A77B5"/>
    <w:rsid w:val="001B08A4"/>
    <w:rsid w:val="001B174C"/>
    <w:rsid w:val="001B311B"/>
    <w:rsid w:val="001B3626"/>
    <w:rsid w:val="001B3A80"/>
    <w:rsid w:val="001B3B2B"/>
    <w:rsid w:val="001B3B4E"/>
    <w:rsid w:val="001B4767"/>
    <w:rsid w:val="001B492B"/>
    <w:rsid w:val="001B4996"/>
    <w:rsid w:val="001B4A69"/>
    <w:rsid w:val="001B4B99"/>
    <w:rsid w:val="001B520F"/>
    <w:rsid w:val="001B5573"/>
    <w:rsid w:val="001B5BD6"/>
    <w:rsid w:val="001B5E7E"/>
    <w:rsid w:val="001B5FB4"/>
    <w:rsid w:val="001B63B9"/>
    <w:rsid w:val="001B6B33"/>
    <w:rsid w:val="001B6EF2"/>
    <w:rsid w:val="001B6FDA"/>
    <w:rsid w:val="001B77DE"/>
    <w:rsid w:val="001B79E9"/>
    <w:rsid w:val="001B7A84"/>
    <w:rsid w:val="001B7CD6"/>
    <w:rsid w:val="001B7E97"/>
    <w:rsid w:val="001C0013"/>
    <w:rsid w:val="001C00FE"/>
    <w:rsid w:val="001C0220"/>
    <w:rsid w:val="001C03F4"/>
    <w:rsid w:val="001C05E6"/>
    <w:rsid w:val="001C111F"/>
    <w:rsid w:val="001C200A"/>
    <w:rsid w:val="001C257B"/>
    <w:rsid w:val="001C2D39"/>
    <w:rsid w:val="001C2DEF"/>
    <w:rsid w:val="001C31A1"/>
    <w:rsid w:val="001C3759"/>
    <w:rsid w:val="001C427A"/>
    <w:rsid w:val="001C44FD"/>
    <w:rsid w:val="001C5681"/>
    <w:rsid w:val="001C5BC9"/>
    <w:rsid w:val="001C5EB8"/>
    <w:rsid w:val="001C5FD7"/>
    <w:rsid w:val="001C6250"/>
    <w:rsid w:val="001C67C0"/>
    <w:rsid w:val="001C6830"/>
    <w:rsid w:val="001C70FB"/>
    <w:rsid w:val="001C70FE"/>
    <w:rsid w:val="001C7B70"/>
    <w:rsid w:val="001C7CB0"/>
    <w:rsid w:val="001C7EF9"/>
    <w:rsid w:val="001D1192"/>
    <w:rsid w:val="001D1507"/>
    <w:rsid w:val="001D22D9"/>
    <w:rsid w:val="001D28B3"/>
    <w:rsid w:val="001D2D39"/>
    <w:rsid w:val="001D31CE"/>
    <w:rsid w:val="001D3436"/>
    <w:rsid w:val="001D3441"/>
    <w:rsid w:val="001D39D7"/>
    <w:rsid w:val="001D3A0A"/>
    <w:rsid w:val="001D47C1"/>
    <w:rsid w:val="001D5029"/>
    <w:rsid w:val="001D534D"/>
    <w:rsid w:val="001D5ADD"/>
    <w:rsid w:val="001D69C6"/>
    <w:rsid w:val="001D7033"/>
    <w:rsid w:val="001D7764"/>
    <w:rsid w:val="001D77FE"/>
    <w:rsid w:val="001D7864"/>
    <w:rsid w:val="001D7A37"/>
    <w:rsid w:val="001E027A"/>
    <w:rsid w:val="001E02F9"/>
    <w:rsid w:val="001E121D"/>
    <w:rsid w:val="001E1ABB"/>
    <w:rsid w:val="001E2825"/>
    <w:rsid w:val="001E28B3"/>
    <w:rsid w:val="001E292D"/>
    <w:rsid w:val="001E3B52"/>
    <w:rsid w:val="001E3E6F"/>
    <w:rsid w:val="001E4121"/>
    <w:rsid w:val="001E42DF"/>
    <w:rsid w:val="001E4573"/>
    <w:rsid w:val="001E4B52"/>
    <w:rsid w:val="001E51B0"/>
    <w:rsid w:val="001E520A"/>
    <w:rsid w:val="001E551D"/>
    <w:rsid w:val="001E559D"/>
    <w:rsid w:val="001E581F"/>
    <w:rsid w:val="001E660C"/>
    <w:rsid w:val="001E66AD"/>
    <w:rsid w:val="001E6B4C"/>
    <w:rsid w:val="001E712B"/>
    <w:rsid w:val="001E7542"/>
    <w:rsid w:val="001E78C1"/>
    <w:rsid w:val="001E7B24"/>
    <w:rsid w:val="001F0373"/>
    <w:rsid w:val="001F052C"/>
    <w:rsid w:val="001F06A6"/>
    <w:rsid w:val="001F1C0E"/>
    <w:rsid w:val="001F2253"/>
    <w:rsid w:val="001F239C"/>
    <w:rsid w:val="001F2437"/>
    <w:rsid w:val="001F36DB"/>
    <w:rsid w:val="001F38E6"/>
    <w:rsid w:val="001F4E83"/>
    <w:rsid w:val="001F57B1"/>
    <w:rsid w:val="001F5894"/>
    <w:rsid w:val="001F5A38"/>
    <w:rsid w:val="001F5B1F"/>
    <w:rsid w:val="001F5C7B"/>
    <w:rsid w:val="001F5CD7"/>
    <w:rsid w:val="001F5EC8"/>
    <w:rsid w:val="001F64B4"/>
    <w:rsid w:val="001F6895"/>
    <w:rsid w:val="001F76CD"/>
    <w:rsid w:val="001F7AD6"/>
    <w:rsid w:val="001F7AD7"/>
    <w:rsid w:val="001F7B12"/>
    <w:rsid w:val="001F7EA9"/>
    <w:rsid w:val="00200380"/>
    <w:rsid w:val="00200910"/>
    <w:rsid w:val="002014B4"/>
    <w:rsid w:val="00201A9D"/>
    <w:rsid w:val="00201B2E"/>
    <w:rsid w:val="00201DEA"/>
    <w:rsid w:val="00201F68"/>
    <w:rsid w:val="00201FCC"/>
    <w:rsid w:val="002025EC"/>
    <w:rsid w:val="002031D9"/>
    <w:rsid w:val="00203C41"/>
    <w:rsid w:val="00203DD9"/>
    <w:rsid w:val="00203F15"/>
    <w:rsid w:val="00203F1A"/>
    <w:rsid w:val="002047DD"/>
    <w:rsid w:val="00205452"/>
    <w:rsid w:val="00205946"/>
    <w:rsid w:val="00206199"/>
    <w:rsid w:val="002069EF"/>
    <w:rsid w:val="002070AC"/>
    <w:rsid w:val="00207396"/>
    <w:rsid w:val="0021042C"/>
    <w:rsid w:val="0021079A"/>
    <w:rsid w:val="002108EA"/>
    <w:rsid w:val="00210CD7"/>
    <w:rsid w:val="00210FE0"/>
    <w:rsid w:val="002116CE"/>
    <w:rsid w:val="00211EC9"/>
    <w:rsid w:val="00212279"/>
    <w:rsid w:val="002126DB"/>
    <w:rsid w:val="00212846"/>
    <w:rsid w:val="00213FA5"/>
    <w:rsid w:val="0021602E"/>
    <w:rsid w:val="00216167"/>
    <w:rsid w:val="00216609"/>
    <w:rsid w:val="00217060"/>
    <w:rsid w:val="002170B1"/>
    <w:rsid w:val="002174AC"/>
    <w:rsid w:val="00217F7F"/>
    <w:rsid w:val="002210D9"/>
    <w:rsid w:val="00221A2C"/>
    <w:rsid w:val="00221A3F"/>
    <w:rsid w:val="00221A5C"/>
    <w:rsid w:val="00221CF6"/>
    <w:rsid w:val="00221DB3"/>
    <w:rsid w:val="00221E75"/>
    <w:rsid w:val="00221F24"/>
    <w:rsid w:val="002228BC"/>
    <w:rsid w:val="00223BF9"/>
    <w:rsid w:val="002241D3"/>
    <w:rsid w:val="002253BD"/>
    <w:rsid w:val="002253FE"/>
    <w:rsid w:val="002259A7"/>
    <w:rsid w:val="00225CA1"/>
    <w:rsid w:val="00225CEB"/>
    <w:rsid w:val="00225E91"/>
    <w:rsid w:val="002262AE"/>
    <w:rsid w:val="0022641D"/>
    <w:rsid w:val="00227265"/>
    <w:rsid w:val="00227956"/>
    <w:rsid w:val="00227C54"/>
    <w:rsid w:val="002300DD"/>
    <w:rsid w:val="002302C6"/>
    <w:rsid w:val="0023071A"/>
    <w:rsid w:val="00230F02"/>
    <w:rsid w:val="0023114E"/>
    <w:rsid w:val="00231A23"/>
    <w:rsid w:val="00231DA7"/>
    <w:rsid w:val="002321F9"/>
    <w:rsid w:val="00232971"/>
    <w:rsid w:val="0023370B"/>
    <w:rsid w:val="00233C11"/>
    <w:rsid w:val="00233EFA"/>
    <w:rsid w:val="0023411A"/>
    <w:rsid w:val="00234BCA"/>
    <w:rsid w:val="002354FF"/>
    <w:rsid w:val="00235E1B"/>
    <w:rsid w:val="002363FD"/>
    <w:rsid w:val="00236825"/>
    <w:rsid w:val="002369CB"/>
    <w:rsid w:val="00236B4F"/>
    <w:rsid w:val="00236D40"/>
    <w:rsid w:val="00236D4C"/>
    <w:rsid w:val="002377EE"/>
    <w:rsid w:val="00237DD9"/>
    <w:rsid w:val="00241481"/>
    <w:rsid w:val="00241A26"/>
    <w:rsid w:val="00241E83"/>
    <w:rsid w:val="0024213B"/>
    <w:rsid w:val="002421E5"/>
    <w:rsid w:val="00242829"/>
    <w:rsid w:val="00242F78"/>
    <w:rsid w:val="00243048"/>
    <w:rsid w:val="002430F4"/>
    <w:rsid w:val="0024349F"/>
    <w:rsid w:val="002447A8"/>
    <w:rsid w:val="00244947"/>
    <w:rsid w:val="0024536E"/>
    <w:rsid w:val="0024563B"/>
    <w:rsid w:val="002464D8"/>
    <w:rsid w:val="00246896"/>
    <w:rsid w:val="00246B81"/>
    <w:rsid w:val="00247058"/>
    <w:rsid w:val="00247086"/>
    <w:rsid w:val="002474E8"/>
    <w:rsid w:val="00247C9F"/>
    <w:rsid w:val="00247CEE"/>
    <w:rsid w:val="00250609"/>
    <w:rsid w:val="002506CE"/>
    <w:rsid w:val="00250DF2"/>
    <w:rsid w:val="002511CA"/>
    <w:rsid w:val="002516B8"/>
    <w:rsid w:val="0025177F"/>
    <w:rsid w:val="00251A36"/>
    <w:rsid w:val="00251A38"/>
    <w:rsid w:val="00251DCC"/>
    <w:rsid w:val="00252288"/>
    <w:rsid w:val="00252685"/>
    <w:rsid w:val="002528C6"/>
    <w:rsid w:val="00252B5A"/>
    <w:rsid w:val="00252DF0"/>
    <w:rsid w:val="0025329E"/>
    <w:rsid w:val="002533D8"/>
    <w:rsid w:val="0025360C"/>
    <w:rsid w:val="00253E00"/>
    <w:rsid w:val="00253E24"/>
    <w:rsid w:val="002542B3"/>
    <w:rsid w:val="00255F17"/>
    <w:rsid w:val="002564BE"/>
    <w:rsid w:val="00256544"/>
    <w:rsid w:val="002565DE"/>
    <w:rsid w:val="0025773B"/>
    <w:rsid w:val="002615C2"/>
    <w:rsid w:val="00262057"/>
    <w:rsid w:val="0026285C"/>
    <w:rsid w:val="00263337"/>
    <w:rsid w:val="00264949"/>
    <w:rsid w:val="0026502C"/>
    <w:rsid w:val="0026587A"/>
    <w:rsid w:val="00265E65"/>
    <w:rsid w:val="00266610"/>
    <w:rsid w:val="00266DBB"/>
    <w:rsid w:val="00266E30"/>
    <w:rsid w:val="00267294"/>
    <w:rsid w:val="00267792"/>
    <w:rsid w:val="00267AF4"/>
    <w:rsid w:val="00267BBC"/>
    <w:rsid w:val="00267CE8"/>
    <w:rsid w:val="002700FD"/>
    <w:rsid w:val="002701F5"/>
    <w:rsid w:val="00270984"/>
    <w:rsid w:val="00270D9E"/>
    <w:rsid w:val="00270DF2"/>
    <w:rsid w:val="00270E86"/>
    <w:rsid w:val="0027188F"/>
    <w:rsid w:val="00271C0D"/>
    <w:rsid w:val="00271C55"/>
    <w:rsid w:val="00271E19"/>
    <w:rsid w:val="002723F6"/>
    <w:rsid w:val="00272D46"/>
    <w:rsid w:val="00273ECA"/>
    <w:rsid w:val="00273FE9"/>
    <w:rsid w:val="0027404F"/>
    <w:rsid w:val="00274CF3"/>
    <w:rsid w:val="0027500A"/>
    <w:rsid w:val="00275819"/>
    <w:rsid w:val="00275A43"/>
    <w:rsid w:val="002767D4"/>
    <w:rsid w:val="002775CF"/>
    <w:rsid w:val="002777C2"/>
    <w:rsid w:val="00277B23"/>
    <w:rsid w:val="002800C6"/>
    <w:rsid w:val="00280B65"/>
    <w:rsid w:val="00281072"/>
    <w:rsid w:val="00281991"/>
    <w:rsid w:val="0028236F"/>
    <w:rsid w:val="002832DE"/>
    <w:rsid w:val="002833A9"/>
    <w:rsid w:val="00283498"/>
    <w:rsid w:val="00284038"/>
    <w:rsid w:val="0028540D"/>
    <w:rsid w:val="00286AE2"/>
    <w:rsid w:val="0028737D"/>
    <w:rsid w:val="002874D0"/>
    <w:rsid w:val="00287C28"/>
    <w:rsid w:val="0029028A"/>
    <w:rsid w:val="002903FD"/>
    <w:rsid w:val="00290F65"/>
    <w:rsid w:val="00291237"/>
    <w:rsid w:val="00291B1B"/>
    <w:rsid w:val="00291B2A"/>
    <w:rsid w:val="002922F4"/>
    <w:rsid w:val="002925F8"/>
    <w:rsid w:val="00292B61"/>
    <w:rsid w:val="002934D8"/>
    <w:rsid w:val="0029438F"/>
    <w:rsid w:val="002949D2"/>
    <w:rsid w:val="00294B92"/>
    <w:rsid w:val="00294BC0"/>
    <w:rsid w:val="00294F1F"/>
    <w:rsid w:val="00294FED"/>
    <w:rsid w:val="00295874"/>
    <w:rsid w:val="002959BC"/>
    <w:rsid w:val="00296E5A"/>
    <w:rsid w:val="002971EC"/>
    <w:rsid w:val="00297329"/>
    <w:rsid w:val="0029758F"/>
    <w:rsid w:val="00297BFB"/>
    <w:rsid w:val="00297CFD"/>
    <w:rsid w:val="00297F72"/>
    <w:rsid w:val="002A0443"/>
    <w:rsid w:val="002A061F"/>
    <w:rsid w:val="002A086E"/>
    <w:rsid w:val="002A09B2"/>
    <w:rsid w:val="002A1442"/>
    <w:rsid w:val="002A15B6"/>
    <w:rsid w:val="002A18EF"/>
    <w:rsid w:val="002A1B5A"/>
    <w:rsid w:val="002A1DE4"/>
    <w:rsid w:val="002A22F6"/>
    <w:rsid w:val="002A2B4A"/>
    <w:rsid w:val="002A3356"/>
    <w:rsid w:val="002A46BF"/>
    <w:rsid w:val="002A52F7"/>
    <w:rsid w:val="002A5533"/>
    <w:rsid w:val="002A5F35"/>
    <w:rsid w:val="002A6111"/>
    <w:rsid w:val="002A66D6"/>
    <w:rsid w:val="002A6956"/>
    <w:rsid w:val="002A6EFD"/>
    <w:rsid w:val="002A72DC"/>
    <w:rsid w:val="002A7449"/>
    <w:rsid w:val="002A74CD"/>
    <w:rsid w:val="002A7796"/>
    <w:rsid w:val="002B0748"/>
    <w:rsid w:val="002B10D3"/>
    <w:rsid w:val="002B1DDD"/>
    <w:rsid w:val="002B24B9"/>
    <w:rsid w:val="002B2BF0"/>
    <w:rsid w:val="002B2F89"/>
    <w:rsid w:val="002B3067"/>
    <w:rsid w:val="002B3470"/>
    <w:rsid w:val="002B34F1"/>
    <w:rsid w:val="002B3CBD"/>
    <w:rsid w:val="002B4273"/>
    <w:rsid w:val="002B4441"/>
    <w:rsid w:val="002B465B"/>
    <w:rsid w:val="002B4A63"/>
    <w:rsid w:val="002B51DF"/>
    <w:rsid w:val="002B5287"/>
    <w:rsid w:val="002B56D7"/>
    <w:rsid w:val="002B5900"/>
    <w:rsid w:val="002B60B2"/>
    <w:rsid w:val="002B6407"/>
    <w:rsid w:val="002B64E9"/>
    <w:rsid w:val="002B6542"/>
    <w:rsid w:val="002B6666"/>
    <w:rsid w:val="002B6B38"/>
    <w:rsid w:val="002B70D8"/>
    <w:rsid w:val="002B78A2"/>
    <w:rsid w:val="002B7B7E"/>
    <w:rsid w:val="002C02AF"/>
    <w:rsid w:val="002C05C2"/>
    <w:rsid w:val="002C0A78"/>
    <w:rsid w:val="002C133A"/>
    <w:rsid w:val="002C15FD"/>
    <w:rsid w:val="002C16B9"/>
    <w:rsid w:val="002C1EAC"/>
    <w:rsid w:val="002C1F7A"/>
    <w:rsid w:val="002C21F4"/>
    <w:rsid w:val="002C233A"/>
    <w:rsid w:val="002C2C0C"/>
    <w:rsid w:val="002C2E64"/>
    <w:rsid w:val="002C3004"/>
    <w:rsid w:val="002C4F01"/>
    <w:rsid w:val="002C4FEA"/>
    <w:rsid w:val="002C517D"/>
    <w:rsid w:val="002C5768"/>
    <w:rsid w:val="002C5C73"/>
    <w:rsid w:val="002C6797"/>
    <w:rsid w:val="002C6CB7"/>
    <w:rsid w:val="002C7709"/>
    <w:rsid w:val="002C7C97"/>
    <w:rsid w:val="002D140F"/>
    <w:rsid w:val="002D19BA"/>
    <w:rsid w:val="002D21C5"/>
    <w:rsid w:val="002D24DE"/>
    <w:rsid w:val="002D263A"/>
    <w:rsid w:val="002D2ADF"/>
    <w:rsid w:val="002D3429"/>
    <w:rsid w:val="002D370F"/>
    <w:rsid w:val="002D3AC1"/>
    <w:rsid w:val="002D43BF"/>
    <w:rsid w:val="002D4731"/>
    <w:rsid w:val="002D47E5"/>
    <w:rsid w:val="002D655C"/>
    <w:rsid w:val="002D7B2D"/>
    <w:rsid w:val="002E05EE"/>
    <w:rsid w:val="002E09C3"/>
    <w:rsid w:val="002E09E8"/>
    <w:rsid w:val="002E0C7D"/>
    <w:rsid w:val="002E0E0F"/>
    <w:rsid w:val="002E0E59"/>
    <w:rsid w:val="002E109C"/>
    <w:rsid w:val="002E1BDC"/>
    <w:rsid w:val="002E2046"/>
    <w:rsid w:val="002E2598"/>
    <w:rsid w:val="002E282F"/>
    <w:rsid w:val="002E3337"/>
    <w:rsid w:val="002E4E96"/>
    <w:rsid w:val="002E4ECD"/>
    <w:rsid w:val="002E5946"/>
    <w:rsid w:val="002E5AF9"/>
    <w:rsid w:val="002E614D"/>
    <w:rsid w:val="002E637A"/>
    <w:rsid w:val="002E718C"/>
    <w:rsid w:val="002E7388"/>
    <w:rsid w:val="002E7515"/>
    <w:rsid w:val="002E7C6D"/>
    <w:rsid w:val="002F0051"/>
    <w:rsid w:val="002F034A"/>
    <w:rsid w:val="002F1310"/>
    <w:rsid w:val="002F19F4"/>
    <w:rsid w:val="002F1C50"/>
    <w:rsid w:val="002F1E56"/>
    <w:rsid w:val="002F236B"/>
    <w:rsid w:val="002F297D"/>
    <w:rsid w:val="002F2B3A"/>
    <w:rsid w:val="002F2FB5"/>
    <w:rsid w:val="002F342F"/>
    <w:rsid w:val="002F373B"/>
    <w:rsid w:val="002F39E9"/>
    <w:rsid w:val="002F3BBB"/>
    <w:rsid w:val="002F3CB4"/>
    <w:rsid w:val="002F3DBC"/>
    <w:rsid w:val="002F52C3"/>
    <w:rsid w:val="002F55F6"/>
    <w:rsid w:val="002F5B6A"/>
    <w:rsid w:val="002F5C16"/>
    <w:rsid w:val="002F65AA"/>
    <w:rsid w:val="002F6AC6"/>
    <w:rsid w:val="002F7A83"/>
    <w:rsid w:val="003000C0"/>
    <w:rsid w:val="003003EC"/>
    <w:rsid w:val="00301612"/>
    <w:rsid w:val="00301E84"/>
    <w:rsid w:val="00301E89"/>
    <w:rsid w:val="00302082"/>
    <w:rsid w:val="00302620"/>
    <w:rsid w:val="00302B5F"/>
    <w:rsid w:val="0030320C"/>
    <w:rsid w:val="00303405"/>
    <w:rsid w:val="00303450"/>
    <w:rsid w:val="003036FA"/>
    <w:rsid w:val="00304158"/>
    <w:rsid w:val="0030475B"/>
    <w:rsid w:val="00304D33"/>
    <w:rsid w:val="00305F25"/>
    <w:rsid w:val="00305F8E"/>
    <w:rsid w:val="00305FE0"/>
    <w:rsid w:val="00306257"/>
    <w:rsid w:val="003062DA"/>
    <w:rsid w:val="0030635A"/>
    <w:rsid w:val="003066CE"/>
    <w:rsid w:val="00306BE3"/>
    <w:rsid w:val="00306FF4"/>
    <w:rsid w:val="00307789"/>
    <w:rsid w:val="00307DCA"/>
    <w:rsid w:val="00310478"/>
    <w:rsid w:val="00310701"/>
    <w:rsid w:val="0031074B"/>
    <w:rsid w:val="003107C3"/>
    <w:rsid w:val="00310CBB"/>
    <w:rsid w:val="00310DAF"/>
    <w:rsid w:val="00310EF5"/>
    <w:rsid w:val="00311A8A"/>
    <w:rsid w:val="00311F41"/>
    <w:rsid w:val="0031203B"/>
    <w:rsid w:val="0031280A"/>
    <w:rsid w:val="00312988"/>
    <w:rsid w:val="00312ED8"/>
    <w:rsid w:val="00312F46"/>
    <w:rsid w:val="00312F71"/>
    <w:rsid w:val="00313351"/>
    <w:rsid w:val="003137FD"/>
    <w:rsid w:val="0031443F"/>
    <w:rsid w:val="003145A4"/>
    <w:rsid w:val="00314DB8"/>
    <w:rsid w:val="003154C3"/>
    <w:rsid w:val="00315973"/>
    <w:rsid w:val="00315BD3"/>
    <w:rsid w:val="00316114"/>
    <w:rsid w:val="0031618A"/>
    <w:rsid w:val="00316549"/>
    <w:rsid w:val="00316EFD"/>
    <w:rsid w:val="00316F92"/>
    <w:rsid w:val="00317B2B"/>
    <w:rsid w:val="00317E5A"/>
    <w:rsid w:val="00320089"/>
    <w:rsid w:val="00320200"/>
    <w:rsid w:val="00320475"/>
    <w:rsid w:val="00320701"/>
    <w:rsid w:val="00320C8F"/>
    <w:rsid w:val="00320E46"/>
    <w:rsid w:val="003210B5"/>
    <w:rsid w:val="0032124E"/>
    <w:rsid w:val="00321B35"/>
    <w:rsid w:val="00322203"/>
    <w:rsid w:val="00323139"/>
    <w:rsid w:val="003233B0"/>
    <w:rsid w:val="00323548"/>
    <w:rsid w:val="003237F0"/>
    <w:rsid w:val="00323A81"/>
    <w:rsid w:val="00323B1E"/>
    <w:rsid w:val="00323CD9"/>
    <w:rsid w:val="00324422"/>
    <w:rsid w:val="00324A0D"/>
    <w:rsid w:val="00324AC6"/>
    <w:rsid w:val="00324F44"/>
    <w:rsid w:val="00325239"/>
    <w:rsid w:val="003253F0"/>
    <w:rsid w:val="0032553B"/>
    <w:rsid w:val="00325552"/>
    <w:rsid w:val="00325941"/>
    <w:rsid w:val="003259C5"/>
    <w:rsid w:val="00325F81"/>
    <w:rsid w:val="00326060"/>
    <w:rsid w:val="003260E2"/>
    <w:rsid w:val="00326632"/>
    <w:rsid w:val="0032672B"/>
    <w:rsid w:val="00326F4A"/>
    <w:rsid w:val="00327630"/>
    <w:rsid w:val="003301D8"/>
    <w:rsid w:val="00331216"/>
    <w:rsid w:val="0033122C"/>
    <w:rsid w:val="00331D46"/>
    <w:rsid w:val="00331F19"/>
    <w:rsid w:val="00332FF6"/>
    <w:rsid w:val="003332E6"/>
    <w:rsid w:val="00333588"/>
    <w:rsid w:val="00333953"/>
    <w:rsid w:val="00333BBF"/>
    <w:rsid w:val="003340EC"/>
    <w:rsid w:val="0033463B"/>
    <w:rsid w:val="0033503D"/>
    <w:rsid w:val="00335211"/>
    <w:rsid w:val="003363F7"/>
    <w:rsid w:val="00336409"/>
    <w:rsid w:val="00336615"/>
    <w:rsid w:val="00336C65"/>
    <w:rsid w:val="00337D43"/>
    <w:rsid w:val="0034013E"/>
    <w:rsid w:val="00340F25"/>
    <w:rsid w:val="00340F48"/>
    <w:rsid w:val="00342A06"/>
    <w:rsid w:val="00342BF7"/>
    <w:rsid w:val="00343049"/>
    <w:rsid w:val="00343952"/>
    <w:rsid w:val="00343CBA"/>
    <w:rsid w:val="00344945"/>
    <w:rsid w:val="003452D5"/>
    <w:rsid w:val="003454E5"/>
    <w:rsid w:val="0034550D"/>
    <w:rsid w:val="00345FDF"/>
    <w:rsid w:val="0034616D"/>
    <w:rsid w:val="0034622D"/>
    <w:rsid w:val="003470A6"/>
    <w:rsid w:val="00347104"/>
    <w:rsid w:val="00347403"/>
    <w:rsid w:val="00347AA5"/>
    <w:rsid w:val="00350219"/>
    <w:rsid w:val="003502A0"/>
    <w:rsid w:val="00350EEA"/>
    <w:rsid w:val="00350FDB"/>
    <w:rsid w:val="0035119E"/>
    <w:rsid w:val="003511DA"/>
    <w:rsid w:val="00351233"/>
    <w:rsid w:val="003514D6"/>
    <w:rsid w:val="00351E65"/>
    <w:rsid w:val="00352D47"/>
    <w:rsid w:val="003533DB"/>
    <w:rsid w:val="003537DE"/>
    <w:rsid w:val="00353CF1"/>
    <w:rsid w:val="00354CBE"/>
    <w:rsid w:val="00355789"/>
    <w:rsid w:val="00355F2E"/>
    <w:rsid w:val="00356B47"/>
    <w:rsid w:val="00356BF9"/>
    <w:rsid w:val="003573FC"/>
    <w:rsid w:val="00357EB6"/>
    <w:rsid w:val="003605E8"/>
    <w:rsid w:val="003606F3"/>
    <w:rsid w:val="00361E48"/>
    <w:rsid w:val="00361EB1"/>
    <w:rsid w:val="0036243E"/>
    <w:rsid w:val="00362530"/>
    <w:rsid w:val="003626C2"/>
    <w:rsid w:val="00362B79"/>
    <w:rsid w:val="00362EA7"/>
    <w:rsid w:val="00363E2D"/>
    <w:rsid w:val="003641C6"/>
    <w:rsid w:val="003645BB"/>
    <w:rsid w:val="00364B57"/>
    <w:rsid w:val="003651E9"/>
    <w:rsid w:val="0036553A"/>
    <w:rsid w:val="00365869"/>
    <w:rsid w:val="003666C0"/>
    <w:rsid w:val="00366997"/>
    <w:rsid w:val="00366D23"/>
    <w:rsid w:val="0036777C"/>
    <w:rsid w:val="00370B24"/>
    <w:rsid w:val="00370D4D"/>
    <w:rsid w:val="00370F2C"/>
    <w:rsid w:val="00371789"/>
    <w:rsid w:val="00371E49"/>
    <w:rsid w:val="00372499"/>
    <w:rsid w:val="003728E0"/>
    <w:rsid w:val="00372B16"/>
    <w:rsid w:val="00372B18"/>
    <w:rsid w:val="003731D3"/>
    <w:rsid w:val="00373215"/>
    <w:rsid w:val="003733A2"/>
    <w:rsid w:val="0037459F"/>
    <w:rsid w:val="00374923"/>
    <w:rsid w:val="003749FB"/>
    <w:rsid w:val="00374AB5"/>
    <w:rsid w:val="0037569E"/>
    <w:rsid w:val="00375AAC"/>
    <w:rsid w:val="00375FCF"/>
    <w:rsid w:val="003761AA"/>
    <w:rsid w:val="00376B1E"/>
    <w:rsid w:val="003770B9"/>
    <w:rsid w:val="00377421"/>
    <w:rsid w:val="0037791C"/>
    <w:rsid w:val="0038092C"/>
    <w:rsid w:val="00380932"/>
    <w:rsid w:val="00380E98"/>
    <w:rsid w:val="003810AC"/>
    <w:rsid w:val="003816F5"/>
    <w:rsid w:val="00381721"/>
    <w:rsid w:val="00381841"/>
    <w:rsid w:val="00381AF8"/>
    <w:rsid w:val="00381EE0"/>
    <w:rsid w:val="00382AC9"/>
    <w:rsid w:val="00382E1D"/>
    <w:rsid w:val="003831E6"/>
    <w:rsid w:val="003832D5"/>
    <w:rsid w:val="00383481"/>
    <w:rsid w:val="0038415A"/>
    <w:rsid w:val="00384836"/>
    <w:rsid w:val="00384C2E"/>
    <w:rsid w:val="003850D7"/>
    <w:rsid w:val="0038600F"/>
    <w:rsid w:val="003862A1"/>
    <w:rsid w:val="003868CE"/>
    <w:rsid w:val="00386BE8"/>
    <w:rsid w:val="00386E01"/>
    <w:rsid w:val="00386F5F"/>
    <w:rsid w:val="003909E9"/>
    <w:rsid w:val="003911AA"/>
    <w:rsid w:val="0039162B"/>
    <w:rsid w:val="00391C1A"/>
    <w:rsid w:val="00391F55"/>
    <w:rsid w:val="0039279A"/>
    <w:rsid w:val="0039391B"/>
    <w:rsid w:val="00393B0F"/>
    <w:rsid w:val="00393C4E"/>
    <w:rsid w:val="00393D97"/>
    <w:rsid w:val="00393F24"/>
    <w:rsid w:val="003945A9"/>
    <w:rsid w:val="003945DD"/>
    <w:rsid w:val="003949B0"/>
    <w:rsid w:val="00394A73"/>
    <w:rsid w:val="003954B2"/>
    <w:rsid w:val="00396559"/>
    <w:rsid w:val="00396961"/>
    <w:rsid w:val="00396C9C"/>
    <w:rsid w:val="00396D75"/>
    <w:rsid w:val="00396DF5"/>
    <w:rsid w:val="00397822"/>
    <w:rsid w:val="003A0ECF"/>
    <w:rsid w:val="003A10D4"/>
    <w:rsid w:val="003A114A"/>
    <w:rsid w:val="003A213F"/>
    <w:rsid w:val="003A22A1"/>
    <w:rsid w:val="003A2345"/>
    <w:rsid w:val="003A28D9"/>
    <w:rsid w:val="003A28E6"/>
    <w:rsid w:val="003A2EA3"/>
    <w:rsid w:val="003A2FC0"/>
    <w:rsid w:val="003A39F4"/>
    <w:rsid w:val="003A3DC7"/>
    <w:rsid w:val="003A432E"/>
    <w:rsid w:val="003A4483"/>
    <w:rsid w:val="003A4781"/>
    <w:rsid w:val="003A48D3"/>
    <w:rsid w:val="003A596F"/>
    <w:rsid w:val="003A62A5"/>
    <w:rsid w:val="003A64E8"/>
    <w:rsid w:val="003A6BEF"/>
    <w:rsid w:val="003A6E03"/>
    <w:rsid w:val="003A7718"/>
    <w:rsid w:val="003A773E"/>
    <w:rsid w:val="003A7FD4"/>
    <w:rsid w:val="003B0168"/>
    <w:rsid w:val="003B0FAF"/>
    <w:rsid w:val="003B1308"/>
    <w:rsid w:val="003B19B7"/>
    <w:rsid w:val="003B1E4B"/>
    <w:rsid w:val="003B235E"/>
    <w:rsid w:val="003B2507"/>
    <w:rsid w:val="003B2AF5"/>
    <w:rsid w:val="003B2CDF"/>
    <w:rsid w:val="003B2F5A"/>
    <w:rsid w:val="003B5345"/>
    <w:rsid w:val="003B594D"/>
    <w:rsid w:val="003B5D2C"/>
    <w:rsid w:val="003B657C"/>
    <w:rsid w:val="003B70D4"/>
    <w:rsid w:val="003B754F"/>
    <w:rsid w:val="003B76EF"/>
    <w:rsid w:val="003B7961"/>
    <w:rsid w:val="003B7AAF"/>
    <w:rsid w:val="003C110D"/>
    <w:rsid w:val="003C14D2"/>
    <w:rsid w:val="003C3AEC"/>
    <w:rsid w:val="003C3CAB"/>
    <w:rsid w:val="003C4528"/>
    <w:rsid w:val="003C4838"/>
    <w:rsid w:val="003C5673"/>
    <w:rsid w:val="003C68E4"/>
    <w:rsid w:val="003C7FFB"/>
    <w:rsid w:val="003D035E"/>
    <w:rsid w:val="003D061F"/>
    <w:rsid w:val="003D0B93"/>
    <w:rsid w:val="003D0DDE"/>
    <w:rsid w:val="003D0E85"/>
    <w:rsid w:val="003D0FEE"/>
    <w:rsid w:val="003D1262"/>
    <w:rsid w:val="003D1A79"/>
    <w:rsid w:val="003D1ADF"/>
    <w:rsid w:val="003D2461"/>
    <w:rsid w:val="003D2D36"/>
    <w:rsid w:val="003D3061"/>
    <w:rsid w:val="003D3AA3"/>
    <w:rsid w:val="003D41E3"/>
    <w:rsid w:val="003D4BFA"/>
    <w:rsid w:val="003D4C69"/>
    <w:rsid w:val="003D6215"/>
    <w:rsid w:val="003D6BA4"/>
    <w:rsid w:val="003D6D19"/>
    <w:rsid w:val="003D7637"/>
    <w:rsid w:val="003D79A3"/>
    <w:rsid w:val="003E0333"/>
    <w:rsid w:val="003E0ACD"/>
    <w:rsid w:val="003E0BCD"/>
    <w:rsid w:val="003E1345"/>
    <w:rsid w:val="003E16F1"/>
    <w:rsid w:val="003E1963"/>
    <w:rsid w:val="003E1BB1"/>
    <w:rsid w:val="003E1CA0"/>
    <w:rsid w:val="003E21A3"/>
    <w:rsid w:val="003E23D0"/>
    <w:rsid w:val="003E2509"/>
    <w:rsid w:val="003E258C"/>
    <w:rsid w:val="003E33AB"/>
    <w:rsid w:val="003E35C5"/>
    <w:rsid w:val="003E35D3"/>
    <w:rsid w:val="003E360E"/>
    <w:rsid w:val="003E3813"/>
    <w:rsid w:val="003E3868"/>
    <w:rsid w:val="003E3BD8"/>
    <w:rsid w:val="003E3CE8"/>
    <w:rsid w:val="003E3E3D"/>
    <w:rsid w:val="003E4313"/>
    <w:rsid w:val="003E4F0A"/>
    <w:rsid w:val="003E5206"/>
    <w:rsid w:val="003E57AF"/>
    <w:rsid w:val="003E5A90"/>
    <w:rsid w:val="003E5B9B"/>
    <w:rsid w:val="003E6383"/>
    <w:rsid w:val="003E6417"/>
    <w:rsid w:val="003E6525"/>
    <w:rsid w:val="003E7621"/>
    <w:rsid w:val="003E7A01"/>
    <w:rsid w:val="003F01D0"/>
    <w:rsid w:val="003F06F8"/>
    <w:rsid w:val="003F144D"/>
    <w:rsid w:val="003F1707"/>
    <w:rsid w:val="003F1916"/>
    <w:rsid w:val="003F1A92"/>
    <w:rsid w:val="003F1C9F"/>
    <w:rsid w:val="003F213F"/>
    <w:rsid w:val="003F2619"/>
    <w:rsid w:val="003F283B"/>
    <w:rsid w:val="003F2AE6"/>
    <w:rsid w:val="003F2CD9"/>
    <w:rsid w:val="003F2DBB"/>
    <w:rsid w:val="003F38AE"/>
    <w:rsid w:val="003F4202"/>
    <w:rsid w:val="003F450B"/>
    <w:rsid w:val="003F4AE9"/>
    <w:rsid w:val="003F4E78"/>
    <w:rsid w:val="003F5C66"/>
    <w:rsid w:val="003F5D8D"/>
    <w:rsid w:val="003F5E22"/>
    <w:rsid w:val="003F629B"/>
    <w:rsid w:val="003F67DA"/>
    <w:rsid w:val="003F746B"/>
    <w:rsid w:val="003F7DE4"/>
    <w:rsid w:val="0040091D"/>
    <w:rsid w:val="00400A74"/>
    <w:rsid w:val="00401594"/>
    <w:rsid w:val="0040209C"/>
    <w:rsid w:val="00402608"/>
    <w:rsid w:val="00402DDB"/>
    <w:rsid w:val="004032C1"/>
    <w:rsid w:val="004037CA"/>
    <w:rsid w:val="004038D2"/>
    <w:rsid w:val="004038F0"/>
    <w:rsid w:val="00403DCA"/>
    <w:rsid w:val="00403DDC"/>
    <w:rsid w:val="00404418"/>
    <w:rsid w:val="00404F13"/>
    <w:rsid w:val="00405C22"/>
    <w:rsid w:val="004062C9"/>
    <w:rsid w:val="00406AD8"/>
    <w:rsid w:val="00406E6E"/>
    <w:rsid w:val="00407597"/>
    <w:rsid w:val="004076D8"/>
    <w:rsid w:val="004079F5"/>
    <w:rsid w:val="00407ADC"/>
    <w:rsid w:val="00407C72"/>
    <w:rsid w:val="00407C88"/>
    <w:rsid w:val="0041018D"/>
    <w:rsid w:val="0041047E"/>
    <w:rsid w:val="004105DD"/>
    <w:rsid w:val="00410C6F"/>
    <w:rsid w:val="00411436"/>
    <w:rsid w:val="00411614"/>
    <w:rsid w:val="00411939"/>
    <w:rsid w:val="00411AE3"/>
    <w:rsid w:val="00411E55"/>
    <w:rsid w:val="004120DF"/>
    <w:rsid w:val="00412364"/>
    <w:rsid w:val="0041236D"/>
    <w:rsid w:val="00412AE5"/>
    <w:rsid w:val="00412B27"/>
    <w:rsid w:val="00412ED4"/>
    <w:rsid w:val="004137B2"/>
    <w:rsid w:val="00413BB1"/>
    <w:rsid w:val="00413D53"/>
    <w:rsid w:val="00414105"/>
    <w:rsid w:val="00414ACD"/>
    <w:rsid w:val="00414ECB"/>
    <w:rsid w:val="004150D4"/>
    <w:rsid w:val="004152AC"/>
    <w:rsid w:val="00415CB3"/>
    <w:rsid w:val="00415DAA"/>
    <w:rsid w:val="00415FCF"/>
    <w:rsid w:val="00416100"/>
    <w:rsid w:val="00416A5B"/>
    <w:rsid w:val="00417CFB"/>
    <w:rsid w:val="00417F27"/>
    <w:rsid w:val="00420126"/>
    <w:rsid w:val="00420EEF"/>
    <w:rsid w:val="0042123C"/>
    <w:rsid w:val="00421583"/>
    <w:rsid w:val="00421796"/>
    <w:rsid w:val="00421A45"/>
    <w:rsid w:val="004226B7"/>
    <w:rsid w:val="00422B4F"/>
    <w:rsid w:val="0042306A"/>
    <w:rsid w:val="00423D95"/>
    <w:rsid w:val="0042422D"/>
    <w:rsid w:val="00424F49"/>
    <w:rsid w:val="004257AD"/>
    <w:rsid w:val="00425B48"/>
    <w:rsid w:val="00425C3B"/>
    <w:rsid w:val="00425E8E"/>
    <w:rsid w:val="0042618A"/>
    <w:rsid w:val="004261A6"/>
    <w:rsid w:val="004261A9"/>
    <w:rsid w:val="0042643E"/>
    <w:rsid w:val="004266DD"/>
    <w:rsid w:val="004273FE"/>
    <w:rsid w:val="00427F84"/>
    <w:rsid w:val="00430F1E"/>
    <w:rsid w:val="004310EF"/>
    <w:rsid w:val="00431165"/>
    <w:rsid w:val="00431BBE"/>
    <w:rsid w:val="00431CB8"/>
    <w:rsid w:val="004321F3"/>
    <w:rsid w:val="00433BE9"/>
    <w:rsid w:val="00434141"/>
    <w:rsid w:val="004354EC"/>
    <w:rsid w:val="00435802"/>
    <w:rsid w:val="00435D5E"/>
    <w:rsid w:val="00436091"/>
    <w:rsid w:val="004363B5"/>
    <w:rsid w:val="0043654D"/>
    <w:rsid w:val="00436617"/>
    <w:rsid w:val="00436E78"/>
    <w:rsid w:val="00436F80"/>
    <w:rsid w:val="0043719A"/>
    <w:rsid w:val="0043789A"/>
    <w:rsid w:val="00437E7C"/>
    <w:rsid w:val="00440417"/>
    <w:rsid w:val="00441752"/>
    <w:rsid w:val="00441931"/>
    <w:rsid w:val="004420DC"/>
    <w:rsid w:val="0044233A"/>
    <w:rsid w:val="004424C6"/>
    <w:rsid w:val="00442A8E"/>
    <w:rsid w:val="00442B27"/>
    <w:rsid w:val="00442BFB"/>
    <w:rsid w:val="0044301E"/>
    <w:rsid w:val="004435DF"/>
    <w:rsid w:val="00443DAA"/>
    <w:rsid w:val="0044476F"/>
    <w:rsid w:val="00445379"/>
    <w:rsid w:val="004465E8"/>
    <w:rsid w:val="004468F8"/>
    <w:rsid w:val="00446E3B"/>
    <w:rsid w:val="004470F9"/>
    <w:rsid w:val="0044748A"/>
    <w:rsid w:val="004474E6"/>
    <w:rsid w:val="00447760"/>
    <w:rsid w:val="00450445"/>
    <w:rsid w:val="0045050A"/>
    <w:rsid w:val="00450F92"/>
    <w:rsid w:val="0045150C"/>
    <w:rsid w:val="0045153C"/>
    <w:rsid w:val="00451D02"/>
    <w:rsid w:val="00451D55"/>
    <w:rsid w:val="0045272C"/>
    <w:rsid w:val="004529F6"/>
    <w:rsid w:val="0045343C"/>
    <w:rsid w:val="004536B0"/>
    <w:rsid w:val="00453AFC"/>
    <w:rsid w:val="00453F60"/>
    <w:rsid w:val="00454154"/>
    <w:rsid w:val="0045481C"/>
    <w:rsid w:val="00454EC7"/>
    <w:rsid w:val="0045504C"/>
    <w:rsid w:val="00455161"/>
    <w:rsid w:val="00455544"/>
    <w:rsid w:val="00455896"/>
    <w:rsid w:val="004558A8"/>
    <w:rsid w:val="004563D8"/>
    <w:rsid w:val="00456480"/>
    <w:rsid w:val="00456482"/>
    <w:rsid w:val="004564D2"/>
    <w:rsid w:val="00456621"/>
    <w:rsid w:val="00456970"/>
    <w:rsid w:val="00456A23"/>
    <w:rsid w:val="00456B66"/>
    <w:rsid w:val="00457475"/>
    <w:rsid w:val="00457760"/>
    <w:rsid w:val="004600A8"/>
    <w:rsid w:val="00460510"/>
    <w:rsid w:val="00460E1F"/>
    <w:rsid w:val="00461010"/>
    <w:rsid w:val="00461441"/>
    <w:rsid w:val="00461A8A"/>
    <w:rsid w:val="00461E46"/>
    <w:rsid w:val="0046206F"/>
    <w:rsid w:val="00462310"/>
    <w:rsid w:val="00462D1D"/>
    <w:rsid w:val="00462D43"/>
    <w:rsid w:val="00462F39"/>
    <w:rsid w:val="004637B5"/>
    <w:rsid w:val="00463971"/>
    <w:rsid w:val="00463CD4"/>
    <w:rsid w:val="00463F53"/>
    <w:rsid w:val="00464982"/>
    <w:rsid w:val="00465C79"/>
    <w:rsid w:val="00465DD7"/>
    <w:rsid w:val="00465F9F"/>
    <w:rsid w:val="004669EF"/>
    <w:rsid w:val="00466A77"/>
    <w:rsid w:val="00466D68"/>
    <w:rsid w:val="00466E58"/>
    <w:rsid w:val="004671C3"/>
    <w:rsid w:val="00467BAE"/>
    <w:rsid w:val="00467BD3"/>
    <w:rsid w:val="00467CE9"/>
    <w:rsid w:val="004701C7"/>
    <w:rsid w:val="0047054C"/>
    <w:rsid w:val="00471112"/>
    <w:rsid w:val="00471C4F"/>
    <w:rsid w:val="004723F9"/>
    <w:rsid w:val="004728F3"/>
    <w:rsid w:val="00472EE3"/>
    <w:rsid w:val="004732F5"/>
    <w:rsid w:val="00473550"/>
    <w:rsid w:val="00473F67"/>
    <w:rsid w:val="004742FA"/>
    <w:rsid w:val="00474C48"/>
    <w:rsid w:val="004753E3"/>
    <w:rsid w:val="0047547C"/>
    <w:rsid w:val="00475B7E"/>
    <w:rsid w:val="00475F63"/>
    <w:rsid w:val="004761FB"/>
    <w:rsid w:val="00476339"/>
    <w:rsid w:val="00476595"/>
    <w:rsid w:val="004772B1"/>
    <w:rsid w:val="004777CE"/>
    <w:rsid w:val="004801E6"/>
    <w:rsid w:val="00480A83"/>
    <w:rsid w:val="00480DE6"/>
    <w:rsid w:val="00481B97"/>
    <w:rsid w:val="00481C23"/>
    <w:rsid w:val="00482799"/>
    <w:rsid w:val="004827E1"/>
    <w:rsid w:val="00482CD7"/>
    <w:rsid w:val="00482D71"/>
    <w:rsid w:val="00482E7B"/>
    <w:rsid w:val="00483114"/>
    <w:rsid w:val="0048367C"/>
    <w:rsid w:val="004837D4"/>
    <w:rsid w:val="00484454"/>
    <w:rsid w:val="004845BC"/>
    <w:rsid w:val="004845FA"/>
    <w:rsid w:val="0048464B"/>
    <w:rsid w:val="004848A3"/>
    <w:rsid w:val="00485064"/>
    <w:rsid w:val="0048519A"/>
    <w:rsid w:val="0048555B"/>
    <w:rsid w:val="00486086"/>
    <w:rsid w:val="0048660D"/>
    <w:rsid w:val="004871D6"/>
    <w:rsid w:val="00487D23"/>
    <w:rsid w:val="0049016D"/>
    <w:rsid w:val="004906D6"/>
    <w:rsid w:val="00490C4C"/>
    <w:rsid w:val="004911C5"/>
    <w:rsid w:val="00491358"/>
    <w:rsid w:val="00491E89"/>
    <w:rsid w:val="0049263F"/>
    <w:rsid w:val="00492AD2"/>
    <w:rsid w:val="00492EA5"/>
    <w:rsid w:val="0049415A"/>
    <w:rsid w:val="004943EA"/>
    <w:rsid w:val="00494751"/>
    <w:rsid w:val="00494C2D"/>
    <w:rsid w:val="00495F7E"/>
    <w:rsid w:val="00497351"/>
    <w:rsid w:val="00497898"/>
    <w:rsid w:val="00497B7F"/>
    <w:rsid w:val="004A0563"/>
    <w:rsid w:val="004A063D"/>
    <w:rsid w:val="004A13BF"/>
    <w:rsid w:val="004A14B4"/>
    <w:rsid w:val="004A1CD1"/>
    <w:rsid w:val="004A1DAD"/>
    <w:rsid w:val="004A1EB1"/>
    <w:rsid w:val="004A1EC5"/>
    <w:rsid w:val="004A1FEF"/>
    <w:rsid w:val="004A223C"/>
    <w:rsid w:val="004A280B"/>
    <w:rsid w:val="004A2AEC"/>
    <w:rsid w:val="004A375D"/>
    <w:rsid w:val="004A3C82"/>
    <w:rsid w:val="004A4619"/>
    <w:rsid w:val="004A4FE1"/>
    <w:rsid w:val="004A50D0"/>
    <w:rsid w:val="004A55C4"/>
    <w:rsid w:val="004A56CD"/>
    <w:rsid w:val="004A5D2A"/>
    <w:rsid w:val="004A5EFB"/>
    <w:rsid w:val="004A66F5"/>
    <w:rsid w:val="004A6B2E"/>
    <w:rsid w:val="004A6EF9"/>
    <w:rsid w:val="004A79D7"/>
    <w:rsid w:val="004A7AFB"/>
    <w:rsid w:val="004B0251"/>
    <w:rsid w:val="004B0880"/>
    <w:rsid w:val="004B25BE"/>
    <w:rsid w:val="004B29D6"/>
    <w:rsid w:val="004B2A97"/>
    <w:rsid w:val="004B3F99"/>
    <w:rsid w:val="004B47AB"/>
    <w:rsid w:val="004B4CF7"/>
    <w:rsid w:val="004B4EB1"/>
    <w:rsid w:val="004B5BBB"/>
    <w:rsid w:val="004B6BBB"/>
    <w:rsid w:val="004B7832"/>
    <w:rsid w:val="004B7933"/>
    <w:rsid w:val="004B7D64"/>
    <w:rsid w:val="004B7DCC"/>
    <w:rsid w:val="004C009F"/>
    <w:rsid w:val="004C0284"/>
    <w:rsid w:val="004C02AA"/>
    <w:rsid w:val="004C1324"/>
    <w:rsid w:val="004C1345"/>
    <w:rsid w:val="004C13FD"/>
    <w:rsid w:val="004C1416"/>
    <w:rsid w:val="004C1760"/>
    <w:rsid w:val="004C1AF7"/>
    <w:rsid w:val="004C1D49"/>
    <w:rsid w:val="004C24EB"/>
    <w:rsid w:val="004C353E"/>
    <w:rsid w:val="004C3A38"/>
    <w:rsid w:val="004C3BA1"/>
    <w:rsid w:val="004C3DC1"/>
    <w:rsid w:val="004C412E"/>
    <w:rsid w:val="004C43BE"/>
    <w:rsid w:val="004C5AEE"/>
    <w:rsid w:val="004C5D4F"/>
    <w:rsid w:val="004C5F5F"/>
    <w:rsid w:val="004C61D1"/>
    <w:rsid w:val="004C63FD"/>
    <w:rsid w:val="004C6570"/>
    <w:rsid w:val="004C7065"/>
    <w:rsid w:val="004C7141"/>
    <w:rsid w:val="004C7563"/>
    <w:rsid w:val="004D0089"/>
    <w:rsid w:val="004D061D"/>
    <w:rsid w:val="004D0E6E"/>
    <w:rsid w:val="004D2378"/>
    <w:rsid w:val="004D2634"/>
    <w:rsid w:val="004D2890"/>
    <w:rsid w:val="004D293C"/>
    <w:rsid w:val="004D2DF9"/>
    <w:rsid w:val="004D3327"/>
    <w:rsid w:val="004D39E9"/>
    <w:rsid w:val="004D3BB8"/>
    <w:rsid w:val="004D3EA6"/>
    <w:rsid w:val="004D427C"/>
    <w:rsid w:val="004D47E9"/>
    <w:rsid w:val="004D4812"/>
    <w:rsid w:val="004D4D28"/>
    <w:rsid w:val="004D4F06"/>
    <w:rsid w:val="004D513A"/>
    <w:rsid w:val="004D5326"/>
    <w:rsid w:val="004D54EE"/>
    <w:rsid w:val="004D56D6"/>
    <w:rsid w:val="004D5A4D"/>
    <w:rsid w:val="004D5ACF"/>
    <w:rsid w:val="004D5CF0"/>
    <w:rsid w:val="004D5D10"/>
    <w:rsid w:val="004D6738"/>
    <w:rsid w:val="004D67B7"/>
    <w:rsid w:val="004D72B4"/>
    <w:rsid w:val="004D749E"/>
    <w:rsid w:val="004E03C1"/>
    <w:rsid w:val="004E1362"/>
    <w:rsid w:val="004E13CC"/>
    <w:rsid w:val="004E1B6E"/>
    <w:rsid w:val="004E263A"/>
    <w:rsid w:val="004E2F64"/>
    <w:rsid w:val="004E3401"/>
    <w:rsid w:val="004E3684"/>
    <w:rsid w:val="004E3A9F"/>
    <w:rsid w:val="004E4862"/>
    <w:rsid w:val="004E5048"/>
    <w:rsid w:val="004E5253"/>
    <w:rsid w:val="004E542B"/>
    <w:rsid w:val="004E58B0"/>
    <w:rsid w:val="004E58F3"/>
    <w:rsid w:val="004E62C9"/>
    <w:rsid w:val="004E6F04"/>
    <w:rsid w:val="004E7226"/>
    <w:rsid w:val="004E73F3"/>
    <w:rsid w:val="004F00E3"/>
    <w:rsid w:val="004F029F"/>
    <w:rsid w:val="004F06DF"/>
    <w:rsid w:val="004F0D62"/>
    <w:rsid w:val="004F1411"/>
    <w:rsid w:val="004F16E0"/>
    <w:rsid w:val="004F2544"/>
    <w:rsid w:val="004F2D82"/>
    <w:rsid w:val="004F31BE"/>
    <w:rsid w:val="004F3381"/>
    <w:rsid w:val="004F35BE"/>
    <w:rsid w:val="004F374D"/>
    <w:rsid w:val="004F4351"/>
    <w:rsid w:val="004F491D"/>
    <w:rsid w:val="004F4A72"/>
    <w:rsid w:val="004F5791"/>
    <w:rsid w:val="004F5CFA"/>
    <w:rsid w:val="004F6515"/>
    <w:rsid w:val="004F706A"/>
    <w:rsid w:val="004F70EF"/>
    <w:rsid w:val="004F7249"/>
    <w:rsid w:val="004F737A"/>
    <w:rsid w:val="004F76CF"/>
    <w:rsid w:val="004F7C4A"/>
    <w:rsid w:val="004F7E61"/>
    <w:rsid w:val="004F7F53"/>
    <w:rsid w:val="0050037E"/>
    <w:rsid w:val="00501003"/>
    <w:rsid w:val="005028D9"/>
    <w:rsid w:val="00502950"/>
    <w:rsid w:val="00502C5D"/>
    <w:rsid w:val="00502EFE"/>
    <w:rsid w:val="0050382E"/>
    <w:rsid w:val="00503EC9"/>
    <w:rsid w:val="005044EB"/>
    <w:rsid w:val="005066F4"/>
    <w:rsid w:val="00506A8E"/>
    <w:rsid w:val="005076C6"/>
    <w:rsid w:val="00507889"/>
    <w:rsid w:val="0051026C"/>
    <w:rsid w:val="00510370"/>
    <w:rsid w:val="00510576"/>
    <w:rsid w:val="00511394"/>
    <w:rsid w:val="00511740"/>
    <w:rsid w:val="005118D0"/>
    <w:rsid w:val="005119B4"/>
    <w:rsid w:val="005124FA"/>
    <w:rsid w:val="005126E0"/>
    <w:rsid w:val="00512AFC"/>
    <w:rsid w:val="00512C0C"/>
    <w:rsid w:val="00512CCC"/>
    <w:rsid w:val="00513CB9"/>
    <w:rsid w:val="0051405E"/>
    <w:rsid w:val="00514524"/>
    <w:rsid w:val="005148CF"/>
    <w:rsid w:val="00514D61"/>
    <w:rsid w:val="0051537F"/>
    <w:rsid w:val="00515A59"/>
    <w:rsid w:val="00515BDB"/>
    <w:rsid w:val="00516106"/>
    <w:rsid w:val="005162A1"/>
    <w:rsid w:val="005165A6"/>
    <w:rsid w:val="00516D3E"/>
    <w:rsid w:val="00517162"/>
    <w:rsid w:val="0051721F"/>
    <w:rsid w:val="0051722C"/>
    <w:rsid w:val="0051762C"/>
    <w:rsid w:val="00517D01"/>
    <w:rsid w:val="00520753"/>
    <w:rsid w:val="0052077C"/>
    <w:rsid w:val="00520CDE"/>
    <w:rsid w:val="005210A6"/>
    <w:rsid w:val="005218AD"/>
    <w:rsid w:val="00521B52"/>
    <w:rsid w:val="00521F48"/>
    <w:rsid w:val="005222EB"/>
    <w:rsid w:val="00522560"/>
    <w:rsid w:val="00522731"/>
    <w:rsid w:val="005228E2"/>
    <w:rsid w:val="00522F67"/>
    <w:rsid w:val="005236FE"/>
    <w:rsid w:val="00523A11"/>
    <w:rsid w:val="0052495F"/>
    <w:rsid w:val="00524978"/>
    <w:rsid w:val="00524FEB"/>
    <w:rsid w:val="0052545C"/>
    <w:rsid w:val="00525748"/>
    <w:rsid w:val="00525BB8"/>
    <w:rsid w:val="00525C40"/>
    <w:rsid w:val="00526253"/>
    <w:rsid w:val="00526A09"/>
    <w:rsid w:val="00526CB9"/>
    <w:rsid w:val="00526FED"/>
    <w:rsid w:val="00527186"/>
    <w:rsid w:val="00527900"/>
    <w:rsid w:val="005304A7"/>
    <w:rsid w:val="00530E95"/>
    <w:rsid w:val="00531609"/>
    <w:rsid w:val="00531EFD"/>
    <w:rsid w:val="005322F0"/>
    <w:rsid w:val="0053261F"/>
    <w:rsid w:val="0053305A"/>
    <w:rsid w:val="00533A0B"/>
    <w:rsid w:val="00533ED9"/>
    <w:rsid w:val="0053446A"/>
    <w:rsid w:val="005345E1"/>
    <w:rsid w:val="00534C6C"/>
    <w:rsid w:val="00534D7C"/>
    <w:rsid w:val="00534F26"/>
    <w:rsid w:val="00535074"/>
    <w:rsid w:val="005350AF"/>
    <w:rsid w:val="00536520"/>
    <w:rsid w:val="00536731"/>
    <w:rsid w:val="00536850"/>
    <w:rsid w:val="005369F7"/>
    <w:rsid w:val="00536E0B"/>
    <w:rsid w:val="00536E65"/>
    <w:rsid w:val="005370E8"/>
    <w:rsid w:val="00537282"/>
    <w:rsid w:val="00537E94"/>
    <w:rsid w:val="005400F7"/>
    <w:rsid w:val="005405D8"/>
    <w:rsid w:val="00540A24"/>
    <w:rsid w:val="00540C73"/>
    <w:rsid w:val="0054171E"/>
    <w:rsid w:val="00541BAC"/>
    <w:rsid w:val="005422F4"/>
    <w:rsid w:val="00542513"/>
    <w:rsid w:val="00542BB7"/>
    <w:rsid w:val="00542E25"/>
    <w:rsid w:val="00542E97"/>
    <w:rsid w:val="00543D2C"/>
    <w:rsid w:val="0054409E"/>
    <w:rsid w:val="005441B8"/>
    <w:rsid w:val="0054436A"/>
    <w:rsid w:val="005447C3"/>
    <w:rsid w:val="0054502A"/>
    <w:rsid w:val="005459D0"/>
    <w:rsid w:val="00545E4F"/>
    <w:rsid w:val="00546409"/>
    <w:rsid w:val="00546A06"/>
    <w:rsid w:val="0055022D"/>
    <w:rsid w:val="005506B1"/>
    <w:rsid w:val="00551447"/>
    <w:rsid w:val="00551602"/>
    <w:rsid w:val="005516E2"/>
    <w:rsid w:val="005519EA"/>
    <w:rsid w:val="00551E97"/>
    <w:rsid w:val="00551EF7"/>
    <w:rsid w:val="00552331"/>
    <w:rsid w:val="00552511"/>
    <w:rsid w:val="00552839"/>
    <w:rsid w:val="00552ADA"/>
    <w:rsid w:val="00552FBE"/>
    <w:rsid w:val="005536DA"/>
    <w:rsid w:val="00553BB0"/>
    <w:rsid w:val="00553F47"/>
    <w:rsid w:val="0055427B"/>
    <w:rsid w:val="00554A65"/>
    <w:rsid w:val="00554D6B"/>
    <w:rsid w:val="00555872"/>
    <w:rsid w:val="005558FC"/>
    <w:rsid w:val="00555E3B"/>
    <w:rsid w:val="00556D12"/>
    <w:rsid w:val="00556F84"/>
    <w:rsid w:val="00556F8A"/>
    <w:rsid w:val="0055714B"/>
    <w:rsid w:val="00557204"/>
    <w:rsid w:val="0055732F"/>
    <w:rsid w:val="00557859"/>
    <w:rsid w:val="00557922"/>
    <w:rsid w:val="00557961"/>
    <w:rsid w:val="00557A10"/>
    <w:rsid w:val="00557C7D"/>
    <w:rsid w:val="005601B0"/>
    <w:rsid w:val="00560264"/>
    <w:rsid w:val="005604C4"/>
    <w:rsid w:val="00560800"/>
    <w:rsid w:val="00560A6E"/>
    <w:rsid w:val="0056150C"/>
    <w:rsid w:val="00561B61"/>
    <w:rsid w:val="00561B91"/>
    <w:rsid w:val="00561D3A"/>
    <w:rsid w:val="00562B74"/>
    <w:rsid w:val="00563564"/>
    <w:rsid w:val="00564286"/>
    <w:rsid w:val="0056453A"/>
    <w:rsid w:val="0056454D"/>
    <w:rsid w:val="00564845"/>
    <w:rsid w:val="005649E0"/>
    <w:rsid w:val="00564CA6"/>
    <w:rsid w:val="00565627"/>
    <w:rsid w:val="00565771"/>
    <w:rsid w:val="00565D5B"/>
    <w:rsid w:val="00565E3E"/>
    <w:rsid w:val="00565F84"/>
    <w:rsid w:val="005660A1"/>
    <w:rsid w:val="005664BB"/>
    <w:rsid w:val="005668A2"/>
    <w:rsid w:val="005675B4"/>
    <w:rsid w:val="00567A5F"/>
    <w:rsid w:val="00567FB7"/>
    <w:rsid w:val="005703A1"/>
    <w:rsid w:val="005706F6"/>
    <w:rsid w:val="00570BC5"/>
    <w:rsid w:val="00570F07"/>
    <w:rsid w:val="00571617"/>
    <w:rsid w:val="0057164F"/>
    <w:rsid w:val="00571934"/>
    <w:rsid w:val="00572E8D"/>
    <w:rsid w:val="00572FCE"/>
    <w:rsid w:val="00573447"/>
    <w:rsid w:val="00573572"/>
    <w:rsid w:val="00573638"/>
    <w:rsid w:val="005748C8"/>
    <w:rsid w:val="005750F5"/>
    <w:rsid w:val="0057528F"/>
    <w:rsid w:val="005756BA"/>
    <w:rsid w:val="00575DA0"/>
    <w:rsid w:val="00575DEC"/>
    <w:rsid w:val="00575E96"/>
    <w:rsid w:val="00577236"/>
    <w:rsid w:val="005779F4"/>
    <w:rsid w:val="00580078"/>
    <w:rsid w:val="005808AB"/>
    <w:rsid w:val="00581830"/>
    <w:rsid w:val="00582300"/>
    <w:rsid w:val="00582A60"/>
    <w:rsid w:val="00582ACF"/>
    <w:rsid w:val="00582AFE"/>
    <w:rsid w:val="005835E0"/>
    <w:rsid w:val="005837CC"/>
    <w:rsid w:val="00583C9E"/>
    <w:rsid w:val="00583E66"/>
    <w:rsid w:val="00583FA1"/>
    <w:rsid w:val="00584EC2"/>
    <w:rsid w:val="005852FC"/>
    <w:rsid w:val="005858DF"/>
    <w:rsid w:val="00585BA0"/>
    <w:rsid w:val="00585E46"/>
    <w:rsid w:val="00585EFC"/>
    <w:rsid w:val="00585F7E"/>
    <w:rsid w:val="00586042"/>
    <w:rsid w:val="00586478"/>
    <w:rsid w:val="0058746D"/>
    <w:rsid w:val="0058765F"/>
    <w:rsid w:val="005877A2"/>
    <w:rsid w:val="00590E5C"/>
    <w:rsid w:val="005915F5"/>
    <w:rsid w:val="00591B73"/>
    <w:rsid w:val="00592215"/>
    <w:rsid w:val="0059272B"/>
    <w:rsid w:val="00592BA0"/>
    <w:rsid w:val="00592CDC"/>
    <w:rsid w:val="00592E2E"/>
    <w:rsid w:val="00593384"/>
    <w:rsid w:val="00593766"/>
    <w:rsid w:val="00593A9E"/>
    <w:rsid w:val="00593B32"/>
    <w:rsid w:val="0059499C"/>
    <w:rsid w:val="00594FBD"/>
    <w:rsid w:val="00595D7D"/>
    <w:rsid w:val="005961FE"/>
    <w:rsid w:val="00596522"/>
    <w:rsid w:val="00596FD8"/>
    <w:rsid w:val="00597144"/>
    <w:rsid w:val="0059746F"/>
    <w:rsid w:val="00597617"/>
    <w:rsid w:val="00597B79"/>
    <w:rsid w:val="00597FAA"/>
    <w:rsid w:val="005A0335"/>
    <w:rsid w:val="005A0417"/>
    <w:rsid w:val="005A0451"/>
    <w:rsid w:val="005A0B94"/>
    <w:rsid w:val="005A16C9"/>
    <w:rsid w:val="005A17D4"/>
    <w:rsid w:val="005A2175"/>
    <w:rsid w:val="005A24A5"/>
    <w:rsid w:val="005A24DC"/>
    <w:rsid w:val="005A378A"/>
    <w:rsid w:val="005A4267"/>
    <w:rsid w:val="005A43FB"/>
    <w:rsid w:val="005A488F"/>
    <w:rsid w:val="005A4B2E"/>
    <w:rsid w:val="005A5BA7"/>
    <w:rsid w:val="005A5C8B"/>
    <w:rsid w:val="005A5D70"/>
    <w:rsid w:val="005A5FE2"/>
    <w:rsid w:val="005A62DB"/>
    <w:rsid w:val="005A71F8"/>
    <w:rsid w:val="005A7BF4"/>
    <w:rsid w:val="005A7DAA"/>
    <w:rsid w:val="005B1446"/>
    <w:rsid w:val="005B1A21"/>
    <w:rsid w:val="005B1CF6"/>
    <w:rsid w:val="005B227C"/>
    <w:rsid w:val="005B2318"/>
    <w:rsid w:val="005B2481"/>
    <w:rsid w:val="005B26A8"/>
    <w:rsid w:val="005B2D32"/>
    <w:rsid w:val="005B35EA"/>
    <w:rsid w:val="005B492F"/>
    <w:rsid w:val="005B4A0B"/>
    <w:rsid w:val="005B4DC5"/>
    <w:rsid w:val="005B5002"/>
    <w:rsid w:val="005B54C7"/>
    <w:rsid w:val="005B5B67"/>
    <w:rsid w:val="005B63A9"/>
    <w:rsid w:val="005B69C3"/>
    <w:rsid w:val="005B6C5C"/>
    <w:rsid w:val="005B7225"/>
    <w:rsid w:val="005B73BC"/>
    <w:rsid w:val="005B7A4F"/>
    <w:rsid w:val="005C0B43"/>
    <w:rsid w:val="005C1540"/>
    <w:rsid w:val="005C18D6"/>
    <w:rsid w:val="005C197B"/>
    <w:rsid w:val="005C1C91"/>
    <w:rsid w:val="005C1D55"/>
    <w:rsid w:val="005C2757"/>
    <w:rsid w:val="005C2C37"/>
    <w:rsid w:val="005C2C3E"/>
    <w:rsid w:val="005C3499"/>
    <w:rsid w:val="005C3998"/>
    <w:rsid w:val="005C39B0"/>
    <w:rsid w:val="005C3A4A"/>
    <w:rsid w:val="005C4506"/>
    <w:rsid w:val="005C5150"/>
    <w:rsid w:val="005C5752"/>
    <w:rsid w:val="005C5831"/>
    <w:rsid w:val="005C58BD"/>
    <w:rsid w:val="005C6632"/>
    <w:rsid w:val="005C71F4"/>
    <w:rsid w:val="005C73E9"/>
    <w:rsid w:val="005C75AF"/>
    <w:rsid w:val="005C7809"/>
    <w:rsid w:val="005C7872"/>
    <w:rsid w:val="005C7AB6"/>
    <w:rsid w:val="005C7BB8"/>
    <w:rsid w:val="005D00A5"/>
    <w:rsid w:val="005D052C"/>
    <w:rsid w:val="005D05CC"/>
    <w:rsid w:val="005D166E"/>
    <w:rsid w:val="005D2E1A"/>
    <w:rsid w:val="005D358B"/>
    <w:rsid w:val="005D42CC"/>
    <w:rsid w:val="005D431A"/>
    <w:rsid w:val="005D43BD"/>
    <w:rsid w:val="005D4790"/>
    <w:rsid w:val="005D55C2"/>
    <w:rsid w:val="005D5D1F"/>
    <w:rsid w:val="005D6203"/>
    <w:rsid w:val="005D700B"/>
    <w:rsid w:val="005D7431"/>
    <w:rsid w:val="005D765D"/>
    <w:rsid w:val="005D7B2F"/>
    <w:rsid w:val="005E01AD"/>
    <w:rsid w:val="005E07D4"/>
    <w:rsid w:val="005E07E9"/>
    <w:rsid w:val="005E096D"/>
    <w:rsid w:val="005E1786"/>
    <w:rsid w:val="005E1998"/>
    <w:rsid w:val="005E1C49"/>
    <w:rsid w:val="005E1D06"/>
    <w:rsid w:val="005E2197"/>
    <w:rsid w:val="005E2810"/>
    <w:rsid w:val="005E2988"/>
    <w:rsid w:val="005E2DE4"/>
    <w:rsid w:val="005E2E9B"/>
    <w:rsid w:val="005E2EB0"/>
    <w:rsid w:val="005E3D01"/>
    <w:rsid w:val="005E3D10"/>
    <w:rsid w:val="005E4051"/>
    <w:rsid w:val="005E4170"/>
    <w:rsid w:val="005E441E"/>
    <w:rsid w:val="005E4677"/>
    <w:rsid w:val="005E57C8"/>
    <w:rsid w:val="005E6376"/>
    <w:rsid w:val="005E64F5"/>
    <w:rsid w:val="005E6525"/>
    <w:rsid w:val="005E6B26"/>
    <w:rsid w:val="005E6BD2"/>
    <w:rsid w:val="005E6FA7"/>
    <w:rsid w:val="005E720B"/>
    <w:rsid w:val="005E7726"/>
    <w:rsid w:val="005E7E3B"/>
    <w:rsid w:val="005F077B"/>
    <w:rsid w:val="005F09A1"/>
    <w:rsid w:val="005F1FA5"/>
    <w:rsid w:val="005F207F"/>
    <w:rsid w:val="005F371F"/>
    <w:rsid w:val="005F3D8F"/>
    <w:rsid w:val="005F4008"/>
    <w:rsid w:val="005F404C"/>
    <w:rsid w:val="005F431F"/>
    <w:rsid w:val="005F550E"/>
    <w:rsid w:val="005F559C"/>
    <w:rsid w:val="005F5931"/>
    <w:rsid w:val="005F5C17"/>
    <w:rsid w:val="005F6609"/>
    <w:rsid w:val="005F67FB"/>
    <w:rsid w:val="005F6D80"/>
    <w:rsid w:val="005F6D8F"/>
    <w:rsid w:val="005F6E40"/>
    <w:rsid w:val="005F76C0"/>
    <w:rsid w:val="005F78DA"/>
    <w:rsid w:val="005F7DC0"/>
    <w:rsid w:val="006008CA"/>
    <w:rsid w:val="00600CDA"/>
    <w:rsid w:val="006019CE"/>
    <w:rsid w:val="0060213E"/>
    <w:rsid w:val="00602874"/>
    <w:rsid w:val="006029F1"/>
    <w:rsid w:val="00602CE5"/>
    <w:rsid w:val="00603594"/>
    <w:rsid w:val="006038ED"/>
    <w:rsid w:val="006039AB"/>
    <w:rsid w:val="006043C5"/>
    <w:rsid w:val="00605292"/>
    <w:rsid w:val="006071FA"/>
    <w:rsid w:val="0060773D"/>
    <w:rsid w:val="006100EA"/>
    <w:rsid w:val="006101CA"/>
    <w:rsid w:val="00610605"/>
    <w:rsid w:val="00610809"/>
    <w:rsid w:val="00610EE6"/>
    <w:rsid w:val="00611030"/>
    <w:rsid w:val="006118CC"/>
    <w:rsid w:val="00611E7A"/>
    <w:rsid w:val="00612092"/>
    <w:rsid w:val="006121E4"/>
    <w:rsid w:val="00612639"/>
    <w:rsid w:val="00612DAA"/>
    <w:rsid w:val="00613883"/>
    <w:rsid w:val="00613A7E"/>
    <w:rsid w:val="00614D3F"/>
    <w:rsid w:val="00614DD7"/>
    <w:rsid w:val="006152B9"/>
    <w:rsid w:val="00615398"/>
    <w:rsid w:val="006153AC"/>
    <w:rsid w:val="006153D4"/>
    <w:rsid w:val="006157D1"/>
    <w:rsid w:val="00617407"/>
    <w:rsid w:val="006178E1"/>
    <w:rsid w:val="0062021A"/>
    <w:rsid w:val="00620B32"/>
    <w:rsid w:val="006212C0"/>
    <w:rsid w:val="0062219A"/>
    <w:rsid w:val="006221DD"/>
    <w:rsid w:val="0062223B"/>
    <w:rsid w:val="0062293D"/>
    <w:rsid w:val="00622957"/>
    <w:rsid w:val="00622AEE"/>
    <w:rsid w:val="00622AFC"/>
    <w:rsid w:val="006251BF"/>
    <w:rsid w:val="006253EB"/>
    <w:rsid w:val="0062576F"/>
    <w:rsid w:val="006261F2"/>
    <w:rsid w:val="006265FF"/>
    <w:rsid w:val="006268DF"/>
    <w:rsid w:val="006272A6"/>
    <w:rsid w:val="00627820"/>
    <w:rsid w:val="00627B55"/>
    <w:rsid w:val="00627F3B"/>
    <w:rsid w:val="00627F6D"/>
    <w:rsid w:val="0063013A"/>
    <w:rsid w:val="0063013E"/>
    <w:rsid w:val="0063034F"/>
    <w:rsid w:val="00630BF6"/>
    <w:rsid w:val="00630C73"/>
    <w:rsid w:val="006316E5"/>
    <w:rsid w:val="00633091"/>
    <w:rsid w:val="00633162"/>
    <w:rsid w:val="006333F2"/>
    <w:rsid w:val="00633570"/>
    <w:rsid w:val="00633B88"/>
    <w:rsid w:val="00633F3C"/>
    <w:rsid w:val="006341C6"/>
    <w:rsid w:val="006342A4"/>
    <w:rsid w:val="0063450E"/>
    <w:rsid w:val="00634EEA"/>
    <w:rsid w:val="00635768"/>
    <w:rsid w:val="00635BCB"/>
    <w:rsid w:val="00635C1F"/>
    <w:rsid w:val="00635DD9"/>
    <w:rsid w:val="00635DDF"/>
    <w:rsid w:val="006364A4"/>
    <w:rsid w:val="006367C2"/>
    <w:rsid w:val="00636E1A"/>
    <w:rsid w:val="00637067"/>
    <w:rsid w:val="00637071"/>
    <w:rsid w:val="0063707B"/>
    <w:rsid w:val="00637549"/>
    <w:rsid w:val="00637FDA"/>
    <w:rsid w:val="0064086F"/>
    <w:rsid w:val="006416C0"/>
    <w:rsid w:val="00641727"/>
    <w:rsid w:val="00641AEB"/>
    <w:rsid w:val="00642530"/>
    <w:rsid w:val="006426EB"/>
    <w:rsid w:val="00642903"/>
    <w:rsid w:val="00642946"/>
    <w:rsid w:val="00642AB4"/>
    <w:rsid w:val="00642D9B"/>
    <w:rsid w:val="006430BE"/>
    <w:rsid w:val="00643492"/>
    <w:rsid w:val="0064420E"/>
    <w:rsid w:val="00644589"/>
    <w:rsid w:val="0064464D"/>
    <w:rsid w:val="00644927"/>
    <w:rsid w:val="00644BA3"/>
    <w:rsid w:val="00644BAB"/>
    <w:rsid w:val="00644E16"/>
    <w:rsid w:val="00645602"/>
    <w:rsid w:val="00645736"/>
    <w:rsid w:val="006457EE"/>
    <w:rsid w:val="00645B3B"/>
    <w:rsid w:val="00645CA0"/>
    <w:rsid w:val="00645E4D"/>
    <w:rsid w:val="00645FD7"/>
    <w:rsid w:val="006467B6"/>
    <w:rsid w:val="0064707D"/>
    <w:rsid w:val="00647262"/>
    <w:rsid w:val="0064776A"/>
    <w:rsid w:val="00647AD8"/>
    <w:rsid w:val="0065038A"/>
    <w:rsid w:val="006503C0"/>
    <w:rsid w:val="00650733"/>
    <w:rsid w:val="00650EE2"/>
    <w:rsid w:val="00650EEF"/>
    <w:rsid w:val="006518CD"/>
    <w:rsid w:val="006519F7"/>
    <w:rsid w:val="00651D40"/>
    <w:rsid w:val="00651E55"/>
    <w:rsid w:val="00652999"/>
    <w:rsid w:val="006529DB"/>
    <w:rsid w:val="00653602"/>
    <w:rsid w:val="00653791"/>
    <w:rsid w:val="0065384D"/>
    <w:rsid w:val="00653A36"/>
    <w:rsid w:val="00653EA7"/>
    <w:rsid w:val="006540B2"/>
    <w:rsid w:val="0065419C"/>
    <w:rsid w:val="0065421D"/>
    <w:rsid w:val="00654282"/>
    <w:rsid w:val="006542A5"/>
    <w:rsid w:val="00655665"/>
    <w:rsid w:val="006556B9"/>
    <w:rsid w:val="00655B54"/>
    <w:rsid w:val="00656010"/>
    <w:rsid w:val="0065609C"/>
    <w:rsid w:val="00656BE4"/>
    <w:rsid w:val="00656BF5"/>
    <w:rsid w:val="00656D2B"/>
    <w:rsid w:val="0065719B"/>
    <w:rsid w:val="00657B16"/>
    <w:rsid w:val="0066029B"/>
    <w:rsid w:val="0066058E"/>
    <w:rsid w:val="00660A2E"/>
    <w:rsid w:val="00660B54"/>
    <w:rsid w:val="00660E58"/>
    <w:rsid w:val="00660EB8"/>
    <w:rsid w:val="006613B5"/>
    <w:rsid w:val="006614DE"/>
    <w:rsid w:val="00661761"/>
    <w:rsid w:val="0066246F"/>
    <w:rsid w:val="00663002"/>
    <w:rsid w:val="00663315"/>
    <w:rsid w:val="0066331C"/>
    <w:rsid w:val="00663613"/>
    <w:rsid w:val="006636A5"/>
    <w:rsid w:val="006638B6"/>
    <w:rsid w:val="00663BC1"/>
    <w:rsid w:val="00663C28"/>
    <w:rsid w:val="00663CB5"/>
    <w:rsid w:val="00664F2A"/>
    <w:rsid w:val="00665180"/>
    <w:rsid w:val="00665A1E"/>
    <w:rsid w:val="0066612A"/>
    <w:rsid w:val="006661A0"/>
    <w:rsid w:val="006661C5"/>
    <w:rsid w:val="006661D8"/>
    <w:rsid w:val="00666412"/>
    <w:rsid w:val="0066646E"/>
    <w:rsid w:val="0066700A"/>
    <w:rsid w:val="006671D2"/>
    <w:rsid w:val="00667224"/>
    <w:rsid w:val="00667775"/>
    <w:rsid w:val="006678AE"/>
    <w:rsid w:val="00667D48"/>
    <w:rsid w:val="00670183"/>
    <w:rsid w:val="0067019A"/>
    <w:rsid w:val="00670D6A"/>
    <w:rsid w:val="00670DE0"/>
    <w:rsid w:val="00671DAE"/>
    <w:rsid w:val="00671E17"/>
    <w:rsid w:val="00671EA2"/>
    <w:rsid w:val="00671F44"/>
    <w:rsid w:val="00672019"/>
    <w:rsid w:val="00672082"/>
    <w:rsid w:val="006727C6"/>
    <w:rsid w:val="00672D83"/>
    <w:rsid w:val="00672E4A"/>
    <w:rsid w:val="00674699"/>
    <w:rsid w:val="006746A1"/>
    <w:rsid w:val="006747C9"/>
    <w:rsid w:val="006749EB"/>
    <w:rsid w:val="00674C0E"/>
    <w:rsid w:val="00675408"/>
    <w:rsid w:val="006761C6"/>
    <w:rsid w:val="00676852"/>
    <w:rsid w:val="00677311"/>
    <w:rsid w:val="00677D2D"/>
    <w:rsid w:val="00680104"/>
    <w:rsid w:val="0068146C"/>
    <w:rsid w:val="006814F0"/>
    <w:rsid w:val="00681F3C"/>
    <w:rsid w:val="00682770"/>
    <w:rsid w:val="00682895"/>
    <w:rsid w:val="006830F4"/>
    <w:rsid w:val="00683B6E"/>
    <w:rsid w:val="0068450C"/>
    <w:rsid w:val="006847FC"/>
    <w:rsid w:val="00685007"/>
    <w:rsid w:val="00685050"/>
    <w:rsid w:val="006852ED"/>
    <w:rsid w:val="006855A3"/>
    <w:rsid w:val="00685692"/>
    <w:rsid w:val="00686201"/>
    <w:rsid w:val="0068629C"/>
    <w:rsid w:val="00686B2A"/>
    <w:rsid w:val="00686B30"/>
    <w:rsid w:val="00686EF4"/>
    <w:rsid w:val="00686F40"/>
    <w:rsid w:val="006874FB"/>
    <w:rsid w:val="00687535"/>
    <w:rsid w:val="00687B79"/>
    <w:rsid w:val="0069018B"/>
    <w:rsid w:val="006904DE"/>
    <w:rsid w:val="00690828"/>
    <w:rsid w:val="00690B3B"/>
    <w:rsid w:val="00690FBA"/>
    <w:rsid w:val="00691131"/>
    <w:rsid w:val="00691404"/>
    <w:rsid w:val="00691484"/>
    <w:rsid w:val="0069165A"/>
    <w:rsid w:val="0069182D"/>
    <w:rsid w:val="00691935"/>
    <w:rsid w:val="00692397"/>
    <w:rsid w:val="0069259C"/>
    <w:rsid w:val="006927D7"/>
    <w:rsid w:val="00692964"/>
    <w:rsid w:val="006932A1"/>
    <w:rsid w:val="0069374F"/>
    <w:rsid w:val="006937D9"/>
    <w:rsid w:val="00693AE5"/>
    <w:rsid w:val="00693BB5"/>
    <w:rsid w:val="00693FD7"/>
    <w:rsid w:val="006940EF"/>
    <w:rsid w:val="00694430"/>
    <w:rsid w:val="0069448C"/>
    <w:rsid w:val="0069499F"/>
    <w:rsid w:val="00695A18"/>
    <w:rsid w:val="00695B0E"/>
    <w:rsid w:val="00695D1F"/>
    <w:rsid w:val="00696317"/>
    <w:rsid w:val="00696DE8"/>
    <w:rsid w:val="00696EE0"/>
    <w:rsid w:val="006972E2"/>
    <w:rsid w:val="00697978"/>
    <w:rsid w:val="00697B68"/>
    <w:rsid w:val="00697FD2"/>
    <w:rsid w:val="006A0409"/>
    <w:rsid w:val="006A0BA6"/>
    <w:rsid w:val="006A0BDF"/>
    <w:rsid w:val="006A0BF8"/>
    <w:rsid w:val="006A0DAB"/>
    <w:rsid w:val="006A1366"/>
    <w:rsid w:val="006A1494"/>
    <w:rsid w:val="006A2323"/>
    <w:rsid w:val="006A2359"/>
    <w:rsid w:val="006A25BA"/>
    <w:rsid w:val="006A2A3B"/>
    <w:rsid w:val="006A3247"/>
    <w:rsid w:val="006A37F3"/>
    <w:rsid w:val="006A4268"/>
    <w:rsid w:val="006A443F"/>
    <w:rsid w:val="006A4737"/>
    <w:rsid w:val="006A524A"/>
    <w:rsid w:val="006A52B7"/>
    <w:rsid w:val="006A52FB"/>
    <w:rsid w:val="006A5851"/>
    <w:rsid w:val="006A66CC"/>
    <w:rsid w:val="006A725D"/>
    <w:rsid w:val="006A766E"/>
    <w:rsid w:val="006B07A6"/>
    <w:rsid w:val="006B081C"/>
    <w:rsid w:val="006B0DF8"/>
    <w:rsid w:val="006B1DE1"/>
    <w:rsid w:val="006B2596"/>
    <w:rsid w:val="006B26BB"/>
    <w:rsid w:val="006B2998"/>
    <w:rsid w:val="006B2C83"/>
    <w:rsid w:val="006B2DAA"/>
    <w:rsid w:val="006B3386"/>
    <w:rsid w:val="006B373F"/>
    <w:rsid w:val="006B4032"/>
    <w:rsid w:val="006B45F0"/>
    <w:rsid w:val="006B4AA4"/>
    <w:rsid w:val="006B4DB1"/>
    <w:rsid w:val="006B55DD"/>
    <w:rsid w:val="006B597A"/>
    <w:rsid w:val="006B5DF4"/>
    <w:rsid w:val="006B5FEB"/>
    <w:rsid w:val="006B666A"/>
    <w:rsid w:val="006B7285"/>
    <w:rsid w:val="006B73CB"/>
    <w:rsid w:val="006B7A00"/>
    <w:rsid w:val="006C052C"/>
    <w:rsid w:val="006C05F4"/>
    <w:rsid w:val="006C091F"/>
    <w:rsid w:val="006C09CA"/>
    <w:rsid w:val="006C0E9F"/>
    <w:rsid w:val="006C1405"/>
    <w:rsid w:val="006C1950"/>
    <w:rsid w:val="006C1CA8"/>
    <w:rsid w:val="006C2266"/>
    <w:rsid w:val="006C2886"/>
    <w:rsid w:val="006C3087"/>
    <w:rsid w:val="006C38FB"/>
    <w:rsid w:val="006C58AE"/>
    <w:rsid w:val="006C5EDD"/>
    <w:rsid w:val="006C6392"/>
    <w:rsid w:val="006C64C6"/>
    <w:rsid w:val="006C7917"/>
    <w:rsid w:val="006C7A6A"/>
    <w:rsid w:val="006D04A5"/>
    <w:rsid w:val="006D08A5"/>
    <w:rsid w:val="006D1051"/>
    <w:rsid w:val="006D193A"/>
    <w:rsid w:val="006D19D1"/>
    <w:rsid w:val="006D2F58"/>
    <w:rsid w:val="006D3265"/>
    <w:rsid w:val="006D3582"/>
    <w:rsid w:val="006D3E4A"/>
    <w:rsid w:val="006D4043"/>
    <w:rsid w:val="006D416F"/>
    <w:rsid w:val="006D4F27"/>
    <w:rsid w:val="006D53F4"/>
    <w:rsid w:val="006D581A"/>
    <w:rsid w:val="006D5BAE"/>
    <w:rsid w:val="006D5F52"/>
    <w:rsid w:val="006D6EB2"/>
    <w:rsid w:val="006D70BE"/>
    <w:rsid w:val="006E0F9A"/>
    <w:rsid w:val="006E29A5"/>
    <w:rsid w:val="006E38AD"/>
    <w:rsid w:val="006E3B87"/>
    <w:rsid w:val="006E3D48"/>
    <w:rsid w:val="006E4075"/>
    <w:rsid w:val="006E41EF"/>
    <w:rsid w:val="006E461C"/>
    <w:rsid w:val="006E47C2"/>
    <w:rsid w:val="006E4DEF"/>
    <w:rsid w:val="006E580C"/>
    <w:rsid w:val="006E61C4"/>
    <w:rsid w:val="006E6335"/>
    <w:rsid w:val="006E66AF"/>
    <w:rsid w:val="006E66F5"/>
    <w:rsid w:val="006E6F87"/>
    <w:rsid w:val="006E720E"/>
    <w:rsid w:val="006E7653"/>
    <w:rsid w:val="006E7AB5"/>
    <w:rsid w:val="006E7B28"/>
    <w:rsid w:val="006E7C00"/>
    <w:rsid w:val="006E7CCD"/>
    <w:rsid w:val="006E7D6F"/>
    <w:rsid w:val="006F03E0"/>
    <w:rsid w:val="006F07C8"/>
    <w:rsid w:val="006F0DC7"/>
    <w:rsid w:val="006F10FC"/>
    <w:rsid w:val="006F11FB"/>
    <w:rsid w:val="006F1203"/>
    <w:rsid w:val="006F1734"/>
    <w:rsid w:val="006F1CA3"/>
    <w:rsid w:val="006F24A4"/>
    <w:rsid w:val="006F260E"/>
    <w:rsid w:val="006F2D1F"/>
    <w:rsid w:val="006F2F15"/>
    <w:rsid w:val="006F3BA9"/>
    <w:rsid w:val="006F3DAE"/>
    <w:rsid w:val="006F4767"/>
    <w:rsid w:val="006F4A25"/>
    <w:rsid w:val="006F4A99"/>
    <w:rsid w:val="006F4D4B"/>
    <w:rsid w:val="006F4EA0"/>
    <w:rsid w:val="006F5058"/>
    <w:rsid w:val="006F522D"/>
    <w:rsid w:val="006F5965"/>
    <w:rsid w:val="006F5AC8"/>
    <w:rsid w:val="006F65B5"/>
    <w:rsid w:val="006F6621"/>
    <w:rsid w:val="006F677C"/>
    <w:rsid w:val="006F67FB"/>
    <w:rsid w:val="006F6A95"/>
    <w:rsid w:val="006F6BA2"/>
    <w:rsid w:val="006F715B"/>
    <w:rsid w:val="006F72E0"/>
    <w:rsid w:val="006F7872"/>
    <w:rsid w:val="00700887"/>
    <w:rsid w:val="00700B4D"/>
    <w:rsid w:val="00700BCA"/>
    <w:rsid w:val="00700D0B"/>
    <w:rsid w:val="00701822"/>
    <w:rsid w:val="00701A36"/>
    <w:rsid w:val="00701BC4"/>
    <w:rsid w:val="00702463"/>
    <w:rsid w:val="00702C80"/>
    <w:rsid w:val="00702DD8"/>
    <w:rsid w:val="007032BE"/>
    <w:rsid w:val="007033FD"/>
    <w:rsid w:val="00703C71"/>
    <w:rsid w:val="00703F43"/>
    <w:rsid w:val="0070406E"/>
    <w:rsid w:val="007043F9"/>
    <w:rsid w:val="00704603"/>
    <w:rsid w:val="00704895"/>
    <w:rsid w:val="00704E6D"/>
    <w:rsid w:val="00704EA0"/>
    <w:rsid w:val="00705392"/>
    <w:rsid w:val="007055B6"/>
    <w:rsid w:val="00705C28"/>
    <w:rsid w:val="00705DE7"/>
    <w:rsid w:val="00705DEB"/>
    <w:rsid w:val="007063E4"/>
    <w:rsid w:val="00706B0C"/>
    <w:rsid w:val="0070777E"/>
    <w:rsid w:val="00707A5D"/>
    <w:rsid w:val="00707A99"/>
    <w:rsid w:val="00707CEC"/>
    <w:rsid w:val="00710240"/>
    <w:rsid w:val="00710CE2"/>
    <w:rsid w:val="00710DD0"/>
    <w:rsid w:val="0071108E"/>
    <w:rsid w:val="00711976"/>
    <w:rsid w:val="00711FB4"/>
    <w:rsid w:val="00712191"/>
    <w:rsid w:val="0071233A"/>
    <w:rsid w:val="007125D5"/>
    <w:rsid w:val="0071287D"/>
    <w:rsid w:val="007130E9"/>
    <w:rsid w:val="00713A53"/>
    <w:rsid w:val="007149E0"/>
    <w:rsid w:val="0071503C"/>
    <w:rsid w:val="00715609"/>
    <w:rsid w:val="00715C21"/>
    <w:rsid w:val="00715CA8"/>
    <w:rsid w:val="00715D18"/>
    <w:rsid w:val="007167AE"/>
    <w:rsid w:val="00716879"/>
    <w:rsid w:val="007175E4"/>
    <w:rsid w:val="00717B00"/>
    <w:rsid w:val="00717B4A"/>
    <w:rsid w:val="00717C1A"/>
    <w:rsid w:val="00720097"/>
    <w:rsid w:val="00720195"/>
    <w:rsid w:val="0072023A"/>
    <w:rsid w:val="007209A1"/>
    <w:rsid w:val="0072182D"/>
    <w:rsid w:val="0072195F"/>
    <w:rsid w:val="00721D41"/>
    <w:rsid w:val="00721D8B"/>
    <w:rsid w:val="0072217F"/>
    <w:rsid w:val="00722885"/>
    <w:rsid w:val="007228DE"/>
    <w:rsid w:val="00723967"/>
    <w:rsid w:val="00723CA7"/>
    <w:rsid w:val="00723CFC"/>
    <w:rsid w:val="0072430D"/>
    <w:rsid w:val="00725373"/>
    <w:rsid w:val="00725467"/>
    <w:rsid w:val="00725BB1"/>
    <w:rsid w:val="0072611C"/>
    <w:rsid w:val="00726B87"/>
    <w:rsid w:val="007272DE"/>
    <w:rsid w:val="007278D7"/>
    <w:rsid w:val="00727F56"/>
    <w:rsid w:val="007300FC"/>
    <w:rsid w:val="0073076A"/>
    <w:rsid w:val="0073080D"/>
    <w:rsid w:val="0073171D"/>
    <w:rsid w:val="007317DE"/>
    <w:rsid w:val="00732146"/>
    <w:rsid w:val="0073236B"/>
    <w:rsid w:val="00732A3D"/>
    <w:rsid w:val="00732F9C"/>
    <w:rsid w:val="007332C6"/>
    <w:rsid w:val="00733853"/>
    <w:rsid w:val="00734155"/>
    <w:rsid w:val="007344F7"/>
    <w:rsid w:val="00734A36"/>
    <w:rsid w:val="00735960"/>
    <w:rsid w:val="007360C2"/>
    <w:rsid w:val="007362B1"/>
    <w:rsid w:val="007365A1"/>
    <w:rsid w:val="007367A0"/>
    <w:rsid w:val="00737C25"/>
    <w:rsid w:val="00740072"/>
    <w:rsid w:val="00740164"/>
    <w:rsid w:val="00740C3B"/>
    <w:rsid w:val="00740D90"/>
    <w:rsid w:val="00740EA6"/>
    <w:rsid w:val="00741127"/>
    <w:rsid w:val="007412ED"/>
    <w:rsid w:val="00742039"/>
    <w:rsid w:val="007427F2"/>
    <w:rsid w:val="00742970"/>
    <w:rsid w:val="00742DD5"/>
    <w:rsid w:val="00744695"/>
    <w:rsid w:val="00744A04"/>
    <w:rsid w:val="00744C5E"/>
    <w:rsid w:val="00744CB0"/>
    <w:rsid w:val="00744E9C"/>
    <w:rsid w:val="00746639"/>
    <w:rsid w:val="00746C69"/>
    <w:rsid w:val="00746D40"/>
    <w:rsid w:val="0074727B"/>
    <w:rsid w:val="007474C6"/>
    <w:rsid w:val="007474E1"/>
    <w:rsid w:val="0074771F"/>
    <w:rsid w:val="00750038"/>
    <w:rsid w:val="007500E6"/>
    <w:rsid w:val="00750D3E"/>
    <w:rsid w:val="00750FA1"/>
    <w:rsid w:val="0075129A"/>
    <w:rsid w:val="007513AE"/>
    <w:rsid w:val="00751993"/>
    <w:rsid w:val="00751D77"/>
    <w:rsid w:val="00751E87"/>
    <w:rsid w:val="00751E94"/>
    <w:rsid w:val="007520E1"/>
    <w:rsid w:val="007520F4"/>
    <w:rsid w:val="00752B54"/>
    <w:rsid w:val="00753032"/>
    <w:rsid w:val="007531C4"/>
    <w:rsid w:val="00753518"/>
    <w:rsid w:val="00753878"/>
    <w:rsid w:val="00755457"/>
    <w:rsid w:val="00755CC0"/>
    <w:rsid w:val="00755CE6"/>
    <w:rsid w:val="00755E7B"/>
    <w:rsid w:val="00756518"/>
    <w:rsid w:val="00756B0D"/>
    <w:rsid w:val="00756E82"/>
    <w:rsid w:val="00756EC5"/>
    <w:rsid w:val="00756EE8"/>
    <w:rsid w:val="00757118"/>
    <w:rsid w:val="0075725F"/>
    <w:rsid w:val="00757768"/>
    <w:rsid w:val="00757D77"/>
    <w:rsid w:val="00757DE5"/>
    <w:rsid w:val="007601DA"/>
    <w:rsid w:val="00761E4D"/>
    <w:rsid w:val="00762079"/>
    <w:rsid w:val="007622C4"/>
    <w:rsid w:val="007625C4"/>
    <w:rsid w:val="00762A29"/>
    <w:rsid w:val="00762A6D"/>
    <w:rsid w:val="00762D39"/>
    <w:rsid w:val="00762E58"/>
    <w:rsid w:val="007631C4"/>
    <w:rsid w:val="00763BDA"/>
    <w:rsid w:val="007643AC"/>
    <w:rsid w:val="0076470C"/>
    <w:rsid w:val="00764E70"/>
    <w:rsid w:val="00764F84"/>
    <w:rsid w:val="00765DA5"/>
    <w:rsid w:val="00765EF6"/>
    <w:rsid w:val="007663BA"/>
    <w:rsid w:val="00766513"/>
    <w:rsid w:val="0076683C"/>
    <w:rsid w:val="00766AB9"/>
    <w:rsid w:val="00766FC6"/>
    <w:rsid w:val="0076726E"/>
    <w:rsid w:val="00767710"/>
    <w:rsid w:val="00767977"/>
    <w:rsid w:val="00767E9E"/>
    <w:rsid w:val="0077040A"/>
    <w:rsid w:val="00770E0C"/>
    <w:rsid w:val="007719F4"/>
    <w:rsid w:val="00771B06"/>
    <w:rsid w:val="00772698"/>
    <w:rsid w:val="007728E5"/>
    <w:rsid w:val="00772A20"/>
    <w:rsid w:val="00773C7D"/>
    <w:rsid w:val="00774041"/>
    <w:rsid w:val="007740F0"/>
    <w:rsid w:val="007741FC"/>
    <w:rsid w:val="007747AE"/>
    <w:rsid w:val="00775777"/>
    <w:rsid w:val="007757DD"/>
    <w:rsid w:val="00775B95"/>
    <w:rsid w:val="00776A59"/>
    <w:rsid w:val="00776D57"/>
    <w:rsid w:val="0077729E"/>
    <w:rsid w:val="00777450"/>
    <w:rsid w:val="007777B6"/>
    <w:rsid w:val="00777850"/>
    <w:rsid w:val="007779CB"/>
    <w:rsid w:val="00777A67"/>
    <w:rsid w:val="0078098D"/>
    <w:rsid w:val="00780B7F"/>
    <w:rsid w:val="007810CA"/>
    <w:rsid w:val="00781118"/>
    <w:rsid w:val="007815F7"/>
    <w:rsid w:val="00781FDA"/>
    <w:rsid w:val="007822BF"/>
    <w:rsid w:val="007828EC"/>
    <w:rsid w:val="00782B98"/>
    <w:rsid w:val="00782DE7"/>
    <w:rsid w:val="00783150"/>
    <w:rsid w:val="007833D4"/>
    <w:rsid w:val="00783757"/>
    <w:rsid w:val="00783BEE"/>
    <w:rsid w:val="00784981"/>
    <w:rsid w:val="007851DD"/>
    <w:rsid w:val="00785782"/>
    <w:rsid w:val="007864DE"/>
    <w:rsid w:val="00786784"/>
    <w:rsid w:val="007868DC"/>
    <w:rsid w:val="00786BCB"/>
    <w:rsid w:val="00787016"/>
    <w:rsid w:val="007873A5"/>
    <w:rsid w:val="007873EC"/>
    <w:rsid w:val="0078756D"/>
    <w:rsid w:val="00790732"/>
    <w:rsid w:val="00790B31"/>
    <w:rsid w:val="00790BC8"/>
    <w:rsid w:val="00790CAA"/>
    <w:rsid w:val="00790E68"/>
    <w:rsid w:val="00791ABE"/>
    <w:rsid w:val="00791B65"/>
    <w:rsid w:val="007920E7"/>
    <w:rsid w:val="007928BE"/>
    <w:rsid w:val="007928F9"/>
    <w:rsid w:val="00792C64"/>
    <w:rsid w:val="00792E97"/>
    <w:rsid w:val="00793005"/>
    <w:rsid w:val="007930DD"/>
    <w:rsid w:val="00793EE9"/>
    <w:rsid w:val="00793F90"/>
    <w:rsid w:val="0079475F"/>
    <w:rsid w:val="00794B94"/>
    <w:rsid w:val="007959D8"/>
    <w:rsid w:val="00796922"/>
    <w:rsid w:val="007975F1"/>
    <w:rsid w:val="007976CC"/>
    <w:rsid w:val="00797DEA"/>
    <w:rsid w:val="00797E49"/>
    <w:rsid w:val="007A04E4"/>
    <w:rsid w:val="007A0B60"/>
    <w:rsid w:val="007A18B0"/>
    <w:rsid w:val="007A1EE2"/>
    <w:rsid w:val="007A222F"/>
    <w:rsid w:val="007A25C5"/>
    <w:rsid w:val="007A278E"/>
    <w:rsid w:val="007A2963"/>
    <w:rsid w:val="007A2D70"/>
    <w:rsid w:val="007A318E"/>
    <w:rsid w:val="007A37DE"/>
    <w:rsid w:val="007A3D91"/>
    <w:rsid w:val="007A470B"/>
    <w:rsid w:val="007A47BA"/>
    <w:rsid w:val="007A4E3B"/>
    <w:rsid w:val="007A5447"/>
    <w:rsid w:val="007A6B6B"/>
    <w:rsid w:val="007A6C98"/>
    <w:rsid w:val="007A6D00"/>
    <w:rsid w:val="007A7D32"/>
    <w:rsid w:val="007B0319"/>
    <w:rsid w:val="007B056A"/>
    <w:rsid w:val="007B0738"/>
    <w:rsid w:val="007B07F4"/>
    <w:rsid w:val="007B09C7"/>
    <w:rsid w:val="007B11F4"/>
    <w:rsid w:val="007B1281"/>
    <w:rsid w:val="007B1822"/>
    <w:rsid w:val="007B1B38"/>
    <w:rsid w:val="007B27E0"/>
    <w:rsid w:val="007B2EB9"/>
    <w:rsid w:val="007B2F2F"/>
    <w:rsid w:val="007B3024"/>
    <w:rsid w:val="007B3AC4"/>
    <w:rsid w:val="007B3C99"/>
    <w:rsid w:val="007B4524"/>
    <w:rsid w:val="007B45F3"/>
    <w:rsid w:val="007B4E82"/>
    <w:rsid w:val="007B50C3"/>
    <w:rsid w:val="007B530D"/>
    <w:rsid w:val="007B5523"/>
    <w:rsid w:val="007B5B99"/>
    <w:rsid w:val="007B6249"/>
    <w:rsid w:val="007B68DA"/>
    <w:rsid w:val="007B7647"/>
    <w:rsid w:val="007B7879"/>
    <w:rsid w:val="007C0154"/>
    <w:rsid w:val="007C0218"/>
    <w:rsid w:val="007C0B10"/>
    <w:rsid w:val="007C0E17"/>
    <w:rsid w:val="007C160F"/>
    <w:rsid w:val="007C1973"/>
    <w:rsid w:val="007C2417"/>
    <w:rsid w:val="007C2B31"/>
    <w:rsid w:val="007C3815"/>
    <w:rsid w:val="007C39D7"/>
    <w:rsid w:val="007C39F1"/>
    <w:rsid w:val="007C3C8C"/>
    <w:rsid w:val="007C57B6"/>
    <w:rsid w:val="007C5AF9"/>
    <w:rsid w:val="007C5C00"/>
    <w:rsid w:val="007C5C6D"/>
    <w:rsid w:val="007C5DB3"/>
    <w:rsid w:val="007C5FD9"/>
    <w:rsid w:val="007C655F"/>
    <w:rsid w:val="007C677B"/>
    <w:rsid w:val="007C71EF"/>
    <w:rsid w:val="007C742A"/>
    <w:rsid w:val="007D0E06"/>
    <w:rsid w:val="007D0F87"/>
    <w:rsid w:val="007D110D"/>
    <w:rsid w:val="007D1436"/>
    <w:rsid w:val="007D143A"/>
    <w:rsid w:val="007D1838"/>
    <w:rsid w:val="007D18DC"/>
    <w:rsid w:val="007D193E"/>
    <w:rsid w:val="007D2036"/>
    <w:rsid w:val="007D2255"/>
    <w:rsid w:val="007D2274"/>
    <w:rsid w:val="007D22CA"/>
    <w:rsid w:val="007D2FB2"/>
    <w:rsid w:val="007D390E"/>
    <w:rsid w:val="007D3918"/>
    <w:rsid w:val="007D3CBE"/>
    <w:rsid w:val="007D3F90"/>
    <w:rsid w:val="007D435B"/>
    <w:rsid w:val="007D4A23"/>
    <w:rsid w:val="007D4AC4"/>
    <w:rsid w:val="007D4EC9"/>
    <w:rsid w:val="007D536F"/>
    <w:rsid w:val="007D5E0A"/>
    <w:rsid w:val="007D609D"/>
    <w:rsid w:val="007D6A36"/>
    <w:rsid w:val="007D6D72"/>
    <w:rsid w:val="007D783C"/>
    <w:rsid w:val="007D7A62"/>
    <w:rsid w:val="007D7FB5"/>
    <w:rsid w:val="007E0C67"/>
    <w:rsid w:val="007E11BF"/>
    <w:rsid w:val="007E1474"/>
    <w:rsid w:val="007E1531"/>
    <w:rsid w:val="007E1624"/>
    <w:rsid w:val="007E20B5"/>
    <w:rsid w:val="007E2D9C"/>
    <w:rsid w:val="007E326E"/>
    <w:rsid w:val="007E410C"/>
    <w:rsid w:val="007E44BE"/>
    <w:rsid w:val="007E4CAB"/>
    <w:rsid w:val="007E5696"/>
    <w:rsid w:val="007E57DD"/>
    <w:rsid w:val="007E5A7D"/>
    <w:rsid w:val="007E60E4"/>
    <w:rsid w:val="007E6377"/>
    <w:rsid w:val="007E6914"/>
    <w:rsid w:val="007E7403"/>
    <w:rsid w:val="007E76C8"/>
    <w:rsid w:val="007F0078"/>
    <w:rsid w:val="007F00ED"/>
    <w:rsid w:val="007F01DD"/>
    <w:rsid w:val="007F05B6"/>
    <w:rsid w:val="007F2892"/>
    <w:rsid w:val="007F2DBB"/>
    <w:rsid w:val="007F327A"/>
    <w:rsid w:val="007F33D2"/>
    <w:rsid w:val="007F4F99"/>
    <w:rsid w:val="007F5253"/>
    <w:rsid w:val="007F52CB"/>
    <w:rsid w:val="007F5BEF"/>
    <w:rsid w:val="007F5E17"/>
    <w:rsid w:val="007F61C0"/>
    <w:rsid w:val="007F6222"/>
    <w:rsid w:val="007F6A2A"/>
    <w:rsid w:val="007F72E0"/>
    <w:rsid w:val="008000FA"/>
    <w:rsid w:val="0080040D"/>
    <w:rsid w:val="0080066A"/>
    <w:rsid w:val="0080135B"/>
    <w:rsid w:val="008016FA"/>
    <w:rsid w:val="00801B37"/>
    <w:rsid w:val="00801BD2"/>
    <w:rsid w:val="0080285B"/>
    <w:rsid w:val="00803436"/>
    <w:rsid w:val="00804065"/>
    <w:rsid w:val="008044CF"/>
    <w:rsid w:val="0080575F"/>
    <w:rsid w:val="00805AAC"/>
    <w:rsid w:val="00805D10"/>
    <w:rsid w:val="00806059"/>
    <w:rsid w:val="00807298"/>
    <w:rsid w:val="00807364"/>
    <w:rsid w:val="008075B2"/>
    <w:rsid w:val="00807784"/>
    <w:rsid w:val="00807B34"/>
    <w:rsid w:val="0081022E"/>
    <w:rsid w:val="008109BA"/>
    <w:rsid w:val="00810A45"/>
    <w:rsid w:val="00810AD6"/>
    <w:rsid w:val="00811685"/>
    <w:rsid w:val="008118FF"/>
    <w:rsid w:val="00811C42"/>
    <w:rsid w:val="008124C2"/>
    <w:rsid w:val="00812EB3"/>
    <w:rsid w:val="008133AC"/>
    <w:rsid w:val="00813B3D"/>
    <w:rsid w:val="00813E24"/>
    <w:rsid w:val="0081494D"/>
    <w:rsid w:val="00814CDC"/>
    <w:rsid w:val="008152C6"/>
    <w:rsid w:val="00815920"/>
    <w:rsid w:val="00815B10"/>
    <w:rsid w:val="00815BF4"/>
    <w:rsid w:val="00815F2E"/>
    <w:rsid w:val="00815F8E"/>
    <w:rsid w:val="008162EC"/>
    <w:rsid w:val="00816369"/>
    <w:rsid w:val="008168A2"/>
    <w:rsid w:val="0081704D"/>
    <w:rsid w:val="008179FE"/>
    <w:rsid w:val="00817FBD"/>
    <w:rsid w:val="008203DD"/>
    <w:rsid w:val="008204AC"/>
    <w:rsid w:val="008205AF"/>
    <w:rsid w:val="00820660"/>
    <w:rsid w:val="00820DE4"/>
    <w:rsid w:val="008221A1"/>
    <w:rsid w:val="0082255D"/>
    <w:rsid w:val="0082270B"/>
    <w:rsid w:val="00822773"/>
    <w:rsid w:val="00823771"/>
    <w:rsid w:val="008240AA"/>
    <w:rsid w:val="008258C2"/>
    <w:rsid w:val="00825D22"/>
    <w:rsid w:val="00825D90"/>
    <w:rsid w:val="0082612B"/>
    <w:rsid w:val="00826498"/>
    <w:rsid w:val="00826567"/>
    <w:rsid w:val="00826E27"/>
    <w:rsid w:val="00826EE6"/>
    <w:rsid w:val="0082742E"/>
    <w:rsid w:val="0082755D"/>
    <w:rsid w:val="00827614"/>
    <w:rsid w:val="00827822"/>
    <w:rsid w:val="00827C89"/>
    <w:rsid w:val="008301C8"/>
    <w:rsid w:val="00830789"/>
    <w:rsid w:val="00830B46"/>
    <w:rsid w:val="00830D6A"/>
    <w:rsid w:val="008319C6"/>
    <w:rsid w:val="008320D8"/>
    <w:rsid w:val="008327FC"/>
    <w:rsid w:val="008329F8"/>
    <w:rsid w:val="0083312E"/>
    <w:rsid w:val="008335A5"/>
    <w:rsid w:val="008337A1"/>
    <w:rsid w:val="00833EEA"/>
    <w:rsid w:val="00834F43"/>
    <w:rsid w:val="0083549D"/>
    <w:rsid w:val="00835ACB"/>
    <w:rsid w:val="00835BE2"/>
    <w:rsid w:val="00836F7C"/>
    <w:rsid w:val="00837045"/>
    <w:rsid w:val="00837585"/>
    <w:rsid w:val="00837C1A"/>
    <w:rsid w:val="00837D58"/>
    <w:rsid w:val="00840B7B"/>
    <w:rsid w:val="00840E57"/>
    <w:rsid w:val="0084134C"/>
    <w:rsid w:val="00841980"/>
    <w:rsid w:val="00841C8E"/>
    <w:rsid w:val="00841CA9"/>
    <w:rsid w:val="0084254F"/>
    <w:rsid w:val="0084259D"/>
    <w:rsid w:val="008428E7"/>
    <w:rsid w:val="00843122"/>
    <w:rsid w:val="008431FF"/>
    <w:rsid w:val="008436D5"/>
    <w:rsid w:val="00843AEF"/>
    <w:rsid w:val="00843EC6"/>
    <w:rsid w:val="00845125"/>
    <w:rsid w:val="00845543"/>
    <w:rsid w:val="008456F4"/>
    <w:rsid w:val="008467E0"/>
    <w:rsid w:val="00847679"/>
    <w:rsid w:val="00847935"/>
    <w:rsid w:val="008503CB"/>
    <w:rsid w:val="008509F5"/>
    <w:rsid w:val="00850E9C"/>
    <w:rsid w:val="00850F65"/>
    <w:rsid w:val="00850FDF"/>
    <w:rsid w:val="0085121B"/>
    <w:rsid w:val="00852590"/>
    <w:rsid w:val="0085261B"/>
    <w:rsid w:val="00852DF3"/>
    <w:rsid w:val="0085308F"/>
    <w:rsid w:val="00853B89"/>
    <w:rsid w:val="00854062"/>
    <w:rsid w:val="0085424D"/>
    <w:rsid w:val="00854430"/>
    <w:rsid w:val="008551E7"/>
    <w:rsid w:val="0085552E"/>
    <w:rsid w:val="00855A0D"/>
    <w:rsid w:val="00856101"/>
    <w:rsid w:val="008569E0"/>
    <w:rsid w:val="008574ED"/>
    <w:rsid w:val="008575FC"/>
    <w:rsid w:val="0085764B"/>
    <w:rsid w:val="008576A9"/>
    <w:rsid w:val="00857CA1"/>
    <w:rsid w:val="008605CF"/>
    <w:rsid w:val="00860A38"/>
    <w:rsid w:val="00860C78"/>
    <w:rsid w:val="00860D38"/>
    <w:rsid w:val="00860EBD"/>
    <w:rsid w:val="00861AC6"/>
    <w:rsid w:val="00861D20"/>
    <w:rsid w:val="00862067"/>
    <w:rsid w:val="0086274A"/>
    <w:rsid w:val="0086284E"/>
    <w:rsid w:val="00862DFE"/>
    <w:rsid w:val="00862F03"/>
    <w:rsid w:val="008630D0"/>
    <w:rsid w:val="00863214"/>
    <w:rsid w:val="008638C3"/>
    <w:rsid w:val="0086399E"/>
    <w:rsid w:val="008647AC"/>
    <w:rsid w:val="00864C49"/>
    <w:rsid w:val="00865191"/>
    <w:rsid w:val="008652FD"/>
    <w:rsid w:val="00865A01"/>
    <w:rsid w:val="00865A6A"/>
    <w:rsid w:val="00865DF3"/>
    <w:rsid w:val="00865E08"/>
    <w:rsid w:val="00866148"/>
    <w:rsid w:val="008708BF"/>
    <w:rsid w:val="0087132D"/>
    <w:rsid w:val="00871AC1"/>
    <w:rsid w:val="00872BCC"/>
    <w:rsid w:val="00873645"/>
    <w:rsid w:val="00873FAB"/>
    <w:rsid w:val="00874345"/>
    <w:rsid w:val="0087434B"/>
    <w:rsid w:val="00874479"/>
    <w:rsid w:val="00874A4C"/>
    <w:rsid w:val="00875EA7"/>
    <w:rsid w:val="00877813"/>
    <w:rsid w:val="00877E53"/>
    <w:rsid w:val="00880471"/>
    <w:rsid w:val="008809E7"/>
    <w:rsid w:val="00880A59"/>
    <w:rsid w:val="00880B12"/>
    <w:rsid w:val="008811BB"/>
    <w:rsid w:val="00881A21"/>
    <w:rsid w:val="00881C16"/>
    <w:rsid w:val="00881CDE"/>
    <w:rsid w:val="00881E80"/>
    <w:rsid w:val="00881F08"/>
    <w:rsid w:val="00883752"/>
    <w:rsid w:val="00883E79"/>
    <w:rsid w:val="00884705"/>
    <w:rsid w:val="00884AD0"/>
    <w:rsid w:val="00885664"/>
    <w:rsid w:val="008859FF"/>
    <w:rsid w:val="00885EE7"/>
    <w:rsid w:val="00886710"/>
    <w:rsid w:val="0088672E"/>
    <w:rsid w:val="00887C79"/>
    <w:rsid w:val="00890111"/>
    <w:rsid w:val="00890125"/>
    <w:rsid w:val="00890272"/>
    <w:rsid w:val="00890E5E"/>
    <w:rsid w:val="00890FD6"/>
    <w:rsid w:val="00891121"/>
    <w:rsid w:val="008917B4"/>
    <w:rsid w:val="00892121"/>
    <w:rsid w:val="008921B8"/>
    <w:rsid w:val="008923D3"/>
    <w:rsid w:val="00893239"/>
    <w:rsid w:val="0089324E"/>
    <w:rsid w:val="00893624"/>
    <w:rsid w:val="00893823"/>
    <w:rsid w:val="00893883"/>
    <w:rsid w:val="00893B9E"/>
    <w:rsid w:val="00893CA9"/>
    <w:rsid w:val="00893E67"/>
    <w:rsid w:val="00893F94"/>
    <w:rsid w:val="00894E1E"/>
    <w:rsid w:val="00894EAA"/>
    <w:rsid w:val="00894FDE"/>
    <w:rsid w:val="00895568"/>
    <w:rsid w:val="0089576F"/>
    <w:rsid w:val="00895C2A"/>
    <w:rsid w:val="00895FBF"/>
    <w:rsid w:val="00896A73"/>
    <w:rsid w:val="00896A7B"/>
    <w:rsid w:val="00896F29"/>
    <w:rsid w:val="008973EC"/>
    <w:rsid w:val="008977FC"/>
    <w:rsid w:val="00897D96"/>
    <w:rsid w:val="00897F44"/>
    <w:rsid w:val="008A0515"/>
    <w:rsid w:val="008A0B49"/>
    <w:rsid w:val="008A2B8E"/>
    <w:rsid w:val="008A2E5D"/>
    <w:rsid w:val="008A2F9B"/>
    <w:rsid w:val="008A3698"/>
    <w:rsid w:val="008A37D3"/>
    <w:rsid w:val="008A4102"/>
    <w:rsid w:val="008A4BA7"/>
    <w:rsid w:val="008A509D"/>
    <w:rsid w:val="008A56D7"/>
    <w:rsid w:val="008A570E"/>
    <w:rsid w:val="008A581D"/>
    <w:rsid w:val="008A5B2C"/>
    <w:rsid w:val="008A5C59"/>
    <w:rsid w:val="008A68FA"/>
    <w:rsid w:val="008A6F0B"/>
    <w:rsid w:val="008A6F42"/>
    <w:rsid w:val="008A72BC"/>
    <w:rsid w:val="008A74FC"/>
    <w:rsid w:val="008A79AB"/>
    <w:rsid w:val="008A7AF6"/>
    <w:rsid w:val="008A7F87"/>
    <w:rsid w:val="008B011D"/>
    <w:rsid w:val="008B0185"/>
    <w:rsid w:val="008B0378"/>
    <w:rsid w:val="008B0796"/>
    <w:rsid w:val="008B0E25"/>
    <w:rsid w:val="008B1029"/>
    <w:rsid w:val="008B1C61"/>
    <w:rsid w:val="008B22FD"/>
    <w:rsid w:val="008B28BD"/>
    <w:rsid w:val="008B2C69"/>
    <w:rsid w:val="008B3121"/>
    <w:rsid w:val="008B40DE"/>
    <w:rsid w:val="008B50B8"/>
    <w:rsid w:val="008B55D3"/>
    <w:rsid w:val="008B5B14"/>
    <w:rsid w:val="008B68AC"/>
    <w:rsid w:val="008B74CB"/>
    <w:rsid w:val="008B762F"/>
    <w:rsid w:val="008C0E1F"/>
    <w:rsid w:val="008C10F6"/>
    <w:rsid w:val="008C1842"/>
    <w:rsid w:val="008C1BCF"/>
    <w:rsid w:val="008C1F5F"/>
    <w:rsid w:val="008C1F80"/>
    <w:rsid w:val="008C2359"/>
    <w:rsid w:val="008C253E"/>
    <w:rsid w:val="008C277C"/>
    <w:rsid w:val="008C3375"/>
    <w:rsid w:val="008C339A"/>
    <w:rsid w:val="008C36CB"/>
    <w:rsid w:val="008C3756"/>
    <w:rsid w:val="008C3A6A"/>
    <w:rsid w:val="008C3C9A"/>
    <w:rsid w:val="008C3CD9"/>
    <w:rsid w:val="008C4200"/>
    <w:rsid w:val="008C4397"/>
    <w:rsid w:val="008C4CEF"/>
    <w:rsid w:val="008C4E14"/>
    <w:rsid w:val="008C4E1C"/>
    <w:rsid w:val="008C4E9D"/>
    <w:rsid w:val="008C4F23"/>
    <w:rsid w:val="008C51C9"/>
    <w:rsid w:val="008C5210"/>
    <w:rsid w:val="008C5F3E"/>
    <w:rsid w:val="008C60AE"/>
    <w:rsid w:val="008C623C"/>
    <w:rsid w:val="008C65DE"/>
    <w:rsid w:val="008C7258"/>
    <w:rsid w:val="008C75F6"/>
    <w:rsid w:val="008C7C11"/>
    <w:rsid w:val="008C7C29"/>
    <w:rsid w:val="008C7E6E"/>
    <w:rsid w:val="008C7F5D"/>
    <w:rsid w:val="008D018F"/>
    <w:rsid w:val="008D0461"/>
    <w:rsid w:val="008D0590"/>
    <w:rsid w:val="008D06C5"/>
    <w:rsid w:val="008D0824"/>
    <w:rsid w:val="008D0B0D"/>
    <w:rsid w:val="008D0CBF"/>
    <w:rsid w:val="008D1003"/>
    <w:rsid w:val="008D122F"/>
    <w:rsid w:val="008D1AA3"/>
    <w:rsid w:val="008D1E95"/>
    <w:rsid w:val="008D2A89"/>
    <w:rsid w:val="008D2BA6"/>
    <w:rsid w:val="008D3297"/>
    <w:rsid w:val="008D38F7"/>
    <w:rsid w:val="008D45FA"/>
    <w:rsid w:val="008D4796"/>
    <w:rsid w:val="008D4BC5"/>
    <w:rsid w:val="008D4FE5"/>
    <w:rsid w:val="008D50C6"/>
    <w:rsid w:val="008D52D8"/>
    <w:rsid w:val="008D54EA"/>
    <w:rsid w:val="008D577E"/>
    <w:rsid w:val="008D5AE1"/>
    <w:rsid w:val="008D5B27"/>
    <w:rsid w:val="008D5B7F"/>
    <w:rsid w:val="008D5D1B"/>
    <w:rsid w:val="008D63EE"/>
    <w:rsid w:val="008D6684"/>
    <w:rsid w:val="008D6C2E"/>
    <w:rsid w:val="008D7100"/>
    <w:rsid w:val="008D738B"/>
    <w:rsid w:val="008D7728"/>
    <w:rsid w:val="008D7A39"/>
    <w:rsid w:val="008D7ACB"/>
    <w:rsid w:val="008E0D16"/>
    <w:rsid w:val="008E0D41"/>
    <w:rsid w:val="008E1313"/>
    <w:rsid w:val="008E2004"/>
    <w:rsid w:val="008E2295"/>
    <w:rsid w:val="008E262A"/>
    <w:rsid w:val="008E283F"/>
    <w:rsid w:val="008E3003"/>
    <w:rsid w:val="008E3657"/>
    <w:rsid w:val="008E379A"/>
    <w:rsid w:val="008E398D"/>
    <w:rsid w:val="008E3F7E"/>
    <w:rsid w:val="008E41DE"/>
    <w:rsid w:val="008E4940"/>
    <w:rsid w:val="008E4B96"/>
    <w:rsid w:val="008E5007"/>
    <w:rsid w:val="008E5A70"/>
    <w:rsid w:val="008E6FE4"/>
    <w:rsid w:val="008E7081"/>
    <w:rsid w:val="008F0362"/>
    <w:rsid w:val="008F09A3"/>
    <w:rsid w:val="008F0BB5"/>
    <w:rsid w:val="008F13B8"/>
    <w:rsid w:val="008F194C"/>
    <w:rsid w:val="008F1CBD"/>
    <w:rsid w:val="008F209B"/>
    <w:rsid w:val="008F3AB5"/>
    <w:rsid w:val="008F4062"/>
    <w:rsid w:val="008F4E87"/>
    <w:rsid w:val="008F4FBD"/>
    <w:rsid w:val="008F51EE"/>
    <w:rsid w:val="008F6845"/>
    <w:rsid w:val="008F69EF"/>
    <w:rsid w:val="008F711F"/>
    <w:rsid w:val="0090063A"/>
    <w:rsid w:val="00900C47"/>
    <w:rsid w:val="009012F9"/>
    <w:rsid w:val="00901861"/>
    <w:rsid w:val="00901889"/>
    <w:rsid w:val="00901B4C"/>
    <w:rsid w:val="00901DD1"/>
    <w:rsid w:val="00902884"/>
    <w:rsid w:val="009029F6"/>
    <w:rsid w:val="00902BF8"/>
    <w:rsid w:val="009037F6"/>
    <w:rsid w:val="00903933"/>
    <w:rsid w:val="00903A90"/>
    <w:rsid w:val="00903F2F"/>
    <w:rsid w:val="0090492C"/>
    <w:rsid w:val="00904D13"/>
    <w:rsid w:val="0090514B"/>
    <w:rsid w:val="009056A8"/>
    <w:rsid w:val="0090592A"/>
    <w:rsid w:val="00905E0C"/>
    <w:rsid w:val="00906034"/>
    <w:rsid w:val="00906152"/>
    <w:rsid w:val="00906335"/>
    <w:rsid w:val="009064BE"/>
    <w:rsid w:val="00906827"/>
    <w:rsid w:val="0090685F"/>
    <w:rsid w:val="00906A6C"/>
    <w:rsid w:val="00906C0A"/>
    <w:rsid w:val="00906E61"/>
    <w:rsid w:val="009070FF"/>
    <w:rsid w:val="0090730E"/>
    <w:rsid w:val="009074EA"/>
    <w:rsid w:val="00907854"/>
    <w:rsid w:val="00910F51"/>
    <w:rsid w:val="00911666"/>
    <w:rsid w:val="00911A34"/>
    <w:rsid w:val="009120F9"/>
    <w:rsid w:val="0091230E"/>
    <w:rsid w:val="0091238B"/>
    <w:rsid w:val="009126C0"/>
    <w:rsid w:val="00912E24"/>
    <w:rsid w:val="00912FE0"/>
    <w:rsid w:val="00913446"/>
    <w:rsid w:val="00913676"/>
    <w:rsid w:val="009139B6"/>
    <w:rsid w:val="00913E7A"/>
    <w:rsid w:val="00913E92"/>
    <w:rsid w:val="00914160"/>
    <w:rsid w:val="009141C5"/>
    <w:rsid w:val="00914267"/>
    <w:rsid w:val="009142FE"/>
    <w:rsid w:val="00914470"/>
    <w:rsid w:val="00914E19"/>
    <w:rsid w:val="00914FC5"/>
    <w:rsid w:val="009154DF"/>
    <w:rsid w:val="00915837"/>
    <w:rsid w:val="009159AC"/>
    <w:rsid w:val="0091644A"/>
    <w:rsid w:val="009164DE"/>
    <w:rsid w:val="0091661A"/>
    <w:rsid w:val="009166E3"/>
    <w:rsid w:val="009168B9"/>
    <w:rsid w:val="00916CFC"/>
    <w:rsid w:val="00916DAA"/>
    <w:rsid w:val="009173B4"/>
    <w:rsid w:val="00917624"/>
    <w:rsid w:val="00917723"/>
    <w:rsid w:val="00917C70"/>
    <w:rsid w:val="009200C1"/>
    <w:rsid w:val="009208EF"/>
    <w:rsid w:val="00921A78"/>
    <w:rsid w:val="00921E94"/>
    <w:rsid w:val="00922565"/>
    <w:rsid w:val="009225EF"/>
    <w:rsid w:val="00923A05"/>
    <w:rsid w:val="00924651"/>
    <w:rsid w:val="00924DE8"/>
    <w:rsid w:val="009255D0"/>
    <w:rsid w:val="0092560E"/>
    <w:rsid w:val="00925708"/>
    <w:rsid w:val="00925D72"/>
    <w:rsid w:val="00925F57"/>
    <w:rsid w:val="009265A9"/>
    <w:rsid w:val="009269BE"/>
    <w:rsid w:val="00927240"/>
    <w:rsid w:val="009279B7"/>
    <w:rsid w:val="009279E1"/>
    <w:rsid w:val="00930BE1"/>
    <w:rsid w:val="00930CD5"/>
    <w:rsid w:val="009323D0"/>
    <w:rsid w:val="00932491"/>
    <w:rsid w:val="009326E9"/>
    <w:rsid w:val="009328AF"/>
    <w:rsid w:val="00932B42"/>
    <w:rsid w:val="00932ED4"/>
    <w:rsid w:val="009337CC"/>
    <w:rsid w:val="00933A8F"/>
    <w:rsid w:val="00933BCD"/>
    <w:rsid w:val="00934CB8"/>
    <w:rsid w:val="00934FB6"/>
    <w:rsid w:val="009351E8"/>
    <w:rsid w:val="00935785"/>
    <w:rsid w:val="00935C35"/>
    <w:rsid w:val="00935CB5"/>
    <w:rsid w:val="009361FB"/>
    <w:rsid w:val="0093630E"/>
    <w:rsid w:val="009364EE"/>
    <w:rsid w:val="00936706"/>
    <w:rsid w:val="00936A9D"/>
    <w:rsid w:val="009374CC"/>
    <w:rsid w:val="0093759E"/>
    <w:rsid w:val="009379FA"/>
    <w:rsid w:val="00937D9E"/>
    <w:rsid w:val="00937DB3"/>
    <w:rsid w:val="0094110A"/>
    <w:rsid w:val="00941B6F"/>
    <w:rsid w:val="00941D43"/>
    <w:rsid w:val="00942B71"/>
    <w:rsid w:val="00943D41"/>
    <w:rsid w:val="00943ED4"/>
    <w:rsid w:val="0094458D"/>
    <w:rsid w:val="00944A48"/>
    <w:rsid w:val="00944CAA"/>
    <w:rsid w:val="00944EF6"/>
    <w:rsid w:val="00945696"/>
    <w:rsid w:val="009459E0"/>
    <w:rsid w:val="0094617E"/>
    <w:rsid w:val="009462C0"/>
    <w:rsid w:val="009465B4"/>
    <w:rsid w:val="00946C89"/>
    <w:rsid w:val="00947005"/>
    <w:rsid w:val="00947342"/>
    <w:rsid w:val="009508D9"/>
    <w:rsid w:val="00950AD1"/>
    <w:rsid w:val="00950C04"/>
    <w:rsid w:val="00950D21"/>
    <w:rsid w:val="00950E37"/>
    <w:rsid w:val="0095196A"/>
    <w:rsid w:val="00951DF9"/>
    <w:rsid w:val="00951E90"/>
    <w:rsid w:val="00952065"/>
    <w:rsid w:val="009522E0"/>
    <w:rsid w:val="00953188"/>
    <w:rsid w:val="0095351F"/>
    <w:rsid w:val="009539A7"/>
    <w:rsid w:val="00954314"/>
    <w:rsid w:val="00954BA5"/>
    <w:rsid w:val="00954F5F"/>
    <w:rsid w:val="00955AEF"/>
    <w:rsid w:val="00955B00"/>
    <w:rsid w:val="00955E5D"/>
    <w:rsid w:val="00955F0B"/>
    <w:rsid w:val="0095642D"/>
    <w:rsid w:val="009566B2"/>
    <w:rsid w:val="00956711"/>
    <w:rsid w:val="009568CF"/>
    <w:rsid w:val="009569CF"/>
    <w:rsid w:val="00956B86"/>
    <w:rsid w:val="009574E0"/>
    <w:rsid w:val="00957A46"/>
    <w:rsid w:val="00960B1F"/>
    <w:rsid w:val="009612BA"/>
    <w:rsid w:val="00961472"/>
    <w:rsid w:val="00961B05"/>
    <w:rsid w:val="0096247B"/>
    <w:rsid w:val="00962ADF"/>
    <w:rsid w:val="009636A4"/>
    <w:rsid w:val="009643D4"/>
    <w:rsid w:val="00964EA2"/>
    <w:rsid w:val="00964FC1"/>
    <w:rsid w:val="00965022"/>
    <w:rsid w:val="009650F6"/>
    <w:rsid w:val="0096513B"/>
    <w:rsid w:val="00965447"/>
    <w:rsid w:val="0096588C"/>
    <w:rsid w:val="00965C4A"/>
    <w:rsid w:val="00965DDA"/>
    <w:rsid w:val="0096616E"/>
    <w:rsid w:val="00966486"/>
    <w:rsid w:val="00966661"/>
    <w:rsid w:val="00966A2C"/>
    <w:rsid w:val="00966D79"/>
    <w:rsid w:val="00966F9A"/>
    <w:rsid w:val="0097088D"/>
    <w:rsid w:val="00970912"/>
    <w:rsid w:val="00970F09"/>
    <w:rsid w:val="00971E50"/>
    <w:rsid w:val="009724D1"/>
    <w:rsid w:val="00972926"/>
    <w:rsid w:val="0097334F"/>
    <w:rsid w:val="009733D8"/>
    <w:rsid w:val="009738C4"/>
    <w:rsid w:val="00973CED"/>
    <w:rsid w:val="0097471C"/>
    <w:rsid w:val="00974B2F"/>
    <w:rsid w:val="00974E96"/>
    <w:rsid w:val="00975164"/>
    <w:rsid w:val="009756B7"/>
    <w:rsid w:val="00975C5B"/>
    <w:rsid w:val="00975D4B"/>
    <w:rsid w:val="00975E8A"/>
    <w:rsid w:val="0097611C"/>
    <w:rsid w:val="0097634D"/>
    <w:rsid w:val="009778BB"/>
    <w:rsid w:val="00977A70"/>
    <w:rsid w:val="00977B87"/>
    <w:rsid w:val="00977E4D"/>
    <w:rsid w:val="009804C3"/>
    <w:rsid w:val="00980557"/>
    <w:rsid w:val="00980D6B"/>
    <w:rsid w:val="00980E95"/>
    <w:rsid w:val="009815A2"/>
    <w:rsid w:val="009815C2"/>
    <w:rsid w:val="0098184D"/>
    <w:rsid w:val="0098291E"/>
    <w:rsid w:val="00982B46"/>
    <w:rsid w:val="00982C5C"/>
    <w:rsid w:val="00982D6E"/>
    <w:rsid w:val="009836E9"/>
    <w:rsid w:val="0098458B"/>
    <w:rsid w:val="009846A0"/>
    <w:rsid w:val="00985472"/>
    <w:rsid w:val="0098574C"/>
    <w:rsid w:val="00985BB2"/>
    <w:rsid w:val="00985EFB"/>
    <w:rsid w:val="00985F4F"/>
    <w:rsid w:val="00986DC6"/>
    <w:rsid w:val="0098767C"/>
    <w:rsid w:val="00987AED"/>
    <w:rsid w:val="009902E9"/>
    <w:rsid w:val="00990614"/>
    <w:rsid w:val="00990AB3"/>
    <w:rsid w:val="00990E33"/>
    <w:rsid w:val="00991386"/>
    <w:rsid w:val="00991584"/>
    <w:rsid w:val="00991807"/>
    <w:rsid w:val="009948F4"/>
    <w:rsid w:val="00994A0A"/>
    <w:rsid w:val="00994AEF"/>
    <w:rsid w:val="00994B96"/>
    <w:rsid w:val="00994E39"/>
    <w:rsid w:val="009955EF"/>
    <w:rsid w:val="00995DFC"/>
    <w:rsid w:val="00996360"/>
    <w:rsid w:val="00997206"/>
    <w:rsid w:val="009974AF"/>
    <w:rsid w:val="009974D6"/>
    <w:rsid w:val="00997BFB"/>
    <w:rsid w:val="009A041D"/>
    <w:rsid w:val="009A0525"/>
    <w:rsid w:val="009A0AFE"/>
    <w:rsid w:val="009A1860"/>
    <w:rsid w:val="009A1AB8"/>
    <w:rsid w:val="009A1B8C"/>
    <w:rsid w:val="009A2BEF"/>
    <w:rsid w:val="009A2DA6"/>
    <w:rsid w:val="009A2E06"/>
    <w:rsid w:val="009A308D"/>
    <w:rsid w:val="009A37D6"/>
    <w:rsid w:val="009A37E2"/>
    <w:rsid w:val="009A3FEB"/>
    <w:rsid w:val="009A44A0"/>
    <w:rsid w:val="009A490B"/>
    <w:rsid w:val="009A4B77"/>
    <w:rsid w:val="009A4FC6"/>
    <w:rsid w:val="009A6708"/>
    <w:rsid w:val="009A6C20"/>
    <w:rsid w:val="009A7851"/>
    <w:rsid w:val="009A7BCA"/>
    <w:rsid w:val="009B025C"/>
    <w:rsid w:val="009B0E3D"/>
    <w:rsid w:val="009B0F4A"/>
    <w:rsid w:val="009B147D"/>
    <w:rsid w:val="009B1903"/>
    <w:rsid w:val="009B1B61"/>
    <w:rsid w:val="009B1BCA"/>
    <w:rsid w:val="009B1C42"/>
    <w:rsid w:val="009B20A9"/>
    <w:rsid w:val="009B27AB"/>
    <w:rsid w:val="009B4461"/>
    <w:rsid w:val="009B476D"/>
    <w:rsid w:val="009B4F10"/>
    <w:rsid w:val="009B56FE"/>
    <w:rsid w:val="009B5A5B"/>
    <w:rsid w:val="009B5EBE"/>
    <w:rsid w:val="009B616A"/>
    <w:rsid w:val="009B67A3"/>
    <w:rsid w:val="009B6948"/>
    <w:rsid w:val="009B6C8E"/>
    <w:rsid w:val="009B713D"/>
    <w:rsid w:val="009B7387"/>
    <w:rsid w:val="009B76A0"/>
    <w:rsid w:val="009B77DE"/>
    <w:rsid w:val="009B7836"/>
    <w:rsid w:val="009C02BF"/>
    <w:rsid w:val="009C0826"/>
    <w:rsid w:val="009C08DA"/>
    <w:rsid w:val="009C0A5E"/>
    <w:rsid w:val="009C0BA2"/>
    <w:rsid w:val="009C1E89"/>
    <w:rsid w:val="009C20DF"/>
    <w:rsid w:val="009C29C2"/>
    <w:rsid w:val="009C31B3"/>
    <w:rsid w:val="009C39B9"/>
    <w:rsid w:val="009C442B"/>
    <w:rsid w:val="009C4500"/>
    <w:rsid w:val="009C4F9F"/>
    <w:rsid w:val="009C58B6"/>
    <w:rsid w:val="009C5B81"/>
    <w:rsid w:val="009C652D"/>
    <w:rsid w:val="009C6646"/>
    <w:rsid w:val="009C6E5F"/>
    <w:rsid w:val="009C72CB"/>
    <w:rsid w:val="009C7486"/>
    <w:rsid w:val="009C7862"/>
    <w:rsid w:val="009D1307"/>
    <w:rsid w:val="009D221A"/>
    <w:rsid w:val="009D22D7"/>
    <w:rsid w:val="009D261C"/>
    <w:rsid w:val="009D26EA"/>
    <w:rsid w:val="009D2B43"/>
    <w:rsid w:val="009D2E42"/>
    <w:rsid w:val="009D3468"/>
    <w:rsid w:val="009D452E"/>
    <w:rsid w:val="009D4734"/>
    <w:rsid w:val="009D4B92"/>
    <w:rsid w:val="009D68C0"/>
    <w:rsid w:val="009D6A30"/>
    <w:rsid w:val="009D6AEC"/>
    <w:rsid w:val="009D7640"/>
    <w:rsid w:val="009D7DCF"/>
    <w:rsid w:val="009E1229"/>
    <w:rsid w:val="009E14B9"/>
    <w:rsid w:val="009E19BB"/>
    <w:rsid w:val="009E1DA3"/>
    <w:rsid w:val="009E212C"/>
    <w:rsid w:val="009E22CF"/>
    <w:rsid w:val="009E261B"/>
    <w:rsid w:val="009E2E2B"/>
    <w:rsid w:val="009E33D1"/>
    <w:rsid w:val="009E3684"/>
    <w:rsid w:val="009E3A49"/>
    <w:rsid w:val="009E4176"/>
    <w:rsid w:val="009E439F"/>
    <w:rsid w:val="009E4730"/>
    <w:rsid w:val="009E47AD"/>
    <w:rsid w:val="009E4B4E"/>
    <w:rsid w:val="009E5735"/>
    <w:rsid w:val="009E5E46"/>
    <w:rsid w:val="009E61E9"/>
    <w:rsid w:val="009E6730"/>
    <w:rsid w:val="009E6AD8"/>
    <w:rsid w:val="009E6D3E"/>
    <w:rsid w:val="009E7126"/>
    <w:rsid w:val="009E71BE"/>
    <w:rsid w:val="009E7A42"/>
    <w:rsid w:val="009F0017"/>
    <w:rsid w:val="009F08FC"/>
    <w:rsid w:val="009F0DB2"/>
    <w:rsid w:val="009F0E74"/>
    <w:rsid w:val="009F10CE"/>
    <w:rsid w:val="009F1290"/>
    <w:rsid w:val="009F2108"/>
    <w:rsid w:val="009F22B4"/>
    <w:rsid w:val="009F279E"/>
    <w:rsid w:val="009F3159"/>
    <w:rsid w:val="009F346F"/>
    <w:rsid w:val="009F35F4"/>
    <w:rsid w:val="009F3B4C"/>
    <w:rsid w:val="009F3B63"/>
    <w:rsid w:val="009F423A"/>
    <w:rsid w:val="009F4A41"/>
    <w:rsid w:val="009F4A97"/>
    <w:rsid w:val="009F4EC9"/>
    <w:rsid w:val="009F5007"/>
    <w:rsid w:val="009F5650"/>
    <w:rsid w:val="009F60CD"/>
    <w:rsid w:val="009F663A"/>
    <w:rsid w:val="009F698B"/>
    <w:rsid w:val="009F6A43"/>
    <w:rsid w:val="009F6E03"/>
    <w:rsid w:val="009F6F6D"/>
    <w:rsid w:val="009F74E0"/>
    <w:rsid w:val="009F75AF"/>
    <w:rsid w:val="009F797C"/>
    <w:rsid w:val="009F7BD5"/>
    <w:rsid w:val="009F7E84"/>
    <w:rsid w:val="009F7F9C"/>
    <w:rsid w:val="00A00243"/>
    <w:rsid w:val="00A0029D"/>
    <w:rsid w:val="00A006DA"/>
    <w:rsid w:val="00A00A2D"/>
    <w:rsid w:val="00A01418"/>
    <w:rsid w:val="00A0175B"/>
    <w:rsid w:val="00A01AFD"/>
    <w:rsid w:val="00A02049"/>
    <w:rsid w:val="00A0224C"/>
    <w:rsid w:val="00A02441"/>
    <w:rsid w:val="00A025A7"/>
    <w:rsid w:val="00A02C22"/>
    <w:rsid w:val="00A03679"/>
    <w:rsid w:val="00A03870"/>
    <w:rsid w:val="00A039C3"/>
    <w:rsid w:val="00A03D0F"/>
    <w:rsid w:val="00A03F8C"/>
    <w:rsid w:val="00A042DE"/>
    <w:rsid w:val="00A049BE"/>
    <w:rsid w:val="00A04AF7"/>
    <w:rsid w:val="00A04D0A"/>
    <w:rsid w:val="00A0541B"/>
    <w:rsid w:val="00A070C7"/>
    <w:rsid w:val="00A074EC"/>
    <w:rsid w:val="00A07674"/>
    <w:rsid w:val="00A076D4"/>
    <w:rsid w:val="00A07CB4"/>
    <w:rsid w:val="00A100C4"/>
    <w:rsid w:val="00A1091E"/>
    <w:rsid w:val="00A10C26"/>
    <w:rsid w:val="00A10E62"/>
    <w:rsid w:val="00A115B9"/>
    <w:rsid w:val="00A116ED"/>
    <w:rsid w:val="00A11DAD"/>
    <w:rsid w:val="00A11FB4"/>
    <w:rsid w:val="00A120BC"/>
    <w:rsid w:val="00A12104"/>
    <w:rsid w:val="00A129BC"/>
    <w:rsid w:val="00A12DF4"/>
    <w:rsid w:val="00A134E3"/>
    <w:rsid w:val="00A13B43"/>
    <w:rsid w:val="00A13D16"/>
    <w:rsid w:val="00A14C93"/>
    <w:rsid w:val="00A153F8"/>
    <w:rsid w:val="00A15AF8"/>
    <w:rsid w:val="00A16343"/>
    <w:rsid w:val="00A1650D"/>
    <w:rsid w:val="00A16715"/>
    <w:rsid w:val="00A16C8D"/>
    <w:rsid w:val="00A16D0B"/>
    <w:rsid w:val="00A16ED8"/>
    <w:rsid w:val="00A1731A"/>
    <w:rsid w:val="00A1785A"/>
    <w:rsid w:val="00A17894"/>
    <w:rsid w:val="00A17CBD"/>
    <w:rsid w:val="00A17D9E"/>
    <w:rsid w:val="00A20020"/>
    <w:rsid w:val="00A20136"/>
    <w:rsid w:val="00A211F5"/>
    <w:rsid w:val="00A21E97"/>
    <w:rsid w:val="00A21EC9"/>
    <w:rsid w:val="00A2317D"/>
    <w:rsid w:val="00A2375A"/>
    <w:rsid w:val="00A23CD9"/>
    <w:rsid w:val="00A23DCE"/>
    <w:rsid w:val="00A240C6"/>
    <w:rsid w:val="00A24165"/>
    <w:rsid w:val="00A246F5"/>
    <w:rsid w:val="00A2490E"/>
    <w:rsid w:val="00A2589B"/>
    <w:rsid w:val="00A25F88"/>
    <w:rsid w:val="00A2643E"/>
    <w:rsid w:val="00A26453"/>
    <w:rsid w:val="00A264BF"/>
    <w:rsid w:val="00A264C2"/>
    <w:rsid w:val="00A2653A"/>
    <w:rsid w:val="00A266D6"/>
    <w:rsid w:val="00A27A7B"/>
    <w:rsid w:val="00A27B19"/>
    <w:rsid w:val="00A3003C"/>
    <w:rsid w:val="00A3015B"/>
    <w:rsid w:val="00A3098C"/>
    <w:rsid w:val="00A30E2A"/>
    <w:rsid w:val="00A3103C"/>
    <w:rsid w:val="00A312F6"/>
    <w:rsid w:val="00A31314"/>
    <w:rsid w:val="00A31E2E"/>
    <w:rsid w:val="00A320D0"/>
    <w:rsid w:val="00A32761"/>
    <w:rsid w:val="00A335AB"/>
    <w:rsid w:val="00A335F2"/>
    <w:rsid w:val="00A33B75"/>
    <w:rsid w:val="00A3425D"/>
    <w:rsid w:val="00A344AB"/>
    <w:rsid w:val="00A34644"/>
    <w:rsid w:val="00A3485E"/>
    <w:rsid w:val="00A34ECA"/>
    <w:rsid w:val="00A34EEE"/>
    <w:rsid w:val="00A352C8"/>
    <w:rsid w:val="00A3612F"/>
    <w:rsid w:val="00A362F0"/>
    <w:rsid w:val="00A36909"/>
    <w:rsid w:val="00A36A62"/>
    <w:rsid w:val="00A36AF7"/>
    <w:rsid w:val="00A36CC7"/>
    <w:rsid w:val="00A374FB"/>
    <w:rsid w:val="00A37655"/>
    <w:rsid w:val="00A3767C"/>
    <w:rsid w:val="00A378AC"/>
    <w:rsid w:val="00A37F03"/>
    <w:rsid w:val="00A40215"/>
    <w:rsid w:val="00A41776"/>
    <w:rsid w:val="00A42853"/>
    <w:rsid w:val="00A42F4E"/>
    <w:rsid w:val="00A430CD"/>
    <w:rsid w:val="00A4310B"/>
    <w:rsid w:val="00A4360A"/>
    <w:rsid w:val="00A43940"/>
    <w:rsid w:val="00A4420C"/>
    <w:rsid w:val="00A44485"/>
    <w:rsid w:val="00A444C5"/>
    <w:rsid w:val="00A445A8"/>
    <w:rsid w:val="00A4653D"/>
    <w:rsid w:val="00A4703B"/>
    <w:rsid w:val="00A4747E"/>
    <w:rsid w:val="00A47A85"/>
    <w:rsid w:val="00A50060"/>
    <w:rsid w:val="00A504F2"/>
    <w:rsid w:val="00A5081C"/>
    <w:rsid w:val="00A516C0"/>
    <w:rsid w:val="00A520F5"/>
    <w:rsid w:val="00A524DA"/>
    <w:rsid w:val="00A527FE"/>
    <w:rsid w:val="00A5283A"/>
    <w:rsid w:val="00A532D1"/>
    <w:rsid w:val="00A539BC"/>
    <w:rsid w:val="00A54ED2"/>
    <w:rsid w:val="00A551F1"/>
    <w:rsid w:val="00A55376"/>
    <w:rsid w:val="00A55440"/>
    <w:rsid w:val="00A55D0C"/>
    <w:rsid w:val="00A560D9"/>
    <w:rsid w:val="00A564C6"/>
    <w:rsid w:val="00A56760"/>
    <w:rsid w:val="00A567EB"/>
    <w:rsid w:val="00A57308"/>
    <w:rsid w:val="00A578A9"/>
    <w:rsid w:val="00A578C4"/>
    <w:rsid w:val="00A57EED"/>
    <w:rsid w:val="00A60159"/>
    <w:rsid w:val="00A6095E"/>
    <w:rsid w:val="00A60DD7"/>
    <w:rsid w:val="00A6129B"/>
    <w:rsid w:val="00A620EC"/>
    <w:rsid w:val="00A6236D"/>
    <w:rsid w:val="00A62382"/>
    <w:rsid w:val="00A62461"/>
    <w:rsid w:val="00A62A9B"/>
    <w:rsid w:val="00A63801"/>
    <w:rsid w:val="00A64759"/>
    <w:rsid w:val="00A64872"/>
    <w:rsid w:val="00A649C0"/>
    <w:rsid w:val="00A64BEF"/>
    <w:rsid w:val="00A6558F"/>
    <w:rsid w:val="00A65684"/>
    <w:rsid w:val="00A65869"/>
    <w:rsid w:val="00A66539"/>
    <w:rsid w:val="00A66753"/>
    <w:rsid w:val="00A6677D"/>
    <w:rsid w:val="00A66A1E"/>
    <w:rsid w:val="00A66C41"/>
    <w:rsid w:val="00A66E98"/>
    <w:rsid w:val="00A67577"/>
    <w:rsid w:val="00A67A1E"/>
    <w:rsid w:val="00A70447"/>
    <w:rsid w:val="00A70656"/>
    <w:rsid w:val="00A70F13"/>
    <w:rsid w:val="00A7101E"/>
    <w:rsid w:val="00A71295"/>
    <w:rsid w:val="00A712D6"/>
    <w:rsid w:val="00A7155B"/>
    <w:rsid w:val="00A71CBF"/>
    <w:rsid w:val="00A71DB3"/>
    <w:rsid w:val="00A7274A"/>
    <w:rsid w:val="00A727FB"/>
    <w:rsid w:val="00A72F1C"/>
    <w:rsid w:val="00A72F1D"/>
    <w:rsid w:val="00A73A2A"/>
    <w:rsid w:val="00A73B1D"/>
    <w:rsid w:val="00A73E84"/>
    <w:rsid w:val="00A744B0"/>
    <w:rsid w:val="00A750BE"/>
    <w:rsid w:val="00A756C9"/>
    <w:rsid w:val="00A75820"/>
    <w:rsid w:val="00A76F9B"/>
    <w:rsid w:val="00A77313"/>
    <w:rsid w:val="00A774E9"/>
    <w:rsid w:val="00A800B5"/>
    <w:rsid w:val="00A80150"/>
    <w:rsid w:val="00A80364"/>
    <w:rsid w:val="00A80B75"/>
    <w:rsid w:val="00A81138"/>
    <w:rsid w:val="00A811F9"/>
    <w:rsid w:val="00A824F7"/>
    <w:rsid w:val="00A82FCB"/>
    <w:rsid w:val="00A82FE6"/>
    <w:rsid w:val="00A830F4"/>
    <w:rsid w:val="00A83124"/>
    <w:rsid w:val="00A832AE"/>
    <w:rsid w:val="00A83DCB"/>
    <w:rsid w:val="00A84224"/>
    <w:rsid w:val="00A846CF"/>
    <w:rsid w:val="00A849DC"/>
    <w:rsid w:val="00A85596"/>
    <w:rsid w:val="00A858DB"/>
    <w:rsid w:val="00A85C22"/>
    <w:rsid w:val="00A85FD8"/>
    <w:rsid w:val="00A86147"/>
    <w:rsid w:val="00A86A4E"/>
    <w:rsid w:val="00A87079"/>
    <w:rsid w:val="00A874F4"/>
    <w:rsid w:val="00A87789"/>
    <w:rsid w:val="00A9013A"/>
    <w:rsid w:val="00A901DC"/>
    <w:rsid w:val="00A90B0E"/>
    <w:rsid w:val="00A9133E"/>
    <w:rsid w:val="00A9164B"/>
    <w:rsid w:val="00A92F61"/>
    <w:rsid w:val="00A93330"/>
    <w:rsid w:val="00A93432"/>
    <w:rsid w:val="00A935BB"/>
    <w:rsid w:val="00A93D08"/>
    <w:rsid w:val="00A944E0"/>
    <w:rsid w:val="00A9459C"/>
    <w:rsid w:val="00A947CE"/>
    <w:rsid w:val="00A94A1B"/>
    <w:rsid w:val="00A94AEB"/>
    <w:rsid w:val="00A95411"/>
    <w:rsid w:val="00A9571F"/>
    <w:rsid w:val="00A95B77"/>
    <w:rsid w:val="00A95C27"/>
    <w:rsid w:val="00A96123"/>
    <w:rsid w:val="00A964CD"/>
    <w:rsid w:val="00A96577"/>
    <w:rsid w:val="00A96626"/>
    <w:rsid w:val="00A96726"/>
    <w:rsid w:val="00A96874"/>
    <w:rsid w:val="00A968A4"/>
    <w:rsid w:val="00A968B0"/>
    <w:rsid w:val="00A968EE"/>
    <w:rsid w:val="00A97B6B"/>
    <w:rsid w:val="00A97CDF"/>
    <w:rsid w:val="00AA012D"/>
    <w:rsid w:val="00AA05E4"/>
    <w:rsid w:val="00AA0805"/>
    <w:rsid w:val="00AA0DAA"/>
    <w:rsid w:val="00AA106E"/>
    <w:rsid w:val="00AA1ED5"/>
    <w:rsid w:val="00AA22E7"/>
    <w:rsid w:val="00AA2D41"/>
    <w:rsid w:val="00AA2E52"/>
    <w:rsid w:val="00AA2F49"/>
    <w:rsid w:val="00AA3101"/>
    <w:rsid w:val="00AA3406"/>
    <w:rsid w:val="00AA374F"/>
    <w:rsid w:val="00AA38B2"/>
    <w:rsid w:val="00AA3BE7"/>
    <w:rsid w:val="00AA4240"/>
    <w:rsid w:val="00AA42D5"/>
    <w:rsid w:val="00AA4615"/>
    <w:rsid w:val="00AA4FEB"/>
    <w:rsid w:val="00AA57A7"/>
    <w:rsid w:val="00AA5D57"/>
    <w:rsid w:val="00AA5E17"/>
    <w:rsid w:val="00AA647C"/>
    <w:rsid w:val="00AA6527"/>
    <w:rsid w:val="00AA66C1"/>
    <w:rsid w:val="00AA67CB"/>
    <w:rsid w:val="00AA6B94"/>
    <w:rsid w:val="00AA6CA3"/>
    <w:rsid w:val="00AA6D94"/>
    <w:rsid w:val="00AA6F97"/>
    <w:rsid w:val="00AA72A5"/>
    <w:rsid w:val="00AA73DA"/>
    <w:rsid w:val="00AA74C8"/>
    <w:rsid w:val="00AA75B4"/>
    <w:rsid w:val="00AA7955"/>
    <w:rsid w:val="00AA7A78"/>
    <w:rsid w:val="00AA7F3F"/>
    <w:rsid w:val="00AB01F6"/>
    <w:rsid w:val="00AB090E"/>
    <w:rsid w:val="00AB0B05"/>
    <w:rsid w:val="00AB1188"/>
    <w:rsid w:val="00AB2576"/>
    <w:rsid w:val="00AB2F16"/>
    <w:rsid w:val="00AB3323"/>
    <w:rsid w:val="00AB367F"/>
    <w:rsid w:val="00AB3C3C"/>
    <w:rsid w:val="00AB3D6B"/>
    <w:rsid w:val="00AB481C"/>
    <w:rsid w:val="00AB4DB7"/>
    <w:rsid w:val="00AB4DE7"/>
    <w:rsid w:val="00AB5388"/>
    <w:rsid w:val="00AB5CC3"/>
    <w:rsid w:val="00AB611C"/>
    <w:rsid w:val="00AB6216"/>
    <w:rsid w:val="00AB6237"/>
    <w:rsid w:val="00AB71F3"/>
    <w:rsid w:val="00AB7405"/>
    <w:rsid w:val="00AB74DC"/>
    <w:rsid w:val="00AB7D94"/>
    <w:rsid w:val="00AC112D"/>
    <w:rsid w:val="00AC12C5"/>
    <w:rsid w:val="00AC1ADF"/>
    <w:rsid w:val="00AC2262"/>
    <w:rsid w:val="00AC37B1"/>
    <w:rsid w:val="00AC3857"/>
    <w:rsid w:val="00AC388C"/>
    <w:rsid w:val="00AC3BD0"/>
    <w:rsid w:val="00AC3D84"/>
    <w:rsid w:val="00AC4367"/>
    <w:rsid w:val="00AC43AD"/>
    <w:rsid w:val="00AC44CA"/>
    <w:rsid w:val="00AC5084"/>
    <w:rsid w:val="00AC553A"/>
    <w:rsid w:val="00AC72AA"/>
    <w:rsid w:val="00AC7B72"/>
    <w:rsid w:val="00AC7EB5"/>
    <w:rsid w:val="00AD038C"/>
    <w:rsid w:val="00AD0763"/>
    <w:rsid w:val="00AD15C9"/>
    <w:rsid w:val="00AD1A72"/>
    <w:rsid w:val="00AD1D79"/>
    <w:rsid w:val="00AD1F07"/>
    <w:rsid w:val="00AD201F"/>
    <w:rsid w:val="00AD21F0"/>
    <w:rsid w:val="00AD2351"/>
    <w:rsid w:val="00AD25E9"/>
    <w:rsid w:val="00AD341C"/>
    <w:rsid w:val="00AD38BB"/>
    <w:rsid w:val="00AD3D3A"/>
    <w:rsid w:val="00AD45CB"/>
    <w:rsid w:val="00AD4A1E"/>
    <w:rsid w:val="00AD5300"/>
    <w:rsid w:val="00AD533B"/>
    <w:rsid w:val="00AD5D0F"/>
    <w:rsid w:val="00AD5E2E"/>
    <w:rsid w:val="00AD67F6"/>
    <w:rsid w:val="00AD6DF3"/>
    <w:rsid w:val="00AD70EC"/>
    <w:rsid w:val="00AD740A"/>
    <w:rsid w:val="00AD7EE2"/>
    <w:rsid w:val="00AE0053"/>
    <w:rsid w:val="00AE06A7"/>
    <w:rsid w:val="00AE07AD"/>
    <w:rsid w:val="00AE0EF4"/>
    <w:rsid w:val="00AE0F08"/>
    <w:rsid w:val="00AE0FAE"/>
    <w:rsid w:val="00AE0FB4"/>
    <w:rsid w:val="00AE1302"/>
    <w:rsid w:val="00AE13F5"/>
    <w:rsid w:val="00AE141B"/>
    <w:rsid w:val="00AE17FB"/>
    <w:rsid w:val="00AE181C"/>
    <w:rsid w:val="00AE1A67"/>
    <w:rsid w:val="00AE1AAC"/>
    <w:rsid w:val="00AE30E5"/>
    <w:rsid w:val="00AE328F"/>
    <w:rsid w:val="00AE35A6"/>
    <w:rsid w:val="00AE3660"/>
    <w:rsid w:val="00AE459C"/>
    <w:rsid w:val="00AE4FE6"/>
    <w:rsid w:val="00AE53FF"/>
    <w:rsid w:val="00AE583B"/>
    <w:rsid w:val="00AE5946"/>
    <w:rsid w:val="00AE6005"/>
    <w:rsid w:val="00AE6BA0"/>
    <w:rsid w:val="00AE6CE9"/>
    <w:rsid w:val="00AE6EFB"/>
    <w:rsid w:val="00AE720B"/>
    <w:rsid w:val="00AE7661"/>
    <w:rsid w:val="00AE7876"/>
    <w:rsid w:val="00AE797B"/>
    <w:rsid w:val="00AE7D50"/>
    <w:rsid w:val="00AE7E14"/>
    <w:rsid w:val="00AF0849"/>
    <w:rsid w:val="00AF0991"/>
    <w:rsid w:val="00AF0C4E"/>
    <w:rsid w:val="00AF1ADC"/>
    <w:rsid w:val="00AF1B26"/>
    <w:rsid w:val="00AF20D5"/>
    <w:rsid w:val="00AF2695"/>
    <w:rsid w:val="00AF2A91"/>
    <w:rsid w:val="00AF3287"/>
    <w:rsid w:val="00AF32D0"/>
    <w:rsid w:val="00AF3E03"/>
    <w:rsid w:val="00AF46DD"/>
    <w:rsid w:val="00AF4B27"/>
    <w:rsid w:val="00AF4BA0"/>
    <w:rsid w:val="00AF5E53"/>
    <w:rsid w:val="00AF5E57"/>
    <w:rsid w:val="00AF61CC"/>
    <w:rsid w:val="00AF68A3"/>
    <w:rsid w:val="00AF68E2"/>
    <w:rsid w:val="00AF6FC3"/>
    <w:rsid w:val="00AF7648"/>
    <w:rsid w:val="00AF7D3D"/>
    <w:rsid w:val="00B00055"/>
    <w:rsid w:val="00B004C4"/>
    <w:rsid w:val="00B00B60"/>
    <w:rsid w:val="00B01142"/>
    <w:rsid w:val="00B01195"/>
    <w:rsid w:val="00B01722"/>
    <w:rsid w:val="00B01C1D"/>
    <w:rsid w:val="00B0211C"/>
    <w:rsid w:val="00B02FBD"/>
    <w:rsid w:val="00B0338D"/>
    <w:rsid w:val="00B036FA"/>
    <w:rsid w:val="00B04B3A"/>
    <w:rsid w:val="00B04BD8"/>
    <w:rsid w:val="00B06233"/>
    <w:rsid w:val="00B066A1"/>
    <w:rsid w:val="00B06941"/>
    <w:rsid w:val="00B07097"/>
    <w:rsid w:val="00B073CD"/>
    <w:rsid w:val="00B0760A"/>
    <w:rsid w:val="00B07953"/>
    <w:rsid w:val="00B07C77"/>
    <w:rsid w:val="00B10C9E"/>
    <w:rsid w:val="00B1113C"/>
    <w:rsid w:val="00B11686"/>
    <w:rsid w:val="00B11AC1"/>
    <w:rsid w:val="00B11CF6"/>
    <w:rsid w:val="00B12404"/>
    <w:rsid w:val="00B12614"/>
    <w:rsid w:val="00B12719"/>
    <w:rsid w:val="00B12DCD"/>
    <w:rsid w:val="00B13ADB"/>
    <w:rsid w:val="00B1411F"/>
    <w:rsid w:val="00B143A4"/>
    <w:rsid w:val="00B14453"/>
    <w:rsid w:val="00B14AB5"/>
    <w:rsid w:val="00B14DDC"/>
    <w:rsid w:val="00B14E22"/>
    <w:rsid w:val="00B151BF"/>
    <w:rsid w:val="00B1529B"/>
    <w:rsid w:val="00B1552A"/>
    <w:rsid w:val="00B16145"/>
    <w:rsid w:val="00B16975"/>
    <w:rsid w:val="00B16B36"/>
    <w:rsid w:val="00B16CA4"/>
    <w:rsid w:val="00B17923"/>
    <w:rsid w:val="00B2002B"/>
    <w:rsid w:val="00B207AC"/>
    <w:rsid w:val="00B20BD4"/>
    <w:rsid w:val="00B213F6"/>
    <w:rsid w:val="00B216A5"/>
    <w:rsid w:val="00B217EA"/>
    <w:rsid w:val="00B21E2A"/>
    <w:rsid w:val="00B22082"/>
    <w:rsid w:val="00B225BA"/>
    <w:rsid w:val="00B22623"/>
    <w:rsid w:val="00B22CEB"/>
    <w:rsid w:val="00B22F2B"/>
    <w:rsid w:val="00B23287"/>
    <w:rsid w:val="00B23458"/>
    <w:rsid w:val="00B23977"/>
    <w:rsid w:val="00B243E6"/>
    <w:rsid w:val="00B2456D"/>
    <w:rsid w:val="00B24623"/>
    <w:rsid w:val="00B24CB1"/>
    <w:rsid w:val="00B2518A"/>
    <w:rsid w:val="00B25B50"/>
    <w:rsid w:val="00B25C40"/>
    <w:rsid w:val="00B25CD2"/>
    <w:rsid w:val="00B26392"/>
    <w:rsid w:val="00B26CD7"/>
    <w:rsid w:val="00B26D0A"/>
    <w:rsid w:val="00B274C7"/>
    <w:rsid w:val="00B27C04"/>
    <w:rsid w:val="00B27E5C"/>
    <w:rsid w:val="00B27E71"/>
    <w:rsid w:val="00B27E90"/>
    <w:rsid w:val="00B27FA3"/>
    <w:rsid w:val="00B300EC"/>
    <w:rsid w:val="00B30194"/>
    <w:rsid w:val="00B30361"/>
    <w:rsid w:val="00B30896"/>
    <w:rsid w:val="00B3099F"/>
    <w:rsid w:val="00B30C60"/>
    <w:rsid w:val="00B30CD9"/>
    <w:rsid w:val="00B30F15"/>
    <w:rsid w:val="00B30FF6"/>
    <w:rsid w:val="00B30FF8"/>
    <w:rsid w:val="00B3117C"/>
    <w:rsid w:val="00B318CA"/>
    <w:rsid w:val="00B32716"/>
    <w:rsid w:val="00B32B10"/>
    <w:rsid w:val="00B339B9"/>
    <w:rsid w:val="00B33AE7"/>
    <w:rsid w:val="00B34853"/>
    <w:rsid w:val="00B34F74"/>
    <w:rsid w:val="00B356C2"/>
    <w:rsid w:val="00B357B6"/>
    <w:rsid w:val="00B361EC"/>
    <w:rsid w:val="00B362AC"/>
    <w:rsid w:val="00B363BB"/>
    <w:rsid w:val="00B36731"/>
    <w:rsid w:val="00B36E67"/>
    <w:rsid w:val="00B370CA"/>
    <w:rsid w:val="00B37857"/>
    <w:rsid w:val="00B4022A"/>
    <w:rsid w:val="00B404FB"/>
    <w:rsid w:val="00B407D9"/>
    <w:rsid w:val="00B40824"/>
    <w:rsid w:val="00B41553"/>
    <w:rsid w:val="00B416E7"/>
    <w:rsid w:val="00B41935"/>
    <w:rsid w:val="00B41B5D"/>
    <w:rsid w:val="00B421B2"/>
    <w:rsid w:val="00B42269"/>
    <w:rsid w:val="00B422A1"/>
    <w:rsid w:val="00B422BB"/>
    <w:rsid w:val="00B42411"/>
    <w:rsid w:val="00B42893"/>
    <w:rsid w:val="00B42C53"/>
    <w:rsid w:val="00B42E09"/>
    <w:rsid w:val="00B430A5"/>
    <w:rsid w:val="00B43761"/>
    <w:rsid w:val="00B43EE8"/>
    <w:rsid w:val="00B440B8"/>
    <w:rsid w:val="00B4429A"/>
    <w:rsid w:val="00B44771"/>
    <w:rsid w:val="00B44E66"/>
    <w:rsid w:val="00B46056"/>
    <w:rsid w:val="00B46EAD"/>
    <w:rsid w:val="00B46F5D"/>
    <w:rsid w:val="00B470CD"/>
    <w:rsid w:val="00B47182"/>
    <w:rsid w:val="00B47CAA"/>
    <w:rsid w:val="00B50E7D"/>
    <w:rsid w:val="00B510CE"/>
    <w:rsid w:val="00B51226"/>
    <w:rsid w:val="00B51591"/>
    <w:rsid w:val="00B515CB"/>
    <w:rsid w:val="00B515D9"/>
    <w:rsid w:val="00B5172E"/>
    <w:rsid w:val="00B5184D"/>
    <w:rsid w:val="00B518D2"/>
    <w:rsid w:val="00B51C5C"/>
    <w:rsid w:val="00B522A7"/>
    <w:rsid w:val="00B52567"/>
    <w:rsid w:val="00B52E95"/>
    <w:rsid w:val="00B53280"/>
    <w:rsid w:val="00B53336"/>
    <w:rsid w:val="00B533DE"/>
    <w:rsid w:val="00B53634"/>
    <w:rsid w:val="00B53F82"/>
    <w:rsid w:val="00B54585"/>
    <w:rsid w:val="00B55281"/>
    <w:rsid w:val="00B5553D"/>
    <w:rsid w:val="00B56058"/>
    <w:rsid w:val="00B56236"/>
    <w:rsid w:val="00B56436"/>
    <w:rsid w:val="00B5646D"/>
    <w:rsid w:val="00B5648C"/>
    <w:rsid w:val="00B5716E"/>
    <w:rsid w:val="00B57D61"/>
    <w:rsid w:val="00B60146"/>
    <w:rsid w:val="00B6018F"/>
    <w:rsid w:val="00B6030B"/>
    <w:rsid w:val="00B60E0C"/>
    <w:rsid w:val="00B6154D"/>
    <w:rsid w:val="00B61AB6"/>
    <w:rsid w:val="00B6270A"/>
    <w:rsid w:val="00B62C89"/>
    <w:rsid w:val="00B63372"/>
    <w:rsid w:val="00B637E2"/>
    <w:rsid w:val="00B63A17"/>
    <w:rsid w:val="00B640CD"/>
    <w:rsid w:val="00B642FD"/>
    <w:rsid w:val="00B644B8"/>
    <w:rsid w:val="00B6458E"/>
    <w:rsid w:val="00B6472C"/>
    <w:rsid w:val="00B648DB"/>
    <w:rsid w:val="00B64B77"/>
    <w:rsid w:val="00B65804"/>
    <w:rsid w:val="00B65D91"/>
    <w:rsid w:val="00B65F51"/>
    <w:rsid w:val="00B6616E"/>
    <w:rsid w:val="00B662D9"/>
    <w:rsid w:val="00B66418"/>
    <w:rsid w:val="00B666C9"/>
    <w:rsid w:val="00B66763"/>
    <w:rsid w:val="00B66ECA"/>
    <w:rsid w:val="00B671EE"/>
    <w:rsid w:val="00B6735F"/>
    <w:rsid w:val="00B674F7"/>
    <w:rsid w:val="00B67B37"/>
    <w:rsid w:val="00B67BBB"/>
    <w:rsid w:val="00B67D9C"/>
    <w:rsid w:val="00B7054C"/>
    <w:rsid w:val="00B70608"/>
    <w:rsid w:val="00B7110D"/>
    <w:rsid w:val="00B71408"/>
    <w:rsid w:val="00B71A9F"/>
    <w:rsid w:val="00B71D63"/>
    <w:rsid w:val="00B728F9"/>
    <w:rsid w:val="00B732BF"/>
    <w:rsid w:val="00B73463"/>
    <w:rsid w:val="00B73486"/>
    <w:rsid w:val="00B7361A"/>
    <w:rsid w:val="00B73CC9"/>
    <w:rsid w:val="00B74E9E"/>
    <w:rsid w:val="00B751B2"/>
    <w:rsid w:val="00B756ED"/>
    <w:rsid w:val="00B757B0"/>
    <w:rsid w:val="00B757F5"/>
    <w:rsid w:val="00B75CF6"/>
    <w:rsid w:val="00B76153"/>
    <w:rsid w:val="00B76461"/>
    <w:rsid w:val="00B76A72"/>
    <w:rsid w:val="00B76EA0"/>
    <w:rsid w:val="00B7714F"/>
    <w:rsid w:val="00B77E46"/>
    <w:rsid w:val="00B801D3"/>
    <w:rsid w:val="00B8053C"/>
    <w:rsid w:val="00B80641"/>
    <w:rsid w:val="00B81224"/>
    <w:rsid w:val="00B816E3"/>
    <w:rsid w:val="00B817B4"/>
    <w:rsid w:val="00B81878"/>
    <w:rsid w:val="00B81879"/>
    <w:rsid w:val="00B81D62"/>
    <w:rsid w:val="00B81DB7"/>
    <w:rsid w:val="00B82266"/>
    <w:rsid w:val="00B8234C"/>
    <w:rsid w:val="00B82492"/>
    <w:rsid w:val="00B82C3C"/>
    <w:rsid w:val="00B82F1A"/>
    <w:rsid w:val="00B82F94"/>
    <w:rsid w:val="00B82FE4"/>
    <w:rsid w:val="00B83156"/>
    <w:rsid w:val="00B83259"/>
    <w:rsid w:val="00B83B1F"/>
    <w:rsid w:val="00B83D0C"/>
    <w:rsid w:val="00B8436D"/>
    <w:rsid w:val="00B85095"/>
    <w:rsid w:val="00B8540A"/>
    <w:rsid w:val="00B85985"/>
    <w:rsid w:val="00B85FCD"/>
    <w:rsid w:val="00B861FD"/>
    <w:rsid w:val="00B8643C"/>
    <w:rsid w:val="00B86535"/>
    <w:rsid w:val="00B86801"/>
    <w:rsid w:val="00B8701D"/>
    <w:rsid w:val="00B87342"/>
    <w:rsid w:val="00B873D4"/>
    <w:rsid w:val="00B877F3"/>
    <w:rsid w:val="00B879CC"/>
    <w:rsid w:val="00B87C10"/>
    <w:rsid w:val="00B87F8E"/>
    <w:rsid w:val="00B87FE1"/>
    <w:rsid w:val="00B9004F"/>
    <w:rsid w:val="00B901B0"/>
    <w:rsid w:val="00B904D5"/>
    <w:rsid w:val="00B905CE"/>
    <w:rsid w:val="00B91B1F"/>
    <w:rsid w:val="00B92529"/>
    <w:rsid w:val="00B9277F"/>
    <w:rsid w:val="00B93096"/>
    <w:rsid w:val="00B933CA"/>
    <w:rsid w:val="00B9352E"/>
    <w:rsid w:val="00B93CE5"/>
    <w:rsid w:val="00B93E2B"/>
    <w:rsid w:val="00B94189"/>
    <w:rsid w:val="00B94720"/>
    <w:rsid w:val="00B953B3"/>
    <w:rsid w:val="00B95939"/>
    <w:rsid w:val="00B95AB7"/>
    <w:rsid w:val="00B95C2B"/>
    <w:rsid w:val="00B96546"/>
    <w:rsid w:val="00B9745E"/>
    <w:rsid w:val="00B97A19"/>
    <w:rsid w:val="00BA01DA"/>
    <w:rsid w:val="00BA02E4"/>
    <w:rsid w:val="00BA0364"/>
    <w:rsid w:val="00BA0AC9"/>
    <w:rsid w:val="00BA1228"/>
    <w:rsid w:val="00BA1268"/>
    <w:rsid w:val="00BA1519"/>
    <w:rsid w:val="00BA1C00"/>
    <w:rsid w:val="00BA2946"/>
    <w:rsid w:val="00BA2B53"/>
    <w:rsid w:val="00BA2F37"/>
    <w:rsid w:val="00BA32D0"/>
    <w:rsid w:val="00BA36DB"/>
    <w:rsid w:val="00BA37C8"/>
    <w:rsid w:val="00BA3A8D"/>
    <w:rsid w:val="00BA4340"/>
    <w:rsid w:val="00BA43D2"/>
    <w:rsid w:val="00BA4C32"/>
    <w:rsid w:val="00BA4DC1"/>
    <w:rsid w:val="00BA50EC"/>
    <w:rsid w:val="00BA5195"/>
    <w:rsid w:val="00BA536D"/>
    <w:rsid w:val="00BA54C6"/>
    <w:rsid w:val="00BA5671"/>
    <w:rsid w:val="00BA56E6"/>
    <w:rsid w:val="00BA5707"/>
    <w:rsid w:val="00BA5F86"/>
    <w:rsid w:val="00BA6DA0"/>
    <w:rsid w:val="00BA6FCA"/>
    <w:rsid w:val="00BA7154"/>
    <w:rsid w:val="00BA71E6"/>
    <w:rsid w:val="00BA7B94"/>
    <w:rsid w:val="00BB0022"/>
    <w:rsid w:val="00BB0517"/>
    <w:rsid w:val="00BB05F7"/>
    <w:rsid w:val="00BB0A6D"/>
    <w:rsid w:val="00BB0CFF"/>
    <w:rsid w:val="00BB1336"/>
    <w:rsid w:val="00BB140A"/>
    <w:rsid w:val="00BB1617"/>
    <w:rsid w:val="00BB182B"/>
    <w:rsid w:val="00BB2243"/>
    <w:rsid w:val="00BB23A7"/>
    <w:rsid w:val="00BB298D"/>
    <w:rsid w:val="00BB3EDB"/>
    <w:rsid w:val="00BB44C2"/>
    <w:rsid w:val="00BB45D5"/>
    <w:rsid w:val="00BB470A"/>
    <w:rsid w:val="00BB47A9"/>
    <w:rsid w:val="00BB4AF5"/>
    <w:rsid w:val="00BB4C19"/>
    <w:rsid w:val="00BB592E"/>
    <w:rsid w:val="00BB5DD3"/>
    <w:rsid w:val="00BB630C"/>
    <w:rsid w:val="00BB6773"/>
    <w:rsid w:val="00BB73E4"/>
    <w:rsid w:val="00BB7897"/>
    <w:rsid w:val="00BB7C30"/>
    <w:rsid w:val="00BC0336"/>
    <w:rsid w:val="00BC1E01"/>
    <w:rsid w:val="00BC25D3"/>
    <w:rsid w:val="00BC2B05"/>
    <w:rsid w:val="00BC3997"/>
    <w:rsid w:val="00BC4018"/>
    <w:rsid w:val="00BC405B"/>
    <w:rsid w:val="00BC40DA"/>
    <w:rsid w:val="00BC4C88"/>
    <w:rsid w:val="00BC4D73"/>
    <w:rsid w:val="00BC4EFF"/>
    <w:rsid w:val="00BC53C1"/>
    <w:rsid w:val="00BC5401"/>
    <w:rsid w:val="00BC5AC6"/>
    <w:rsid w:val="00BC5D57"/>
    <w:rsid w:val="00BC60A8"/>
    <w:rsid w:val="00BC6542"/>
    <w:rsid w:val="00BC6AE2"/>
    <w:rsid w:val="00BC6BAC"/>
    <w:rsid w:val="00BC6C0F"/>
    <w:rsid w:val="00BC74C2"/>
    <w:rsid w:val="00BC7E75"/>
    <w:rsid w:val="00BD00D8"/>
    <w:rsid w:val="00BD15BD"/>
    <w:rsid w:val="00BD1932"/>
    <w:rsid w:val="00BD1CFE"/>
    <w:rsid w:val="00BD22D9"/>
    <w:rsid w:val="00BD2553"/>
    <w:rsid w:val="00BD294E"/>
    <w:rsid w:val="00BD3747"/>
    <w:rsid w:val="00BD3B45"/>
    <w:rsid w:val="00BD4ABB"/>
    <w:rsid w:val="00BD4E7E"/>
    <w:rsid w:val="00BD562D"/>
    <w:rsid w:val="00BD633D"/>
    <w:rsid w:val="00BD6A41"/>
    <w:rsid w:val="00BD6E46"/>
    <w:rsid w:val="00BD793F"/>
    <w:rsid w:val="00BD79D6"/>
    <w:rsid w:val="00BE05E0"/>
    <w:rsid w:val="00BE0732"/>
    <w:rsid w:val="00BE0809"/>
    <w:rsid w:val="00BE0F07"/>
    <w:rsid w:val="00BE135F"/>
    <w:rsid w:val="00BE1425"/>
    <w:rsid w:val="00BE2075"/>
    <w:rsid w:val="00BE2321"/>
    <w:rsid w:val="00BE253A"/>
    <w:rsid w:val="00BE2A16"/>
    <w:rsid w:val="00BE3163"/>
    <w:rsid w:val="00BE340C"/>
    <w:rsid w:val="00BE53FC"/>
    <w:rsid w:val="00BE5C8B"/>
    <w:rsid w:val="00BE5DAF"/>
    <w:rsid w:val="00BE5E76"/>
    <w:rsid w:val="00BE5EA6"/>
    <w:rsid w:val="00BE6EF7"/>
    <w:rsid w:val="00BE7A3E"/>
    <w:rsid w:val="00BF0604"/>
    <w:rsid w:val="00BF065F"/>
    <w:rsid w:val="00BF0DBE"/>
    <w:rsid w:val="00BF14C1"/>
    <w:rsid w:val="00BF1B90"/>
    <w:rsid w:val="00BF1DD5"/>
    <w:rsid w:val="00BF2352"/>
    <w:rsid w:val="00BF24F3"/>
    <w:rsid w:val="00BF28E0"/>
    <w:rsid w:val="00BF452E"/>
    <w:rsid w:val="00BF48DD"/>
    <w:rsid w:val="00BF5941"/>
    <w:rsid w:val="00BF5D88"/>
    <w:rsid w:val="00BF64BE"/>
    <w:rsid w:val="00BF662F"/>
    <w:rsid w:val="00BF66B3"/>
    <w:rsid w:val="00BF67C1"/>
    <w:rsid w:val="00BF7476"/>
    <w:rsid w:val="00BF7E1C"/>
    <w:rsid w:val="00BF7EFC"/>
    <w:rsid w:val="00C01B18"/>
    <w:rsid w:val="00C02E6A"/>
    <w:rsid w:val="00C033FC"/>
    <w:rsid w:val="00C03466"/>
    <w:rsid w:val="00C03495"/>
    <w:rsid w:val="00C036F8"/>
    <w:rsid w:val="00C03A83"/>
    <w:rsid w:val="00C03D8F"/>
    <w:rsid w:val="00C0421C"/>
    <w:rsid w:val="00C0472C"/>
    <w:rsid w:val="00C04AFC"/>
    <w:rsid w:val="00C05069"/>
    <w:rsid w:val="00C0509E"/>
    <w:rsid w:val="00C05CED"/>
    <w:rsid w:val="00C05D55"/>
    <w:rsid w:val="00C05DD1"/>
    <w:rsid w:val="00C05F39"/>
    <w:rsid w:val="00C06236"/>
    <w:rsid w:val="00C062F3"/>
    <w:rsid w:val="00C06315"/>
    <w:rsid w:val="00C06A88"/>
    <w:rsid w:val="00C074B2"/>
    <w:rsid w:val="00C075B0"/>
    <w:rsid w:val="00C07A99"/>
    <w:rsid w:val="00C07F08"/>
    <w:rsid w:val="00C101C7"/>
    <w:rsid w:val="00C1063D"/>
    <w:rsid w:val="00C111E6"/>
    <w:rsid w:val="00C118A9"/>
    <w:rsid w:val="00C1202F"/>
    <w:rsid w:val="00C12A3E"/>
    <w:rsid w:val="00C1381D"/>
    <w:rsid w:val="00C149D6"/>
    <w:rsid w:val="00C14A41"/>
    <w:rsid w:val="00C15824"/>
    <w:rsid w:val="00C15C6D"/>
    <w:rsid w:val="00C1604F"/>
    <w:rsid w:val="00C169DA"/>
    <w:rsid w:val="00C16D98"/>
    <w:rsid w:val="00C1711F"/>
    <w:rsid w:val="00C17B7E"/>
    <w:rsid w:val="00C17CCC"/>
    <w:rsid w:val="00C20756"/>
    <w:rsid w:val="00C20783"/>
    <w:rsid w:val="00C214AD"/>
    <w:rsid w:val="00C22A27"/>
    <w:rsid w:val="00C22B41"/>
    <w:rsid w:val="00C2337C"/>
    <w:rsid w:val="00C23C03"/>
    <w:rsid w:val="00C24092"/>
    <w:rsid w:val="00C24390"/>
    <w:rsid w:val="00C2464A"/>
    <w:rsid w:val="00C2497C"/>
    <w:rsid w:val="00C24B9C"/>
    <w:rsid w:val="00C24E46"/>
    <w:rsid w:val="00C25CD9"/>
    <w:rsid w:val="00C25E39"/>
    <w:rsid w:val="00C26B8B"/>
    <w:rsid w:val="00C26E96"/>
    <w:rsid w:val="00C30244"/>
    <w:rsid w:val="00C30888"/>
    <w:rsid w:val="00C30949"/>
    <w:rsid w:val="00C30DA2"/>
    <w:rsid w:val="00C31083"/>
    <w:rsid w:val="00C31411"/>
    <w:rsid w:val="00C3160A"/>
    <w:rsid w:val="00C317FB"/>
    <w:rsid w:val="00C31DFB"/>
    <w:rsid w:val="00C3201F"/>
    <w:rsid w:val="00C321BD"/>
    <w:rsid w:val="00C32310"/>
    <w:rsid w:val="00C325A8"/>
    <w:rsid w:val="00C32798"/>
    <w:rsid w:val="00C33006"/>
    <w:rsid w:val="00C3329C"/>
    <w:rsid w:val="00C33537"/>
    <w:rsid w:val="00C33CAD"/>
    <w:rsid w:val="00C33D06"/>
    <w:rsid w:val="00C33EE0"/>
    <w:rsid w:val="00C344FE"/>
    <w:rsid w:val="00C34637"/>
    <w:rsid w:val="00C346FF"/>
    <w:rsid w:val="00C34713"/>
    <w:rsid w:val="00C34786"/>
    <w:rsid w:val="00C35403"/>
    <w:rsid w:val="00C36235"/>
    <w:rsid w:val="00C36351"/>
    <w:rsid w:val="00C371B6"/>
    <w:rsid w:val="00C376DC"/>
    <w:rsid w:val="00C3776D"/>
    <w:rsid w:val="00C40BA2"/>
    <w:rsid w:val="00C416F9"/>
    <w:rsid w:val="00C419D1"/>
    <w:rsid w:val="00C41E75"/>
    <w:rsid w:val="00C41EBD"/>
    <w:rsid w:val="00C4270E"/>
    <w:rsid w:val="00C4284C"/>
    <w:rsid w:val="00C42876"/>
    <w:rsid w:val="00C432C0"/>
    <w:rsid w:val="00C44638"/>
    <w:rsid w:val="00C446D0"/>
    <w:rsid w:val="00C44EC5"/>
    <w:rsid w:val="00C45F10"/>
    <w:rsid w:val="00C46973"/>
    <w:rsid w:val="00C46CE6"/>
    <w:rsid w:val="00C46EDF"/>
    <w:rsid w:val="00C47028"/>
    <w:rsid w:val="00C5029E"/>
    <w:rsid w:val="00C506AC"/>
    <w:rsid w:val="00C52345"/>
    <w:rsid w:val="00C527C0"/>
    <w:rsid w:val="00C529F6"/>
    <w:rsid w:val="00C52F3E"/>
    <w:rsid w:val="00C53C6A"/>
    <w:rsid w:val="00C543E3"/>
    <w:rsid w:val="00C54A1E"/>
    <w:rsid w:val="00C54AB8"/>
    <w:rsid w:val="00C54CAD"/>
    <w:rsid w:val="00C54DF6"/>
    <w:rsid w:val="00C55171"/>
    <w:rsid w:val="00C55186"/>
    <w:rsid w:val="00C55606"/>
    <w:rsid w:val="00C558AF"/>
    <w:rsid w:val="00C55F2A"/>
    <w:rsid w:val="00C56991"/>
    <w:rsid w:val="00C56E49"/>
    <w:rsid w:val="00C570E4"/>
    <w:rsid w:val="00C5788D"/>
    <w:rsid w:val="00C57CE3"/>
    <w:rsid w:val="00C57FD3"/>
    <w:rsid w:val="00C60830"/>
    <w:rsid w:val="00C616D3"/>
    <w:rsid w:val="00C61726"/>
    <w:rsid w:val="00C627E3"/>
    <w:rsid w:val="00C627EC"/>
    <w:rsid w:val="00C6293D"/>
    <w:rsid w:val="00C62C6A"/>
    <w:rsid w:val="00C62DB8"/>
    <w:rsid w:val="00C63519"/>
    <w:rsid w:val="00C63562"/>
    <w:rsid w:val="00C64049"/>
    <w:rsid w:val="00C64139"/>
    <w:rsid w:val="00C64224"/>
    <w:rsid w:val="00C642FB"/>
    <w:rsid w:val="00C64796"/>
    <w:rsid w:val="00C64AEA"/>
    <w:rsid w:val="00C64DD7"/>
    <w:rsid w:val="00C64F3F"/>
    <w:rsid w:val="00C64F42"/>
    <w:rsid w:val="00C653C2"/>
    <w:rsid w:val="00C65448"/>
    <w:rsid w:val="00C65598"/>
    <w:rsid w:val="00C660F6"/>
    <w:rsid w:val="00C66B27"/>
    <w:rsid w:val="00C67324"/>
    <w:rsid w:val="00C6775E"/>
    <w:rsid w:val="00C701A5"/>
    <w:rsid w:val="00C7078D"/>
    <w:rsid w:val="00C70D78"/>
    <w:rsid w:val="00C71713"/>
    <w:rsid w:val="00C7180C"/>
    <w:rsid w:val="00C71B75"/>
    <w:rsid w:val="00C72D7D"/>
    <w:rsid w:val="00C73B02"/>
    <w:rsid w:val="00C73D16"/>
    <w:rsid w:val="00C740B8"/>
    <w:rsid w:val="00C743CD"/>
    <w:rsid w:val="00C7495B"/>
    <w:rsid w:val="00C74A7C"/>
    <w:rsid w:val="00C74E31"/>
    <w:rsid w:val="00C74EFF"/>
    <w:rsid w:val="00C75129"/>
    <w:rsid w:val="00C75186"/>
    <w:rsid w:val="00C7583F"/>
    <w:rsid w:val="00C75DD1"/>
    <w:rsid w:val="00C75F2C"/>
    <w:rsid w:val="00C76274"/>
    <w:rsid w:val="00C76667"/>
    <w:rsid w:val="00C767DE"/>
    <w:rsid w:val="00C76A24"/>
    <w:rsid w:val="00C76D4F"/>
    <w:rsid w:val="00C76E3C"/>
    <w:rsid w:val="00C80164"/>
    <w:rsid w:val="00C80207"/>
    <w:rsid w:val="00C809C8"/>
    <w:rsid w:val="00C811A0"/>
    <w:rsid w:val="00C81273"/>
    <w:rsid w:val="00C81703"/>
    <w:rsid w:val="00C82917"/>
    <w:rsid w:val="00C82D0F"/>
    <w:rsid w:val="00C832C0"/>
    <w:rsid w:val="00C834EF"/>
    <w:rsid w:val="00C83A43"/>
    <w:rsid w:val="00C83E2B"/>
    <w:rsid w:val="00C841E0"/>
    <w:rsid w:val="00C84BBC"/>
    <w:rsid w:val="00C854FE"/>
    <w:rsid w:val="00C855CE"/>
    <w:rsid w:val="00C85DE4"/>
    <w:rsid w:val="00C86355"/>
    <w:rsid w:val="00C8635D"/>
    <w:rsid w:val="00C86410"/>
    <w:rsid w:val="00C8641C"/>
    <w:rsid w:val="00C86EB3"/>
    <w:rsid w:val="00C86F94"/>
    <w:rsid w:val="00C87548"/>
    <w:rsid w:val="00C87D9C"/>
    <w:rsid w:val="00C903B6"/>
    <w:rsid w:val="00C90415"/>
    <w:rsid w:val="00C9077E"/>
    <w:rsid w:val="00C90784"/>
    <w:rsid w:val="00C90938"/>
    <w:rsid w:val="00C90D27"/>
    <w:rsid w:val="00C91ABC"/>
    <w:rsid w:val="00C91D87"/>
    <w:rsid w:val="00C92320"/>
    <w:rsid w:val="00C931B8"/>
    <w:rsid w:val="00C93354"/>
    <w:rsid w:val="00C93652"/>
    <w:rsid w:val="00C93B72"/>
    <w:rsid w:val="00C94249"/>
    <w:rsid w:val="00C94288"/>
    <w:rsid w:val="00C9476A"/>
    <w:rsid w:val="00C94B1A"/>
    <w:rsid w:val="00C94DEB"/>
    <w:rsid w:val="00C95145"/>
    <w:rsid w:val="00C95200"/>
    <w:rsid w:val="00C9553B"/>
    <w:rsid w:val="00C9575B"/>
    <w:rsid w:val="00C95C5A"/>
    <w:rsid w:val="00C95FB2"/>
    <w:rsid w:val="00C96090"/>
    <w:rsid w:val="00C962F8"/>
    <w:rsid w:val="00C963C1"/>
    <w:rsid w:val="00C964F3"/>
    <w:rsid w:val="00C9676A"/>
    <w:rsid w:val="00C967C8"/>
    <w:rsid w:val="00C9684D"/>
    <w:rsid w:val="00C96BCF"/>
    <w:rsid w:val="00C96C35"/>
    <w:rsid w:val="00C96E7D"/>
    <w:rsid w:val="00C97012"/>
    <w:rsid w:val="00C9704B"/>
    <w:rsid w:val="00C97193"/>
    <w:rsid w:val="00C97437"/>
    <w:rsid w:val="00C97530"/>
    <w:rsid w:val="00CA0204"/>
    <w:rsid w:val="00CA1829"/>
    <w:rsid w:val="00CA1883"/>
    <w:rsid w:val="00CA267F"/>
    <w:rsid w:val="00CA27BF"/>
    <w:rsid w:val="00CA39A6"/>
    <w:rsid w:val="00CA3F78"/>
    <w:rsid w:val="00CA42B1"/>
    <w:rsid w:val="00CA4444"/>
    <w:rsid w:val="00CA5219"/>
    <w:rsid w:val="00CA5232"/>
    <w:rsid w:val="00CA59F9"/>
    <w:rsid w:val="00CA5B38"/>
    <w:rsid w:val="00CA6851"/>
    <w:rsid w:val="00CA6925"/>
    <w:rsid w:val="00CA69E9"/>
    <w:rsid w:val="00CB0019"/>
    <w:rsid w:val="00CB0122"/>
    <w:rsid w:val="00CB02FB"/>
    <w:rsid w:val="00CB0C3C"/>
    <w:rsid w:val="00CB189C"/>
    <w:rsid w:val="00CB19CA"/>
    <w:rsid w:val="00CB2530"/>
    <w:rsid w:val="00CB29A6"/>
    <w:rsid w:val="00CB328E"/>
    <w:rsid w:val="00CB3717"/>
    <w:rsid w:val="00CB38CA"/>
    <w:rsid w:val="00CB473B"/>
    <w:rsid w:val="00CB516B"/>
    <w:rsid w:val="00CB5528"/>
    <w:rsid w:val="00CB570F"/>
    <w:rsid w:val="00CB6113"/>
    <w:rsid w:val="00CB64FA"/>
    <w:rsid w:val="00CB6841"/>
    <w:rsid w:val="00CB7676"/>
    <w:rsid w:val="00CB768C"/>
    <w:rsid w:val="00CB7AD7"/>
    <w:rsid w:val="00CB7B6F"/>
    <w:rsid w:val="00CB7BC4"/>
    <w:rsid w:val="00CC0158"/>
    <w:rsid w:val="00CC191E"/>
    <w:rsid w:val="00CC19D6"/>
    <w:rsid w:val="00CC20DA"/>
    <w:rsid w:val="00CC2986"/>
    <w:rsid w:val="00CC31A5"/>
    <w:rsid w:val="00CC31D2"/>
    <w:rsid w:val="00CC328D"/>
    <w:rsid w:val="00CC33F6"/>
    <w:rsid w:val="00CC3554"/>
    <w:rsid w:val="00CC357E"/>
    <w:rsid w:val="00CC3B3C"/>
    <w:rsid w:val="00CC4273"/>
    <w:rsid w:val="00CC47ED"/>
    <w:rsid w:val="00CC4D3C"/>
    <w:rsid w:val="00CC50F6"/>
    <w:rsid w:val="00CC51FB"/>
    <w:rsid w:val="00CC5466"/>
    <w:rsid w:val="00CC568B"/>
    <w:rsid w:val="00CC57C6"/>
    <w:rsid w:val="00CC62FD"/>
    <w:rsid w:val="00CC7079"/>
    <w:rsid w:val="00CC732B"/>
    <w:rsid w:val="00CD000A"/>
    <w:rsid w:val="00CD06C1"/>
    <w:rsid w:val="00CD1281"/>
    <w:rsid w:val="00CD1323"/>
    <w:rsid w:val="00CD1F6E"/>
    <w:rsid w:val="00CD1F83"/>
    <w:rsid w:val="00CD24E8"/>
    <w:rsid w:val="00CD2AE1"/>
    <w:rsid w:val="00CD3115"/>
    <w:rsid w:val="00CD33E8"/>
    <w:rsid w:val="00CD3710"/>
    <w:rsid w:val="00CD3C40"/>
    <w:rsid w:val="00CD4057"/>
    <w:rsid w:val="00CD437F"/>
    <w:rsid w:val="00CD47F3"/>
    <w:rsid w:val="00CD482A"/>
    <w:rsid w:val="00CD50CC"/>
    <w:rsid w:val="00CD536F"/>
    <w:rsid w:val="00CD5C29"/>
    <w:rsid w:val="00CD62B8"/>
    <w:rsid w:val="00CD6345"/>
    <w:rsid w:val="00CD6B2C"/>
    <w:rsid w:val="00CD6CFC"/>
    <w:rsid w:val="00CD7103"/>
    <w:rsid w:val="00CD790B"/>
    <w:rsid w:val="00CD7D7A"/>
    <w:rsid w:val="00CD7DE9"/>
    <w:rsid w:val="00CE045F"/>
    <w:rsid w:val="00CE055A"/>
    <w:rsid w:val="00CE0607"/>
    <w:rsid w:val="00CE0656"/>
    <w:rsid w:val="00CE082A"/>
    <w:rsid w:val="00CE1560"/>
    <w:rsid w:val="00CE17A9"/>
    <w:rsid w:val="00CE1826"/>
    <w:rsid w:val="00CE1F67"/>
    <w:rsid w:val="00CE2445"/>
    <w:rsid w:val="00CE28FC"/>
    <w:rsid w:val="00CE437C"/>
    <w:rsid w:val="00CE49D4"/>
    <w:rsid w:val="00CE4AEA"/>
    <w:rsid w:val="00CE4E80"/>
    <w:rsid w:val="00CE5D5C"/>
    <w:rsid w:val="00CE62EF"/>
    <w:rsid w:val="00CE6529"/>
    <w:rsid w:val="00CE790A"/>
    <w:rsid w:val="00CF0026"/>
    <w:rsid w:val="00CF033F"/>
    <w:rsid w:val="00CF0966"/>
    <w:rsid w:val="00CF1570"/>
    <w:rsid w:val="00CF1FCA"/>
    <w:rsid w:val="00CF2A22"/>
    <w:rsid w:val="00CF2E76"/>
    <w:rsid w:val="00CF3844"/>
    <w:rsid w:val="00CF3ABB"/>
    <w:rsid w:val="00CF3C60"/>
    <w:rsid w:val="00CF4B74"/>
    <w:rsid w:val="00CF5A49"/>
    <w:rsid w:val="00CF5AD0"/>
    <w:rsid w:val="00CF6227"/>
    <w:rsid w:val="00CF6C89"/>
    <w:rsid w:val="00CF6D64"/>
    <w:rsid w:val="00CF6D7C"/>
    <w:rsid w:val="00CF7350"/>
    <w:rsid w:val="00CF7899"/>
    <w:rsid w:val="00CF7A1B"/>
    <w:rsid w:val="00D0055A"/>
    <w:rsid w:val="00D0127D"/>
    <w:rsid w:val="00D0178F"/>
    <w:rsid w:val="00D01DA9"/>
    <w:rsid w:val="00D0223D"/>
    <w:rsid w:val="00D026AB"/>
    <w:rsid w:val="00D02853"/>
    <w:rsid w:val="00D028D2"/>
    <w:rsid w:val="00D02C08"/>
    <w:rsid w:val="00D030E8"/>
    <w:rsid w:val="00D03356"/>
    <w:rsid w:val="00D04596"/>
    <w:rsid w:val="00D0461C"/>
    <w:rsid w:val="00D04CF0"/>
    <w:rsid w:val="00D05270"/>
    <w:rsid w:val="00D05ED1"/>
    <w:rsid w:val="00D07ADB"/>
    <w:rsid w:val="00D07D49"/>
    <w:rsid w:val="00D10137"/>
    <w:rsid w:val="00D1049F"/>
    <w:rsid w:val="00D11164"/>
    <w:rsid w:val="00D114B5"/>
    <w:rsid w:val="00D11DE9"/>
    <w:rsid w:val="00D11E4B"/>
    <w:rsid w:val="00D12DCD"/>
    <w:rsid w:val="00D12EDC"/>
    <w:rsid w:val="00D12FF5"/>
    <w:rsid w:val="00D134CE"/>
    <w:rsid w:val="00D1460A"/>
    <w:rsid w:val="00D14976"/>
    <w:rsid w:val="00D14AC6"/>
    <w:rsid w:val="00D14E6A"/>
    <w:rsid w:val="00D14F06"/>
    <w:rsid w:val="00D16852"/>
    <w:rsid w:val="00D16D0E"/>
    <w:rsid w:val="00D17263"/>
    <w:rsid w:val="00D176C2"/>
    <w:rsid w:val="00D1795B"/>
    <w:rsid w:val="00D17A13"/>
    <w:rsid w:val="00D17E1F"/>
    <w:rsid w:val="00D17FAA"/>
    <w:rsid w:val="00D20650"/>
    <w:rsid w:val="00D21624"/>
    <w:rsid w:val="00D216BE"/>
    <w:rsid w:val="00D21A63"/>
    <w:rsid w:val="00D2218E"/>
    <w:rsid w:val="00D223C3"/>
    <w:rsid w:val="00D22A15"/>
    <w:rsid w:val="00D233B9"/>
    <w:rsid w:val="00D23A96"/>
    <w:rsid w:val="00D23BC1"/>
    <w:rsid w:val="00D23E08"/>
    <w:rsid w:val="00D23F59"/>
    <w:rsid w:val="00D241E3"/>
    <w:rsid w:val="00D2425B"/>
    <w:rsid w:val="00D24588"/>
    <w:rsid w:val="00D25330"/>
    <w:rsid w:val="00D25CE6"/>
    <w:rsid w:val="00D26293"/>
    <w:rsid w:val="00D263F2"/>
    <w:rsid w:val="00D264A5"/>
    <w:rsid w:val="00D26DDF"/>
    <w:rsid w:val="00D2721F"/>
    <w:rsid w:val="00D27876"/>
    <w:rsid w:val="00D27C9F"/>
    <w:rsid w:val="00D27ECF"/>
    <w:rsid w:val="00D3003D"/>
    <w:rsid w:val="00D30060"/>
    <w:rsid w:val="00D30905"/>
    <w:rsid w:val="00D30CD7"/>
    <w:rsid w:val="00D311AE"/>
    <w:rsid w:val="00D312A9"/>
    <w:rsid w:val="00D315C0"/>
    <w:rsid w:val="00D3178F"/>
    <w:rsid w:val="00D318C9"/>
    <w:rsid w:val="00D31E82"/>
    <w:rsid w:val="00D3222E"/>
    <w:rsid w:val="00D32B6D"/>
    <w:rsid w:val="00D32D80"/>
    <w:rsid w:val="00D32E9D"/>
    <w:rsid w:val="00D330F7"/>
    <w:rsid w:val="00D33C11"/>
    <w:rsid w:val="00D34544"/>
    <w:rsid w:val="00D346AA"/>
    <w:rsid w:val="00D34CB4"/>
    <w:rsid w:val="00D356C5"/>
    <w:rsid w:val="00D358EE"/>
    <w:rsid w:val="00D3593B"/>
    <w:rsid w:val="00D36466"/>
    <w:rsid w:val="00D36725"/>
    <w:rsid w:val="00D36862"/>
    <w:rsid w:val="00D36ED6"/>
    <w:rsid w:val="00D3721D"/>
    <w:rsid w:val="00D405C8"/>
    <w:rsid w:val="00D4074A"/>
    <w:rsid w:val="00D40F53"/>
    <w:rsid w:val="00D4127A"/>
    <w:rsid w:val="00D41D3D"/>
    <w:rsid w:val="00D41F3B"/>
    <w:rsid w:val="00D42302"/>
    <w:rsid w:val="00D4268B"/>
    <w:rsid w:val="00D42BC5"/>
    <w:rsid w:val="00D433D6"/>
    <w:rsid w:val="00D43530"/>
    <w:rsid w:val="00D43ACD"/>
    <w:rsid w:val="00D43CC4"/>
    <w:rsid w:val="00D45157"/>
    <w:rsid w:val="00D45430"/>
    <w:rsid w:val="00D45466"/>
    <w:rsid w:val="00D45DE5"/>
    <w:rsid w:val="00D460CA"/>
    <w:rsid w:val="00D46933"/>
    <w:rsid w:val="00D469FB"/>
    <w:rsid w:val="00D46B80"/>
    <w:rsid w:val="00D47010"/>
    <w:rsid w:val="00D478D3"/>
    <w:rsid w:val="00D47F4C"/>
    <w:rsid w:val="00D50C8E"/>
    <w:rsid w:val="00D5313A"/>
    <w:rsid w:val="00D535E0"/>
    <w:rsid w:val="00D53AE3"/>
    <w:rsid w:val="00D53CBB"/>
    <w:rsid w:val="00D53D85"/>
    <w:rsid w:val="00D53E1A"/>
    <w:rsid w:val="00D53EEE"/>
    <w:rsid w:val="00D53F5A"/>
    <w:rsid w:val="00D5424C"/>
    <w:rsid w:val="00D54B35"/>
    <w:rsid w:val="00D550F4"/>
    <w:rsid w:val="00D55894"/>
    <w:rsid w:val="00D55E0C"/>
    <w:rsid w:val="00D55FBB"/>
    <w:rsid w:val="00D56564"/>
    <w:rsid w:val="00D56770"/>
    <w:rsid w:val="00D5694D"/>
    <w:rsid w:val="00D569F2"/>
    <w:rsid w:val="00D56E87"/>
    <w:rsid w:val="00D577AD"/>
    <w:rsid w:val="00D578A1"/>
    <w:rsid w:val="00D57BDF"/>
    <w:rsid w:val="00D57E66"/>
    <w:rsid w:val="00D60635"/>
    <w:rsid w:val="00D61063"/>
    <w:rsid w:val="00D61231"/>
    <w:rsid w:val="00D6130B"/>
    <w:rsid w:val="00D61353"/>
    <w:rsid w:val="00D614B7"/>
    <w:rsid w:val="00D61986"/>
    <w:rsid w:val="00D61FE6"/>
    <w:rsid w:val="00D62631"/>
    <w:rsid w:val="00D6323A"/>
    <w:rsid w:val="00D63969"/>
    <w:rsid w:val="00D63DC5"/>
    <w:rsid w:val="00D63F45"/>
    <w:rsid w:val="00D64303"/>
    <w:rsid w:val="00D64A62"/>
    <w:rsid w:val="00D64B7B"/>
    <w:rsid w:val="00D65511"/>
    <w:rsid w:val="00D65CA2"/>
    <w:rsid w:val="00D65DF9"/>
    <w:rsid w:val="00D66075"/>
    <w:rsid w:val="00D663D4"/>
    <w:rsid w:val="00D66BEF"/>
    <w:rsid w:val="00D67C72"/>
    <w:rsid w:val="00D703FB"/>
    <w:rsid w:val="00D70C04"/>
    <w:rsid w:val="00D70E0A"/>
    <w:rsid w:val="00D71EC8"/>
    <w:rsid w:val="00D72F9C"/>
    <w:rsid w:val="00D73C86"/>
    <w:rsid w:val="00D741ED"/>
    <w:rsid w:val="00D742C1"/>
    <w:rsid w:val="00D74452"/>
    <w:rsid w:val="00D74537"/>
    <w:rsid w:val="00D7454F"/>
    <w:rsid w:val="00D747FC"/>
    <w:rsid w:val="00D74940"/>
    <w:rsid w:val="00D74CB6"/>
    <w:rsid w:val="00D75B8F"/>
    <w:rsid w:val="00D764BA"/>
    <w:rsid w:val="00D76968"/>
    <w:rsid w:val="00D76B79"/>
    <w:rsid w:val="00D76B96"/>
    <w:rsid w:val="00D7738F"/>
    <w:rsid w:val="00D7745A"/>
    <w:rsid w:val="00D77C5B"/>
    <w:rsid w:val="00D80057"/>
    <w:rsid w:val="00D80AD6"/>
    <w:rsid w:val="00D81237"/>
    <w:rsid w:val="00D81894"/>
    <w:rsid w:val="00D82026"/>
    <w:rsid w:val="00D82813"/>
    <w:rsid w:val="00D830DA"/>
    <w:rsid w:val="00D8359D"/>
    <w:rsid w:val="00D83B49"/>
    <w:rsid w:val="00D83C51"/>
    <w:rsid w:val="00D8433C"/>
    <w:rsid w:val="00D8519C"/>
    <w:rsid w:val="00D85306"/>
    <w:rsid w:val="00D8599D"/>
    <w:rsid w:val="00D85A99"/>
    <w:rsid w:val="00D85DED"/>
    <w:rsid w:val="00D86190"/>
    <w:rsid w:val="00D869DB"/>
    <w:rsid w:val="00D86CB3"/>
    <w:rsid w:val="00D871D9"/>
    <w:rsid w:val="00D872F2"/>
    <w:rsid w:val="00D875C2"/>
    <w:rsid w:val="00D876AD"/>
    <w:rsid w:val="00D87AE6"/>
    <w:rsid w:val="00D87EFE"/>
    <w:rsid w:val="00D87FA2"/>
    <w:rsid w:val="00D90161"/>
    <w:rsid w:val="00D90408"/>
    <w:rsid w:val="00D90D99"/>
    <w:rsid w:val="00D90E5C"/>
    <w:rsid w:val="00D91140"/>
    <w:rsid w:val="00D91852"/>
    <w:rsid w:val="00D9272D"/>
    <w:rsid w:val="00D92BFD"/>
    <w:rsid w:val="00D92C45"/>
    <w:rsid w:val="00D932DF"/>
    <w:rsid w:val="00D93FDA"/>
    <w:rsid w:val="00D94196"/>
    <w:rsid w:val="00D94766"/>
    <w:rsid w:val="00D94CE7"/>
    <w:rsid w:val="00D955BE"/>
    <w:rsid w:val="00D9563E"/>
    <w:rsid w:val="00D95A4F"/>
    <w:rsid w:val="00D95E06"/>
    <w:rsid w:val="00D95F8F"/>
    <w:rsid w:val="00D96CC7"/>
    <w:rsid w:val="00D96F89"/>
    <w:rsid w:val="00D97141"/>
    <w:rsid w:val="00D973D8"/>
    <w:rsid w:val="00D97F17"/>
    <w:rsid w:val="00D97F84"/>
    <w:rsid w:val="00DA04F5"/>
    <w:rsid w:val="00DA0B7F"/>
    <w:rsid w:val="00DA20C3"/>
    <w:rsid w:val="00DA224E"/>
    <w:rsid w:val="00DA225C"/>
    <w:rsid w:val="00DA2468"/>
    <w:rsid w:val="00DA2DA1"/>
    <w:rsid w:val="00DA31CA"/>
    <w:rsid w:val="00DA3786"/>
    <w:rsid w:val="00DA37CB"/>
    <w:rsid w:val="00DA39CF"/>
    <w:rsid w:val="00DA3A0C"/>
    <w:rsid w:val="00DA4243"/>
    <w:rsid w:val="00DA43E9"/>
    <w:rsid w:val="00DA4969"/>
    <w:rsid w:val="00DA4E25"/>
    <w:rsid w:val="00DA53B8"/>
    <w:rsid w:val="00DA5521"/>
    <w:rsid w:val="00DA5F6F"/>
    <w:rsid w:val="00DA6422"/>
    <w:rsid w:val="00DA65BC"/>
    <w:rsid w:val="00DA68CD"/>
    <w:rsid w:val="00DA6DBE"/>
    <w:rsid w:val="00DA6DDB"/>
    <w:rsid w:val="00DA6F38"/>
    <w:rsid w:val="00DA7AA9"/>
    <w:rsid w:val="00DA7EB0"/>
    <w:rsid w:val="00DB0218"/>
    <w:rsid w:val="00DB1C05"/>
    <w:rsid w:val="00DB2235"/>
    <w:rsid w:val="00DB224A"/>
    <w:rsid w:val="00DB2263"/>
    <w:rsid w:val="00DB24DF"/>
    <w:rsid w:val="00DB26F8"/>
    <w:rsid w:val="00DB327B"/>
    <w:rsid w:val="00DB398F"/>
    <w:rsid w:val="00DB3A66"/>
    <w:rsid w:val="00DB3E5F"/>
    <w:rsid w:val="00DB4781"/>
    <w:rsid w:val="00DB5323"/>
    <w:rsid w:val="00DB5A47"/>
    <w:rsid w:val="00DB6CAB"/>
    <w:rsid w:val="00DB6CE6"/>
    <w:rsid w:val="00DC02DD"/>
    <w:rsid w:val="00DC0381"/>
    <w:rsid w:val="00DC0440"/>
    <w:rsid w:val="00DC04A2"/>
    <w:rsid w:val="00DC1913"/>
    <w:rsid w:val="00DC199A"/>
    <w:rsid w:val="00DC20BB"/>
    <w:rsid w:val="00DC250D"/>
    <w:rsid w:val="00DC2A82"/>
    <w:rsid w:val="00DC3502"/>
    <w:rsid w:val="00DC364A"/>
    <w:rsid w:val="00DC43D7"/>
    <w:rsid w:val="00DC45D3"/>
    <w:rsid w:val="00DC5188"/>
    <w:rsid w:val="00DC51E8"/>
    <w:rsid w:val="00DC577A"/>
    <w:rsid w:val="00DC5F37"/>
    <w:rsid w:val="00DC61E1"/>
    <w:rsid w:val="00DC626A"/>
    <w:rsid w:val="00DC6D99"/>
    <w:rsid w:val="00DC7017"/>
    <w:rsid w:val="00DC754A"/>
    <w:rsid w:val="00DC7E93"/>
    <w:rsid w:val="00DC7F9C"/>
    <w:rsid w:val="00DD0396"/>
    <w:rsid w:val="00DD07F9"/>
    <w:rsid w:val="00DD0B1C"/>
    <w:rsid w:val="00DD1C4E"/>
    <w:rsid w:val="00DD1D22"/>
    <w:rsid w:val="00DD2A67"/>
    <w:rsid w:val="00DD2BD1"/>
    <w:rsid w:val="00DD2CBB"/>
    <w:rsid w:val="00DD2E2A"/>
    <w:rsid w:val="00DD3080"/>
    <w:rsid w:val="00DD3B27"/>
    <w:rsid w:val="00DD419A"/>
    <w:rsid w:val="00DD440B"/>
    <w:rsid w:val="00DD4443"/>
    <w:rsid w:val="00DD4945"/>
    <w:rsid w:val="00DD53B7"/>
    <w:rsid w:val="00DD5CA5"/>
    <w:rsid w:val="00DD5F00"/>
    <w:rsid w:val="00DD6076"/>
    <w:rsid w:val="00DD61B0"/>
    <w:rsid w:val="00DD628B"/>
    <w:rsid w:val="00DD6602"/>
    <w:rsid w:val="00DD735B"/>
    <w:rsid w:val="00DD75B4"/>
    <w:rsid w:val="00DD7F9A"/>
    <w:rsid w:val="00DE0013"/>
    <w:rsid w:val="00DE066A"/>
    <w:rsid w:val="00DE075E"/>
    <w:rsid w:val="00DE078D"/>
    <w:rsid w:val="00DE0CAB"/>
    <w:rsid w:val="00DE0ECB"/>
    <w:rsid w:val="00DE13AD"/>
    <w:rsid w:val="00DE205F"/>
    <w:rsid w:val="00DE22C7"/>
    <w:rsid w:val="00DE3175"/>
    <w:rsid w:val="00DE3384"/>
    <w:rsid w:val="00DE3914"/>
    <w:rsid w:val="00DE3B5D"/>
    <w:rsid w:val="00DE4216"/>
    <w:rsid w:val="00DE49A1"/>
    <w:rsid w:val="00DE4F4E"/>
    <w:rsid w:val="00DE5254"/>
    <w:rsid w:val="00DE5534"/>
    <w:rsid w:val="00DE5782"/>
    <w:rsid w:val="00DE57DA"/>
    <w:rsid w:val="00DE58EC"/>
    <w:rsid w:val="00DE5D90"/>
    <w:rsid w:val="00DE615B"/>
    <w:rsid w:val="00DE63E1"/>
    <w:rsid w:val="00DE68BC"/>
    <w:rsid w:val="00DE6CCD"/>
    <w:rsid w:val="00DE7E1D"/>
    <w:rsid w:val="00DE7E1E"/>
    <w:rsid w:val="00DE7E64"/>
    <w:rsid w:val="00DF0562"/>
    <w:rsid w:val="00DF129E"/>
    <w:rsid w:val="00DF1731"/>
    <w:rsid w:val="00DF1942"/>
    <w:rsid w:val="00DF1A22"/>
    <w:rsid w:val="00DF1CF4"/>
    <w:rsid w:val="00DF3634"/>
    <w:rsid w:val="00DF3A75"/>
    <w:rsid w:val="00DF3DC8"/>
    <w:rsid w:val="00DF3F14"/>
    <w:rsid w:val="00DF55F7"/>
    <w:rsid w:val="00DF6112"/>
    <w:rsid w:val="00DF64CF"/>
    <w:rsid w:val="00DF67C7"/>
    <w:rsid w:val="00DF67DA"/>
    <w:rsid w:val="00DF686E"/>
    <w:rsid w:val="00DF6D4E"/>
    <w:rsid w:val="00DF6FE1"/>
    <w:rsid w:val="00DF72A7"/>
    <w:rsid w:val="00DF73EE"/>
    <w:rsid w:val="00DF7692"/>
    <w:rsid w:val="00DF7810"/>
    <w:rsid w:val="00E00148"/>
    <w:rsid w:val="00E00C99"/>
    <w:rsid w:val="00E00D3A"/>
    <w:rsid w:val="00E01BC3"/>
    <w:rsid w:val="00E01D2F"/>
    <w:rsid w:val="00E01F11"/>
    <w:rsid w:val="00E02A60"/>
    <w:rsid w:val="00E02B68"/>
    <w:rsid w:val="00E02E5D"/>
    <w:rsid w:val="00E036D5"/>
    <w:rsid w:val="00E036FD"/>
    <w:rsid w:val="00E0390A"/>
    <w:rsid w:val="00E04162"/>
    <w:rsid w:val="00E04A7E"/>
    <w:rsid w:val="00E04BF3"/>
    <w:rsid w:val="00E0518F"/>
    <w:rsid w:val="00E05272"/>
    <w:rsid w:val="00E052C6"/>
    <w:rsid w:val="00E054D5"/>
    <w:rsid w:val="00E05CA2"/>
    <w:rsid w:val="00E065EC"/>
    <w:rsid w:val="00E06BFE"/>
    <w:rsid w:val="00E06C82"/>
    <w:rsid w:val="00E06E62"/>
    <w:rsid w:val="00E077A7"/>
    <w:rsid w:val="00E077CC"/>
    <w:rsid w:val="00E07844"/>
    <w:rsid w:val="00E10435"/>
    <w:rsid w:val="00E10DE7"/>
    <w:rsid w:val="00E11134"/>
    <w:rsid w:val="00E1152A"/>
    <w:rsid w:val="00E11C7D"/>
    <w:rsid w:val="00E126AE"/>
    <w:rsid w:val="00E126F8"/>
    <w:rsid w:val="00E1322E"/>
    <w:rsid w:val="00E133C1"/>
    <w:rsid w:val="00E1342B"/>
    <w:rsid w:val="00E13EA3"/>
    <w:rsid w:val="00E15173"/>
    <w:rsid w:val="00E15183"/>
    <w:rsid w:val="00E153E7"/>
    <w:rsid w:val="00E15596"/>
    <w:rsid w:val="00E159B8"/>
    <w:rsid w:val="00E1601A"/>
    <w:rsid w:val="00E16C9D"/>
    <w:rsid w:val="00E20323"/>
    <w:rsid w:val="00E205A0"/>
    <w:rsid w:val="00E210B9"/>
    <w:rsid w:val="00E212BA"/>
    <w:rsid w:val="00E21771"/>
    <w:rsid w:val="00E2261D"/>
    <w:rsid w:val="00E2364F"/>
    <w:rsid w:val="00E23E3F"/>
    <w:rsid w:val="00E23E79"/>
    <w:rsid w:val="00E24916"/>
    <w:rsid w:val="00E24991"/>
    <w:rsid w:val="00E249B4"/>
    <w:rsid w:val="00E24CA0"/>
    <w:rsid w:val="00E24D1C"/>
    <w:rsid w:val="00E254CA"/>
    <w:rsid w:val="00E25804"/>
    <w:rsid w:val="00E25A19"/>
    <w:rsid w:val="00E26DB0"/>
    <w:rsid w:val="00E27ACC"/>
    <w:rsid w:val="00E30077"/>
    <w:rsid w:val="00E3018A"/>
    <w:rsid w:val="00E3063B"/>
    <w:rsid w:val="00E309EE"/>
    <w:rsid w:val="00E30A59"/>
    <w:rsid w:val="00E31163"/>
    <w:rsid w:val="00E314B4"/>
    <w:rsid w:val="00E316B8"/>
    <w:rsid w:val="00E326F5"/>
    <w:rsid w:val="00E328F1"/>
    <w:rsid w:val="00E33B0E"/>
    <w:rsid w:val="00E34087"/>
    <w:rsid w:val="00E340DD"/>
    <w:rsid w:val="00E34DDB"/>
    <w:rsid w:val="00E358B7"/>
    <w:rsid w:val="00E35A1B"/>
    <w:rsid w:val="00E35F91"/>
    <w:rsid w:val="00E36951"/>
    <w:rsid w:val="00E379C0"/>
    <w:rsid w:val="00E37F8B"/>
    <w:rsid w:val="00E4055C"/>
    <w:rsid w:val="00E4057D"/>
    <w:rsid w:val="00E408AD"/>
    <w:rsid w:val="00E40A02"/>
    <w:rsid w:val="00E40AB4"/>
    <w:rsid w:val="00E424DA"/>
    <w:rsid w:val="00E42B85"/>
    <w:rsid w:val="00E43191"/>
    <w:rsid w:val="00E4378E"/>
    <w:rsid w:val="00E43A49"/>
    <w:rsid w:val="00E43B66"/>
    <w:rsid w:val="00E43DD4"/>
    <w:rsid w:val="00E44742"/>
    <w:rsid w:val="00E45176"/>
    <w:rsid w:val="00E4590A"/>
    <w:rsid w:val="00E45F25"/>
    <w:rsid w:val="00E45F85"/>
    <w:rsid w:val="00E467AF"/>
    <w:rsid w:val="00E46E47"/>
    <w:rsid w:val="00E479EC"/>
    <w:rsid w:val="00E47A07"/>
    <w:rsid w:val="00E47BAB"/>
    <w:rsid w:val="00E47D75"/>
    <w:rsid w:val="00E5047E"/>
    <w:rsid w:val="00E50589"/>
    <w:rsid w:val="00E50643"/>
    <w:rsid w:val="00E509E4"/>
    <w:rsid w:val="00E5107B"/>
    <w:rsid w:val="00E510C2"/>
    <w:rsid w:val="00E510C8"/>
    <w:rsid w:val="00E51228"/>
    <w:rsid w:val="00E5199A"/>
    <w:rsid w:val="00E51A14"/>
    <w:rsid w:val="00E51F46"/>
    <w:rsid w:val="00E52069"/>
    <w:rsid w:val="00E5212A"/>
    <w:rsid w:val="00E52C4F"/>
    <w:rsid w:val="00E52D25"/>
    <w:rsid w:val="00E52E5E"/>
    <w:rsid w:val="00E5346E"/>
    <w:rsid w:val="00E53470"/>
    <w:rsid w:val="00E537EA"/>
    <w:rsid w:val="00E53EF7"/>
    <w:rsid w:val="00E5435C"/>
    <w:rsid w:val="00E54432"/>
    <w:rsid w:val="00E54922"/>
    <w:rsid w:val="00E54ABE"/>
    <w:rsid w:val="00E55530"/>
    <w:rsid w:val="00E55C91"/>
    <w:rsid w:val="00E55EF0"/>
    <w:rsid w:val="00E560AC"/>
    <w:rsid w:val="00E56667"/>
    <w:rsid w:val="00E5694A"/>
    <w:rsid w:val="00E56A3B"/>
    <w:rsid w:val="00E57872"/>
    <w:rsid w:val="00E57B1F"/>
    <w:rsid w:val="00E57DE4"/>
    <w:rsid w:val="00E57E34"/>
    <w:rsid w:val="00E60FCC"/>
    <w:rsid w:val="00E6106B"/>
    <w:rsid w:val="00E614EE"/>
    <w:rsid w:val="00E61A68"/>
    <w:rsid w:val="00E61B7D"/>
    <w:rsid w:val="00E61DBD"/>
    <w:rsid w:val="00E623FB"/>
    <w:rsid w:val="00E63AA8"/>
    <w:rsid w:val="00E63C45"/>
    <w:rsid w:val="00E650A4"/>
    <w:rsid w:val="00E654DD"/>
    <w:rsid w:val="00E6589A"/>
    <w:rsid w:val="00E6590B"/>
    <w:rsid w:val="00E65BF8"/>
    <w:rsid w:val="00E65D43"/>
    <w:rsid w:val="00E65F2B"/>
    <w:rsid w:val="00E672A5"/>
    <w:rsid w:val="00E67649"/>
    <w:rsid w:val="00E679F1"/>
    <w:rsid w:val="00E67AC2"/>
    <w:rsid w:val="00E703C7"/>
    <w:rsid w:val="00E70B02"/>
    <w:rsid w:val="00E70FA1"/>
    <w:rsid w:val="00E715DF"/>
    <w:rsid w:val="00E71D0E"/>
    <w:rsid w:val="00E720C4"/>
    <w:rsid w:val="00E72208"/>
    <w:rsid w:val="00E72527"/>
    <w:rsid w:val="00E72828"/>
    <w:rsid w:val="00E728C9"/>
    <w:rsid w:val="00E72FEE"/>
    <w:rsid w:val="00E732AB"/>
    <w:rsid w:val="00E73857"/>
    <w:rsid w:val="00E74844"/>
    <w:rsid w:val="00E7490E"/>
    <w:rsid w:val="00E749CD"/>
    <w:rsid w:val="00E76071"/>
    <w:rsid w:val="00E779E6"/>
    <w:rsid w:val="00E77AD9"/>
    <w:rsid w:val="00E801E3"/>
    <w:rsid w:val="00E80343"/>
    <w:rsid w:val="00E809E2"/>
    <w:rsid w:val="00E81023"/>
    <w:rsid w:val="00E8169B"/>
    <w:rsid w:val="00E818C5"/>
    <w:rsid w:val="00E819E7"/>
    <w:rsid w:val="00E81BD9"/>
    <w:rsid w:val="00E81C8D"/>
    <w:rsid w:val="00E8284D"/>
    <w:rsid w:val="00E82BD8"/>
    <w:rsid w:val="00E82DFF"/>
    <w:rsid w:val="00E82F0E"/>
    <w:rsid w:val="00E835E6"/>
    <w:rsid w:val="00E836BF"/>
    <w:rsid w:val="00E83D6B"/>
    <w:rsid w:val="00E847DB"/>
    <w:rsid w:val="00E84F4C"/>
    <w:rsid w:val="00E85814"/>
    <w:rsid w:val="00E85D09"/>
    <w:rsid w:val="00E8643F"/>
    <w:rsid w:val="00E86859"/>
    <w:rsid w:val="00E86B27"/>
    <w:rsid w:val="00E900A0"/>
    <w:rsid w:val="00E903A7"/>
    <w:rsid w:val="00E90849"/>
    <w:rsid w:val="00E91CB7"/>
    <w:rsid w:val="00E9276C"/>
    <w:rsid w:val="00E93568"/>
    <w:rsid w:val="00E93864"/>
    <w:rsid w:val="00E93ABB"/>
    <w:rsid w:val="00E93FBD"/>
    <w:rsid w:val="00E94375"/>
    <w:rsid w:val="00E945F6"/>
    <w:rsid w:val="00E94D51"/>
    <w:rsid w:val="00E951E0"/>
    <w:rsid w:val="00E9523C"/>
    <w:rsid w:val="00E95470"/>
    <w:rsid w:val="00E95B4E"/>
    <w:rsid w:val="00E95E99"/>
    <w:rsid w:val="00E96251"/>
    <w:rsid w:val="00E96411"/>
    <w:rsid w:val="00E96667"/>
    <w:rsid w:val="00E96797"/>
    <w:rsid w:val="00E9687D"/>
    <w:rsid w:val="00E96950"/>
    <w:rsid w:val="00E96DE8"/>
    <w:rsid w:val="00E97A1B"/>
    <w:rsid w:val="00EA0A02"/>
    <w:rsid w:val="00EA1D7F"/>
    <w:rsid w:val="00EA1EBF"/>
    <w:rsid w:val="00EA24BB"/>
    <w:rsid w:val="00EA2577"/>
    <w:rsid w:val="00EA3096"/>
    <w:rsid w:val="00EA35AC"/>
    <w:rsid w:val="00EA3872"/>
    <w:rsid w:val="00EA3A8B"/>
    <w:rsid w:val="00EA3BC8"/>
    <w:rsid w:val="00EA3F74"/>
    <w:rsid w:val="00EA419B"/>
    <w:rsid w:val="00EA4B2B"/>
    <w:rsid w:val="00EA4C6D"/>
    <w:rsid w:val="00EA4E46"/>
    <w:rsid w:val="00EA5020"/>
    <w:rsid w:val="00EA5AF8"/>
    <w:rsid w:val="00EA5B3A"/>
    <w:rsid w:val="00EA5BB9"/>
    <w:rsid w:val="00EA674E"/>
    <w:rsid w:val="00EA69B3"/>
    <w:rsid w:val="00EA6BD6"/>
    <w:rsid w:val="00EA7026"/>
    <w:rsid w:val="00EB04D5"/>
    <w:rsid w:val="00EB06D2"/>
    <w:rsid w:val="00EB0D1A"/>
    <w:rsid w:val="00EB0D6C"/>
    <w:rsid w:val="00EB127B"/>
    <w:rsid w:val="00EB12F4"/>
    <w:rsid w:val="00EB1800"/>
    <w:rsid w:val="00EB1AA0"/>
    <w:rsid w:val="00EB22F8"/>
    <w:rsid w:val="00EB24D9"/>
    <w:rsid w:val="00EB355D"/>
    <w:rsid w:val="00EB38F3"/>
    <w:rsid w:val="00EB3BEC"/>
    <w:rsid w:val="00EB3FC8"/>
    <w:rsid w:val="00EB47E8"/>
    <w:rsid w:val="00EB54B8"/>
    <w:rsid w:val="00EB7778"/>
    <w:rsid w:val="00EB777E"/>
    <w:rsid w:val="00EB7976"/>
    <w:rsid w:val="00EB7D8C"/>
    <w:rsid w:val="00EC0280"/>
    <w:rsid w:val="00EC1045"/>
    <w:rsid w:val="00EC19BC"/>
    <w:rsid w:val="00EC2305"/>
    <w:rsid w:val="00EC2CC7"/>
    <w:rsid w:val="00EC2CD8"/>
    <w:rsid w:val="00EC2E7F"/>
    <w:rsid w:val="00EC3E1B"/>
    <w:rsid w:val="00EC40E1"/>
    <w:rsid w:val="00EC41D8"/>
    <w:rsid w:val="00EC4C4D"/>
    <w:rsid w:val="00EC59A8"/>
    <w:rsid w:val="00EC61E7"/>
    <w:rsid w:val="00EC66C1"/>
    <w:rsid w:val="00EC7650"/>
    <w:rsid w:val="00EC770B"/>
    <w:rsid w:val="00EC7A7C"/>
    <w:rsid w:val="00ED092B"/>
    <w:rsid w:val="00ED09AB"/>
    <w:rsid w:val="00ED0A52"/>
    <w:rsid w:val="00ED0DB4"/>
    <w:rsid w:val="00ED134A"/>
    <w:rsid w:val="00ED15BE"/>
    <w:rsid w:val="00ED15E1"/>
    <w:rsid w:val="00ED21F1"/>
    <w:rsid w:val="00ED27E7"/>
    <w:rsid w:val="00ED290E"/>
    <w:rsid w:val="00ED315F"/>
    <w:rsid w:val="00ED36DF"/>
    <w:rsid w:val="00ED3776"/>
    <w:rsid w:val="00ED4506"/>
    <w:rsid w:val="00ED4DD7"/>
    <w:rsid w:val="00ED5CE5"/>
    <w:rsid w:val="00ED600D"/>
    <w:rsid w:val="00ED619A"/>
    <w:rsid w:val="00ED6387"/>
    <w:rsid w:val="00ED63DD"/>
    <w:rsid w:val="00ED66C4"/>
    <w:rsid w:val="00ED77BC"/>
    <w:rsid w:val="00ED7805"/>
    <w:rsid w:val="00ED7B65"/>
    <w:rsid w:val="00ED7CA0"/>
    <w:rsid w:val="00ED7EC1"/>
    <w:rsid w:val="00EE0DFF"/>
    <w:rsid w:val="00EE10F9"/>
    <w:rsid w:val="00EE1932"/>
    <w:rsid w:val="00EE242D"/>
    <w:rsid w:val="00EE250B"/>
    <w:rsid w:val="00EE2887"/>
    <w:rsid w:val="00EE2A4D"/>
    <w:rsid w:val="00EE32C4"/>
    <w:rsid w:val="00EE3520"/>
    <w:rsid w:val="00EE39C4"/>
    <w:rsid w:val="00EE3A12"/>
    <w:rsid w:val="00EE4746"/>
    <w:rsid w:val="00EE4771"/>
    <w:rsid w:val="00EE5509"/>
    <w:rsid w:val="00EE593D"/>
    <w:rsid w:val="00EE5DE8"/>
    <w:rsid w:val="00EE61BC"/>
    <w:rsid w:val="00EE64B1"/>
    <w:rsid w:val="00EE6ACF"/>
    <w:rsid w:val="00EE6BD0"/>
    <w:rsid w:val="00EE7500"/>
    <w:rsid w:val="00EF1021"/>
    <w:rsid w:val="00EF1216"/>
    <w:rsid w:val="00EF13BC"/>
    <w:rsid w:val="00EF2AB8"/>
    <w:rsid w:val="00EF2AD3"/>
    <w:rsid w:val="00EF32AA"/>
    <w:rsid w:val="00EF3916"/>
    <w:rsid w:val="00EF404F"/>
    <w:rsid w:val="00EF4BA4"/>
    <w:rsid w:val="00EF4FBF"/>
    <w:rsid w:val="00EF522E"/>
    <w:rsid w:val="00EF567B"/>
    <w:rsid w:val="00EF6361"/>
    <w:rsid w:val="00EF6546"/>
    <w:rsid w:val="00EF6609"/>
    <w:rsid w:val="00EF6A06"/>
    <w:rsid w:val="00EF7695"/>
    <w:rsid w:val="00F00007"/>
    <w:rsid w:val="00F008FC"/>
    <w:rsid w:val="00F00B34"/>
    <w:rsid w:val="00F00D3D"/>
    <w:rsid w:val="00F0119B"/>
    <w:rsid w:val="00F01610"/>
    <w:rsid w:val="00F0220F"/>
    <w:rsid w:val="00F02292"/>
    <w:rsid w:val="00F0237B"/>
    <w:rsid w:val="00F02394"/>
    <w:rsid w:val="00F02527"/>
    <w:rsid w:val="00F02C6A"/>
    <w:rsid w:val="00F02C6D"/>
    <w:rsid w:val="00F02DE1"/>
    <w:rsid w:val="00F02EFF"/>
    <w:rsid w:val="00F04015"/>
    <w:rsid w:val="00F0440E"/>
    <w:rsid w:val="00F04915"/>
    <w:rsid w:val="00F0495E"/>
    <w:rsid w:val="00F050C0"/>
    <w:rsid w:val="00F0559A"/>
    <w:rsid w:val="00F05DDC"/>
    <w:rsid w:val="00F066B1"/>
    <w:rsid w:val="00F07087"/>
    <w:rsid w:val="00F07509"/>
    <w:rsid w:val="00F07951"/>
    <w:rsid w:val="00F07AAD"/>
    <w:rsid w:val="00F102A5"/>
    <w:rsid w:val="00F10525"/>
    <w:rsid w:val="00F10A53"/>
    <w:rsid w:val="00F10A8D"/>
    <w:rsid w:val="00F10EB5"/>
    <w:rsid w:val="00F11083"/>
    <w:rsid w:val="00F1181B"/>
    <w:rsid w:val="00F1198F"/>
    <w:rsid w:val="00F119C3"/>
    <w:rsid w:val="00F11F23"/>
    <w:rsid w:val="00F12878"/>
    <w:rsid w:val="00F12DDA"/>
    <w:rsid w:val="00F132D0"/>
    <w:rsid w:val="00F13721"/>
    <w:rsid w:val="00F13A4A"/>
    <w:rsid w:val="00F13B8D"/>
    <w:rsid w:val="00F13C1A"/>
    <w:rsid w:val="00F13D33"/>
    <w:rsid w:val="00F142ED"/>
    <w:rsid w:val="00F14F01"/>
    <w:rsid w:val="00F152F3"/>
    <w:rsid w:val="00F15F9C"/>
    <w:rsid w:val="00F16372"/>
    <w:rsid w:val="00F176E3"/>
    <w:rsid w:val="00F2000D"/>
    <w:rsid w:val="00F20240"/>
    <w:rsid w:val="00F20952"/>
    <w:rsid w:val="00F20AC3"/>
    <w:rsid w:val="00F20EF0"/>
    <w:rsid w:val="00F20F84"/>
    <w:rsid w:val="00F2160E"/>
    <w:rsid w:val="00F2183B"/>
    <w:rsid w:val="00F21931"/>
    <w:rsid w:val="00F2195D"/>
    <w:rsid w:val="00F21FAE"/>
    <w:rsid w:val="00F223DC"/>
    <w:rsid w:val="00F22F28"/>
    <w:rsid w:val="00F23297"/>
    <w:rsid w:val="00F23475"/>
    <w:rsid w:val="00F234BE"/>
    <w:rsid w:val="00F237AF"/>
    <w:rsid w:val="00F2399C"/>
    <w:rsid w:val="00F240AA"/>
    <w:rsid w:val="00F240CD"/>
    <w:rsid w:val="00F256A8"/>
    <w:rsid w:val="00F26A34"/>
    <w:rsid w:val="00F26AB5"/>
    <w:rsid w:val="00F26BA5"/>
    <w:rsid w:val="00F2726E"/>
    <w:rsid w:val="00F274A3"/>
    <w:rsid w:val="00F27B0D"/>
    <w:rsid w:val="00F27BF1"/>
    <w:rsid w:val="00F301F6"/>
    <w:rsid w:val="00F302F7"/>
    <w:rsid w:val="00F3089A"/>
    <w:rsid w:val="00F30D77"/>
    <w:rsid w:val="00F3165C"/>
    <w:rsid w:val="00F31BEA"/>
    <w:rsid w:val="00F322D6"/>
    <w:rsid w:val="00F326FE"/>
    <w:rsid w:val="00F32AF1"/>
    <w:rsid w:val="00F32BAE"/>
    <w:rsid w:val="00F33994"/>
    <w:rsid w:val="00F3421A"/>
    <w:rsid w:val="00F3500C"/>
    <w:rsid w:val="00F35824"/>
    <w:rsid w:val="00F35865"/>
    <w:rsid w:val="00F3640F"/>
    <w:rsid w:val="00F36603"/>
    <w:rsid w:val="00F36B43"/>
    <w:rsid w:val="00F36E25"/>
    <w:rsid w:val="00F37F50"/>
    <w:rsid w:val="00F404DC"/>
    <w:rsid w:val="00F408ED"/>
    <w:rsid w:val="00F420E9"/>
    <w:rsid w:val="00F42838"/>
    <w:rsid w:val="00F42A09"/>
    <w:rsid w:val="00F42BBB"/>
    <w:rsid w:val="00F45790"/>
    <w:rsid w:val="00F46207"/>
    <w:rsid w:val="00F46728"/>
    <w:rsid w:val="00F46739"/>
    <w:rsid w:val="00F46BCC"/>
    <w:rsid w:val="00F478AC"/>
    <w:rsid w:val="00F479C5"/>
    <w:rsid w:val="00F47F92"/>
    <w:rsid w:val="00F47FBC"/>
    <w:rsid w:val="00F5016D"/>
    <w:rsid w:val="00F5088A"/>
    <w:rsid w:val="00F50C5E"/>
    <w:rsid w:val="00F50E40"/>
    <w:rsid w:val="00F50EE8"/>
    <w:rsid w:val="00F510D4"/>
    <w:rsid w:val="00F51410"/>
    <w:rsid w:val="00F5178E"/>
    <w:rsid w:val="00F51969"/>
    <w:rsid w:val="00F519F3"/>
    <w:rsid w:val="00F52244"/>
    <w:rsid w:val="00F536F1"/>
    <w:rsid w:val="00F53727"/>
    <w:rsid w:val="00F53AD5"/>
    <w:rsid w:val="00F54310"/>
    <w:rsid w:val="00F54483"/>
    <w:rsid w:val="00F54DD2"/>
    <w:rsid w:val="00F550C5"/>
    <w:rsid w:val="00F55216"/>
    <w:rsid w:val="00F55854"/>
    <w:rsid w:val="00F558CB"/>
    <w:rsid w:val="00F55BD7"/>
    <w:rsid w:val="00F55C0C"/>
    <w:rsid w:val="00F56FF6"/>
    <w:rsid w:val="00F56FFB"/>
    <w:rsid w:val="00F57B5D"/>
    <w:rsid w:val="00F57D0D"/>
    <w:rsid w:val="00F602E2"/>
    <w:rsid w:val="00F60A60"/>
    <w:rsid w:val="00F61595"/>
    <w:rsid w:val="00F616B1"/>
    <w:rsid w:val="00F61C32"/>
    <w:rsid w:val="00F61E67"/>
    <w:rsid w:val="00F61F94"/>
    <w:rsid w:val="00F62533"/>
    <w:rsid w:val="00F6376C"/>
    <w:rsid w:val="00F642EF"/>
    <w:rsid w:val="00F6431A"/>
    <w:rsid w:val="00F64754"/>
    <w:rsid w:val="00F648D2"/>
    <w:rsid w:val="00F64FAB"/>
    <w:rsid w:val="00F6521B"/>
    <w:rsid w:val="00F65281"/>
    <w:rsid w:val="00F65800"/>
    <w:rsid w:val="00F658FB"/>
    <w:rsid w:val="00F65CBA"/>
    <w:rsid w:val="00F65DC9"/>
    <w:rsid w:val="00F65EAC"/>
    <w:rsid w:val="00F6607E"/>
    <w:rsid w:val="00F66660"/>
    <w:rsid w:val="00F667B9"/>
    <w:rsid w:val="00F67053"/>
    <w:rsid w:val="00F6737B"/>
    <w:rsid w:val="00F67506"/>
    <w:rsid w:val="00F679C1"/>
    <w:rsid w:val="00F7073F"/>
    <w:rsid w:val="00F70E4D"/>
    <w:rsid w:val="00F71723"/>
    <w:rsid w:val="00F723BF"/>
    <w:rsid w:val="00F73A43"/>
    <w:rsid w:val="00F73DA5"/>
    <w:rsid w:val="00F7404A"/>
    <w:rsid w:val="00F74C0F"/>
    <w:rsid w:val="00F74DCB"/>
    <w:rsid w:val="00F75C64"/>
    <w:rsid w:val="00F76E21"/>
    <w:rsid w:val="00F77B0B"/>
    <w:rsid w:val="00F77F33"/>
    <w:rsid w:val="00F77F7F"/>
    <w:rsid w:val="00F80064"/>
    <w:rsid w:val="00F80B0C"/>
    <w:rsid w:val="00F80E6F"/>
    <w:rsid w:val="00F81796"/>
    <w:rsid w:val="00F81E0B"/>
    <w:rsid w:val="00F82270"/>
    <w:rsid w:val="00F8374F"/>
    <w:rsid w:val="00F84250"/>
    <w:rsid w:val="00F849A1"/>
    <w:rsid w:val="00F84AC8"/>
    <w:rsid w:val="00F84BFC"/>
    <w:rsid w:val="00F856F5"/>
    <w:rsid w:val="00F865FC"/>
    <w:rsid w:val="00F87097"/>
    <w:rsid w:val="00F871A9"/>
    <w:rsid w:val="00F87874"/>
    <w:rsid w:val="00F87BE5"/>
    <w:rsid w:val="00F90232"/>
    <w:rsid w:val="00F906D2"/>
    <w:rsid w:val="00F90AE6"/>
    <w:rsid w:val="00F90EF8"/>
    <w:rsid w:val="00F927D2"/>
    <w:rsid w:val="00F93083"/>
    <w:rsid w:val="00F931B7"/>
    <w:rsid w:val="00F93814"/>
    <w:rsid w:val="00F93B64"/>
    <w:rsid w:val="00F94146"/>
    <w:rsid w:val="00F94246"/>
    <w:rsid w:val="00F942FE"/>
    <w:rsid w:val="00F9493E"/>
    <w:rsid w:val="00F952AE"/>
    <w:rsid w:val="00F95CAE"/>
    <w:rsid w:val="00F96153"/>
    <w:rsid w:val="00F961C1"/>
    <w:rsid w:val="00F96BB1"/>
    <w:rsid w:val="00F96CF4"/>
    <w:rsid w:val="00F96FA0"/>
    <w:rsid w:val="00F97702"/>
    <w:rsid w:val="00F97868"/>
    <w:rsid w:val="00FA0466"/>
    <w:rsid w:val="00FA0A21"/>
    <w:rsid w:val="00FA1C1B"/>
    <w:rsid w:val="00FA1DF3"/>
    <w:rsid w:val="00FA23B7"/>
    <w:rsid w:val="00FA25A6"/>
    <w:rsid w:val="00FA2FEB"/>
    <w:rsid w:val="00FA35E9"/>
    <w:rsid w:val="00FA3C6C"/>
    <w:rsid w:val="00FA3FFE"/>
    <w:rsid w:val="00FA40B7"/>
    <w:rsid w:val="00FA41CB"/>
    <w:rsid w:val="00FA4D4C"/>
    <w:rsid w:val="00FA57D1"/>
    <w:rsid w:val="00FA58D9"/>
    <w:rsid w:val="00FA5965"/>
    <w:rsid w:val="00FA616A"/>
    <w:rsid w:val="00FA7041"/>
    <w:rsid w:val="00FB0C53"/>
    <w:rsid w:val="00FB1040"/>
    <w:rsid w:val="00FB1A1C"/>
    <w:rsid w:val="00FB1C7D"/>
    <w:rsid w:val="00FB1E06"/>
    <w:rsid w:val="00FB21C0"/>
    <w:rsid w:val="00FB2566"/>
    <w:rsid w:val="00FB2589"/>
    <w:rsid w:val="00FB2E8C"/>
    <w:rsid w:val="00FB3230"/>
    <w:rsid w:val="00FB3663"/>
    <w:rsid w:val="00FB37A4"/>
    <w:rsid w:val="00FB3929"/>
    <w:rsid w:val="00FB3D34"/>
    <w:rsid w:val="00FB4009"/>
    <w:rsid w:val="00FB40C5"/>
    <w:rsid w:val="00FB4CBB"/>
    <w:rsid w:val="00FB4E1E"/>
    <w:rsid w:val="00FB51E9"/>
    <w:rsid w:val="00FB530C"/>
    <w:rsid w:val="00FB5373"/>
    <w:rsid w:val="00FB5617"/>
    <w:rsid w:val="00FB5715"/>
    <w:rsid w:val="00FB5717"/>
    <w:rsid w:val="00FB59EE"/>
    <w:rsid w:val="00FB5AD5"/>
    <w:rsid w:val="00FB63D4"/>
    <w:rsid w:val="00FB64C3"/>
    <w:rsid w:val="00FB6A0F"/>
    <w:rsid w:val="00FB6C5A"/>
    <w:rsid w:val="00FB70EE"/>
    <w:rsid w:val="00FB71B0"/>
    <w:rsid w:val="00FB743A"/>
    <w:rsid w:val="00FC0654"/>
    <w:rsid w:val="00FC10E4"/>
    <w:rsid w:val="00FC15BA"/>
    <w:rsid w:val="00FC1D23"/>
    <w:rsid w:val="00FC1D47"/>
    <w:rsid w:val="00FC1FAC"/>
    <w:rsid w:val="00FC2595"/>
    <w:rsid w:val="00FC2B4A"/>
    <w:rsid w:val="00FC2E24"/>
    <w:rsid w:val="00FC338B"/>
    <w:rsid w:val="00FC4232"/>
    <w:rsid w:val="00FC46BF"/>
    <w:rsid w:val="00FC47FC"/>
    <w:rsid w:val="00FC4F35"/>
    <w:rsid w:val="00FC5333"/>
    <w:rsid w:val="00FC56C5"/>
    <w:rsid w:val="00FC580B"/>
    <w:rsid w:val="00FC5D0F"/>
    <w:rsid w:val="00FC6198"/>
    <w:rsid w:val="00FC6824"/>
    <w:rsid w:val="00FC6BC4"/>
    <w:rsid w:val="00FC701B"/>
    <w:rsid w:val="00FC74E8"/>
    <w:rsid w:val="00FC7964"/>
    <w:rsid w:val="00FC7EA2"/>
    <w:rsid w:val="00FD034E"/>
    <w:rsid w:val="00FD092F"/>
    <w:rsid w:val="00FD0EB8"/>
    <w:rsid w:val="00FD1219"/>
    <w:rsid w:val="00FD17DE"/>
    <w:rsid w:val="00FD20F0"/>
    <w:rsid w:val="00FD2B68"/>
    <w:rsid w:val="00FD35AA"/>
    <w:rsid w:val="00FD3894"/>
    <w:rsid w:val="00FD4049"/>
    <w:rsid w:val="00FD4CAA"/>
    <w:rsid w:val="00FD5423"/>
    <w:rsid w:val="00FD551C"/>
    <w:rsid w:val="00FD56B0"/>
    <w:rsid w:val="00FD586F"/>
    <w:rsid w:val="00FD5EF5"/>
    <w:rsid w:val="00FD621A"/>
    <w:rsid w:val="00FD66F5"/>
    <w:rsid w:val="00FD6E7A"/>
    <w:rsid w:val="00FD71ED"/>
    <w:rsid w:val="00FD7273"/>
    <w:rsid w:val="00FD788A"/>
    <w:rsid w:val="00FD7D3C"/>
    <w:rsid w:val="00FD7D44"/>
    <w:rsid w:val="00FE0EF8"/>
    <w:rsid w:val="00FE1725"/>
    <w:rsid w:val="00FE1790"/>
    <w:rsid w:val="00FE1D3D"/>
    <w:rsid w:val="00FE32F2"/>
    <w:rsid w:val="00FE3A6F"/>
    <w:rsid w:val="00FE5A7E"/>
    <w:rsid w:val="00FE5F07"/>
    <w:rsid w:val="00FE6129"/>
    <w:rsid w:val="00FE6327"/>
    <w:rsid w:val="00FE662D"/>
    <w:rsid w:val="00FE66DE"/>
    <w:rsid w:val="00FE6B79"/>
    <w:rsid w:val="00FE7412"/>
    <w:rsid w:val="00FE7A98"/>
    <w:rsid w:val="00FF04B6"/>
    <w:rsid w:val="00FF086B"/>
    <w:rsid w:val="00FF09D4"/>
    <w:rsid w:val="00FF151C"/>
    <w:rsid w:val="00FF1860"/>
    <w:rsid w:val="00FF1D50"/>
    <w:rsid w:val="00FF2581"/>
    <w:rsid w:val="00FF2701"/>
    <w:rsid w:val="00FF29BD"/>
    <w:rsid w:val="00FF331D"/>
    <w:rsid w:val="00FF371F"/>
    <w:rsid w:val="00FF3835"/>
    <w:rsid w:val="00FF3C64"/>
    <w:rsid w:val="00FF4020"/>
    <w:rsid w:val="00FF4EED"/>
    <w:rsid w:val="00FF5650"/>
    <w:rsid w:val="00FF5704"/>
    <w:rsid w:val="00FF5A33"/>
    <w:rsid w:val="00FF5B5E"/>
    <w:rsid w:val="00FF5BC8"/>
    <w:rsid w:val="00FF5BF1"/>
    <w:rsid w:val="00FF6491"/>
    <w:rsid w:val="00FF64BC"/>
    <w:rsid w:val="00FF6C09"/>
    <w:rsid w:val="00FF7373"/>
    <w:rsid w:val="00FF7643"/>
    <w:rsid w:val="00FF7CA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50E7D"/>
  </w:style>
  <w:style w:type="paragraph" w:styleId="Balk1">
    <w:name w:val="heading 1"/>
    <w:basedOn w:val="Normal"/>
    <w:next w:val="Normal"/>
    <w:link w:val="Balk1Char"/>
    <w:uiPriority w:val="9"/>
    <w:qFormat/>
    <w:rsid w:val="00B50E7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B50E7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672019"/>
    <w:pPr>
      <w:keepNext/>
      <w:keepLines/>
      <w:spacing w:before="20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semiHidden/>
    <w:unhideWhenUsed/>
    <w:qFormat/>
    <w:rsid w:val="00672019"/>
    <w:pPr>
      <w:keepNext/>
      <w:keepLines/>
      <w:spacing w:before="200"/>
      <w:outlineLvl w:val="3"/>
    </w:pPr>
    <w:rPr>
      <w:rFonts w:asciiTheme="majorHAnsi" w:eastAsiaTheme="majorEastAsia" w:hAnsiTheme="majorHAnsi" w:cstheme="majorBidi"/>
      <w:b/>
      <w:bCs/>
      <w:i/>
      <w:iCs/>
      <w:color w:val="4F81BD" w:themeColor="accent1"/>
    </w:rPr>
  </w:style>
  <w:style w:type="paragraph" w:styleId="Balk5">
    <w:name w:val="heading 5"/>
    <w:basedOn w:val="Normal"/>
    <w:next w:val="Normal"/>
    <w:link w:val="Balk5Char"/>
    <w:uiPriority w:val="9"/>
    <w:semiHidden/>
    <w:unhideWhenUsed/>
    <w:qFormat/>
    <w:rsid w:val="00672019"/>
    <w:pPr>
      <w:keepNext/>
      <w:keepLines/>
      <w:spacing w:before="200"/>
      <w:outlineLvl w:val="4"/>
    </w:pPr>
    <w:rPr>
      <w:rFonts w:asciiTheme="majorHAnsi" w:eastAsiaTheme="majorEastAsia" w:hAnsiTheme="majorHAnsi" w:cstheme="majorBidi"/>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B50E7D"/>
    <w:rPr>
      <w:rFonts w:asciiTheme="majorHAnsi" w:eastAsiaTheme="majorEastAsia" w:hAnsiTheme="majorHAnsi" w:cstheme="majorBidi"/>
      <w:b/>
      <w:bCs/>
      <w:color w:val="365F91" w:themeColor="accent1" w:themeShade="BF"/>
      <w:sz w:val="28"/>
      <w:szCs w:val="28"/>
    </w:rPr>
  </w:style>
  <w:style w:type="character" w:customStyle="1" w:styleId="Balk2Char">
    <w:name w:val="Başlık 2 Char"/>
    <w:basedOn w:val="VarsaylanParagrafYazTipi"/>
    <w:link w:val="Balk2"/>
    <w:uiPriority w:val="9"/>
    <w:rsid w:val="00B50E7D"/>
    <w:rPr>
      <w:rFonts w:asciiTheme="majorHAnsi" w:eastAsiaTheme="majorEastAsia" w:hAnsiTheme="majorHAnsi" w:cstheme="majorBidi"/>
      <w:b/>
      <w:bCs/>
      <w:color w:val="4F81BD" w:themeColor="accent1"/>
      <w:sz w:val="26"/>
      <w:szCs w:val="26"/>
    </w:rPr>
  </w:style>
  <w:style w:type="paragraph" w:styleId="BalonMetni">
    <w:name w:val="Balloon Text"/>
    <w:basedOn w:val="Normal"/>
    <w:link w:val="BalonMetniChar"/>
    <w:uiPriority w:val="99"/>
    <w:semiHidden/>
    <w:unhideWhenUsed/>
    <w:rsid w:val="006A1366"/>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A1366"/>
    <w:rPr>
      <w:rFonts w:ascii="Tahoma" w:hAnsi="Tahoma" w:cs="Tahoma"/>
      <w:sz w:val="16"/>
      <w:szCs w:val="16"/>
    </w:rPr>
  </w:style>
  <w:style w:type="table" w:styleId="TabloKlavuzu">
    <w:name w:val="Table Grid"/>
    <w:basedOn w:val="NormalTablo"/>
    <w:uiPriority w:val="59"/>
    <w:rsid w:val="000D69C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
    <w:name w:val="Tablo Kılavuzu4"/>
    <w:basedOn w:val="NormalTablo"/>
    <w:next w:val="TabloKlavuzu"/>
    <w:uiPriority w:val="59"/>
    <w:rsid w:val="00EB38F3"/>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a3"/>
    <w:basedOn w:val="Normal"/>
    <w:rsid w:val="00EB38F3"/>
    <w:rPr>
      <w:rFonts w:ascii="Times New Roman" w:hAnsi="Times New Roman" w:cs="Times New Roman"/>
      <w:b/>
      <w:sz w:val="24"/>
      <w:szCs w:val="24"/>
    </w:rPr>
  </w:style>
  <w:style w:type="character" w:styleId="Kpr">
    <w:name w:val="Hyperlink"/>
    <w:basedOn w:val="VarsaylanParagrafYazTipi"/>
    <w:uiPriority w:val="99"/>
    <w:unhideWhenUsed/>
    <w:rsid w:val="00C24390"/>
    <w:rPr>
      <w:color w:val="0000FF" w:themeColor="hyperlink"/>
      <w:u w:val="single"/>
    </w:rPr>
  </w:style>
  <w:style w:type="table" w:customStyle="1" w:styleId="TabloKlavuzu3">
    <w:name w:val="Tablo Kılavuzu3"/>
    <w:basedOn w:val="NormalTablo"/>
    <w:next w:val="TabloKlavuzu"/>
    <w:uiPriority w:val="59"/>
    <w:rsid w:val="003E3868"/>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
    <w:name w:val="Tablo Kılavuzu5"/>
    <w:basedOn w:val="NormalTablo"/>
    <w:next w:val="TabloKlavuzu"/>
    <w:uiPriority w:val="59"/>
    <w:rsid w:val="00F94146"/>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6">
    <w:name w:val="Tablo Kılavuzu6"/>
    <w:basedOn w:val="NormalTablo"/>
    <w:next w:val="TabloKlavuzu"/>
    <w:uiPriority w:val="59"/>
    <w:rsid w:val="00F94146"/>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7">
    <w:name w:val="Tablo Kılavuzu7"/>
    <w:basedOn w:val="NormalTablo"/>
    <w:next w:val="TabloKlavuzu"/>
    <w:uiPriority w:val="59"/>
    <w:rsid w:val="00F94146"/>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simYazs">
    <w:name w:val="caption"/>
    <w:basedOn w:val="Normal"/>
    <w:next w:val="Normal"/>
    <w:uiPriority w:val="35"/>
    <w:unhideWhenUsed/>
    <w:qFormat/>
    <w:rsid w:val="00EE4746"/>
    <w:pPr>
      <w:spacing w:line="240" w:lineRule="auto"/>
      <w:jc w:val="left"/>
    </w:pPr>
    <w:rPr>
      <w:rFonts w:ascii="Times New Roman" w:hAnsi="Times New Roman"/>
      <w:b/>
      <w:bCs/>
      <w:sz w:val="24"/>
      <w:szCs w:val="18"/>
    </w:rPr>
  </w:style>
  <w:style w:type="character" w:styleId="AklamaBavurusu">
    <w:name w:val="annotation reference"/>
    <w:basedOn w:val="VarsaylanParagrafYazTipi"/>
    <w:uiPriority w:val="99"/>
    <w:semiHidden/>
    <w:unhideWhenUsed/>
    <w:rsid w:val="008C60AE"/>
    <w:rPr>
      <w:sz w:val="16"/>
      <w:szCs w:val="16"/>
    </w:rPr>
  </w:style>
  <w:style w:type="paragraph" w:styleId="AklamaMetni">
    <w:name w:val="annotation text"/>
    <w:basedOn w:val="Normal"/>
    <w:link w:val="AklamaMetniChar"/>
    <w:uiPriority w:val="99"/>
    <w:semiHidden/>
    <w:unhideWhenUsed/>
    <w:rsid w:val="008C60AE"/>
    <w:pPr>
      <w:spacing w:line="240" w:lineRule="auto"/>
    </w:pPr>
    <w:rPr>
      <w:sz w:val="20"/>
      <w:szCs w:val="20"/>
    </w:rPr>
  </w:style>
  <w:style w:type="character" w:customStyle="1" w:styleId="AklamaMetniChar">
    <w:name w:val="Açıklama Metni Char"/>
    <w:basedOn w:val="VarsaylanParagrafYazTipi"/>
    <w:link w:val="AklamaMetni"/>
    <w:uiPriority w:val="99"/>
    <w:semiHidden/>
    <w:rsid w:val="008C60AE"/>
    <w:rPr>
      <w:sz w:val="20"/>
      <w:szCs w:val="20"/>
    </w:rPr>
  </w:style>
  <w:style w:type="paragraph" w:styleId="AklamaKonusu">
    <w:name w:val="annotation subject"/>
    <w:basedOn w:val="AklamaMetni"/>
    <w:next w:val="AklamaMetni"/>
    <w:link w:val="AklamaKonusuChar"/>
    <w:uiPriority w:val="99"/>
    <w:semiHidden/>
    <w:unhideWhenUsed/>
    <w:rsid w:val="008C60AE"/>
    <w:rPr>
      <w:b/>
      <w:bCs/>
    </w:rPr>
  </w:style>
  <w:style w:type="character" w:customStyle="1" w:styleId="AklamaKonusuChar">
    <w:name w:val="Açıklama Konusu Char"/>
    <w:basedOn w:val="AklamaMetniChar"/>
    <w:link w:val="AklamaKonusu"/>
    <w:uiPriority w:val="99"/>
    <w:semiHidden/>
    <w:rsid w:val="008C60AE"/>
    <w:rPr>
      <w:b/>
      <w:bCs/>
      <w:sz w:val="20"/>
      <w:szCs w:val="20"/>
    </w:rPr>
  </w:style>
  <w:style w:type="paragraph" w:styleId="stbilgi">
    <w:name w:val="header"/>
    <w:basedOn w:val="Normal"/>
    <w:link w:val="stbilgiChar"/>
    <w:uiPriority w:val="99"/>
    <w:unhideWhenUsed/>
    <w:rsid w:val="00A874F4"/>
    <w:pPr>
      <w:tabs>
        <w:tab w:val="center" w:pos="4536"/>
        <w:tab w:val="right" w:pos="9072"/>
      </w:tabs>
      <w:spacing w:line="240" w:lineRule="auto"/>
    </w:pPr>
  </w:style>
  <w:style w:type="character" w:customStyle="1" w:styleId="stbilgiChar">
    <w:name w:val="Üstbilgi Char"/>
    <w:basedOn w:val="VarsaylanParagrafYazTipi"/>
    <w:link w:val="stbilgi"/>
    <w:uiPriority w:val="99"/>
    <w:rsid w:val="00A874F4"/>
  </w:style>
  <w:style w:type="paragraph" w:styleId="Altbilgi">
    <w:name w:val="footer"/>
    <w:basedOn w:val="Normal"/>
    <w:link w:val="AltbilgiChar"/>
    <w:uiPriority w:val="99"/>
    <w:unhideWhenUsed/>
    <w:rsid w:val="00A874F4"/>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A874F4"/>
  </w:style>
  <w:style w:type="paragraph" w:customStyle="1" w:styleId="Stil">
    <w:name w:val="Stil"/>
    <w:basedOn w:val="Normal"/>
    <w:qFormat/>
    <w:rsid w:val="00297CFD"/>
    <w:rPr>
      <w:rFonts w:ascii="Times New Roman" w:hAnsi="Times New Roman" w:cs="Times New Roman"/>
      <w:b/>
      <w:sz w:val="24"/>
      <w:szCs w:val="24"/>
    </w:rPr>
  </w:style>
  <w:style w:type="paragraph" w:customStyle="1" w:styleId="E1">
    <w:name w:val="E1"/>
    <w:basedOn w:val="Stil"/>
    <w:qFormat/>
    <w:rsid w:val="00297CFD"/>
  </w:style>
  <w:style w:type="paragraph" w:customStyle="1" w:styleId="E2">
    <w:name w:val="E2"/>
    <w:basedOn w:val="E1"/>
    <w:qFormat/>
    <w:rsid w:val="0012563E"/>
  </w:style>
  <w:style w:type="paragraph" w:customStyle="1" w:styleId="E3">
    <w:name w:val="E3"/>
    <w:basedOn w:val="E2"/>
    <w:qFormat/>
    <w:rsid w:val="0012563E"/>
  </w:style>
  <w:style w:type="paragraph" w:customStyle="1" w:styleId="E4">
    <w:name w:val="E4"/>
    <w:basedOn w:val="E3"/>
    <w:qFormat/>
    <w:rsid w:val="0012563E"/>
  </w:style>
  <w:style w:type="paragraph" w:customStyle="1" w:styleId="E5">
    <w:name w:val="E5"/>
    <w:basedOn w:val="E4"/>
    <w:qFormat/>
    <w:rsid w:val="0012563E"/>
  </w:style>
  <w:style w:type="paragraph" w:customStyle="1" w:styleId="E">
    <w:name w:val="E"/>
    <w:basedOn w:val="E5"/>
    <w:qFormat/>
    <w:rsid w:val="0012563E"/>
  </w:style>
  <w:style w:type="character" w:customStyle="1" w:styleId="Balk3Char">
    <w:name w:val="Başlık 3 Char"/>
    <w:basedOn w:val="VarsaylanParagrafYazTipi"/>
    <w:link w:val="Balk3"/>
    <w:uiPriority w:val="9"/>
    <w:semiHidden/>
    <w:rsid w:val="00672019"/>
    <w:rPr>
      <w:rFonts w:asciiTheme="majorHAnsi" w:eastAsiaTheme="majorEastAsia" w:hAnsiTheme="majorHAnsi" w:cstheme="majorBidi"/>
      <w:b/>
      <w:bCs/>
      <w:color w:val="4F81BD" w:themeColor="accent1"/>
    </w:rPr>
  </w:style>
  <w:style w:type="character" w:customStyle="1" w:styleId="Balk4Char">
    <w:name w:val="Başlık 4 Char"/>
    <w:basedOn w:val="VarsaylanParagrafYazTipi"/>
    <w:link w:val="Balk4"/>
    <w:uiPriority w:val="9"/>
    <w:semiHidden/>
    <w:rsid w:val="00672019"/>
    <w:rPr>
      <w:rFonts w:asciiTheme="majorHAnsi" w:eastAsiaTheme="majorEastAsia" w:hAnsiTheme="majorHAnsi" w:cstheme="majorBidi"/>
      <w:b/>
      <w:bCs/>
      <w:i/>
      <w:iCs/>
      <w:color w:val="4F81BD" w:themeColor="accent1"/>
    </w:rPr>
  </w:style>
  <w:style w:type="character" w:customStyle="1" w:styleId="Balk5Char">
    <w:name w:val="Başlık 5 Char"/>
    <w:basedOn w:val="VarsaylanParagrafYazTipi"/>
    <w:link w:val="Balk5"/>
    <w:uiPriority w:val="9"/>
    <w:semiHidden/>
    <w:rsid w:val="00672019"/>
    <w:rPr>
      <w:rFonts w:asciiTheme="majorHAnsi" w:eastAsiaTheme="majorEastAsia" w:hAnsiTheme="majorHAnsi" w:cstheme="majorBidi"/>
      <w:color w:val="243F60" w:themeColor="accent1" w:themeShade="7F"/>
    </w:rPr>
  </w:style>
  <w:style w:type="paragraph" w:styleId="T1">
    <w:name w:val="toc 1"/>
    <w:basedOn w:val="Normal"/>
    <w:next w:val="Normal"/>
    <w:autoRedefine/>
    <w:uiPriority w:val="39"/>
    <w:unhideWhenUsed/>
    <w:rsid w:val="00CA69E9"/>
    <w:pPr>
      <w:tabs>
        <w:tab w:val="left" w:pos="567"/>
        <w:tab w:val="right" w:leader="dot" w:pos="8494"/>
      </w:tabs>
      <w:spacing w:after="100" w:line="259" w:lineRule="auto"/>
      <w:jc w:val="center"/>
    </w:pPr>
    <w:rPr>
      <w:rFonts w:asciiTheme="majorHAnsi" w:hAnsiTheme="majorHAnsi"/>
      <w:b/>
      <w:bCs/>
      <w:caps/>
      <w:sz w:val="24"/>
      <w:szCs w:val="24"/>
    </w:rPr>
  </w:style>
  <w:style w:type="paragraph" w:styleId="T2">
    <w:name w:val="toc 2"/>
    <w:basedOn w:val="Normal"/>
    <w:next w:val="Normal"/>
    <w:autoRedefine/>
    <w:uiPriority w:val="39"/>
    <w:unhideWhenUsed/>
    <w:rsid w:val="001A6898"/>
    <w:pPr>
      <w:tabs>
        <w:tab w:val="right" w:leader="dot" w:pos="8494"/>
      </w:tabs>
      <w:spacing w:before="240"/>
    </w:pPr>
    <w:rPr>
      <w:rFonts w:ascii="Times New Roman" w:hAnsi="Times New Roman" w:cs="Times New Roman"/>
      <w:b/>
      <w:bCs/>
      <w:noProof/>
      <w:sz w:val="24"/>
      <w:szCs w:val="24"/>
    </w:rPr>
  </w:style>
  <w:style w:type="paragraph" w:styleId="T3">
    <w:name w:val="toc 3"/>
    <w:basedOn w:val="Normal"/>
    <w:next w:val="Normal"/>
    <w:autoRedefine/>
    <w:uiPriority w:val="39"/>
    <w:unhideWhenUsed/>
    <w:rsid w:val="00672019"/>
    <w:pPr>
      <w:ind w:left="220"/>
      <w:jc w:val="left"/>
    </w:pPr>
    <w:rPr>
      <w:rFonts w:cstheme="minorHAnsi"/>
      <w:sz w:val="20"/>
      <w:szCs w:val="20"/>
    </w:rPr>
  </w:style>
  <w:style w:type="paragraph" w:styleId="T4">
    <w:name w:val="toc 4"/>
    <w:basedOn w:val="Normal"/>
    <w:next w:val="Normal"/>
    <w:autoRedefine/>
    <w:uiPriority w:val="39"/>
    <w:unhideWhenUsed/>
    <w:rsid w:val="00672019"/>
    <w:pPr>
      <w:ind w:left="440"/>
      <w:jc w:val="left"/>
    </w:pPr>
    <w:rPr>
      <w:rFonts w:cstheme="minorHAnsi"/>
      <w:sz w:val="20"/>
      <w:szCs w:val="20"/>
    </w:rPr>
  </w:style>
  <w:style w:type="paragraph" w:styleId="T5">
    <w:name w:val="toc 5"/>
    <w:basedOn w:val="Normal"/>
    <w:next w:val="Normal"/>
    <w:autoRedefine/>
    <w:uiPriority w:val="39"/>
    <w:unhideWhenUsed/>
    <w:rsid w:val="00672019"/>
    <w:pPr>
      <w:ind w:left="660"/>
      <w:jc w:val="left"/>
    </w:pPr>
    <w:rPr>
      <w:rFonts w:cstheme="minorHAnsi"/>
      <w:sz w:val="20"/>
      <w:szCs w:val="20"/>
    </w:rPr>
  </w:style>
  <w:style w:type="paragraph" w:styleId="T6">
    <w:name w:val="toc 6"/>
    <w:basedOn w:val="Normal"/>
    <w:next w:val="Normal"/>
    <w:autoRedefine/>
    <w:uiPriority w:val="39"/>
    <w:unhideWhenUsed/>
    <w:rsid w:val="00672019"/>
    <w:pPr>
      <w:ind w:left="880"/>
      <w:jc w:val="left"/>
    </w:pPr>
    <w:rPr>
      <w:rFonts w:cstheme="minorHAnsi"/>
      <w:sz w:val="20"/>
      <w:szCs w:val="20"/>
    </w:rPr>
  </w:style>
  <w:style w:type="paragraph" w:styleId="T7">
    <w:name w:val="toc 7"/>
    <w:basedOn w:val="Normal"/>
    <w:next w:val="Normal"/>
    <w:autoRedefine/>
    <w:uiPriority w:val="39"/>
    <w:unhideWhenUsed/>
    <w:rsid w:val="00672019"/>
    <w:pPr>
      <w:ind w:left="1100"/>
      <w:jc w:val="left"/>
    </w:pPr>
    <w:rPr>
      <w:rFonts w:cstheme="minorHAnsi"/>
      <w:sz w:val="20"/>
      <w:szCs w:val="20"/>
    </w:rPr>
  </w:style>
  <w:style w:type="paragraph" w:styleId="T8">
    <w:name w:val="toc 8"/>
    <w:basedOn w:val="Normal"/>
    <w:next w:val="Normal"/>
    <w:autoRedefine/>
    <w:uiPriority w:val="39"/>
    <w:unhideWhenUsed/>
    <w:rsid w:val="00672019"/>
    <w:pPr>
      <w:ind w:left="1320"/>
      <w:jc w:val="left"/>
    </w:pPr>
    <w:rPr>
      <w:rFonts w:cstheme="minorHAnsi"/>
      <w:sz w:val="20"/>
      <w:szCs w:val="20"/>
    </w:rPr>
  </w:style>
  <w:style w:type="paragraph" w:styleId="T9">
    <w:name w:val="toc 9"/>
    <w:basedOn w:val="Normal"/>
    <w:next w:val="Normal"/>
    <w:autoRedefine/>
    <w:uiPriority w:val="39"/>
    <w:unhideWhenUsed/>
    <w:rsid w:val="00672019"/>
    <w:pPr>
      <w:ind w:left="1540"/>
      <w:jc w:val="left"/>
    </w:pPr>
    <w:rPr>
      <w:rFonts w:cstheme="minorHAnsi"/>
      <w:sz w:val="20"/>
      <w:szCs w:val="20"/>
    </w:rPr>
  </w:style>
  <w:style w:type="paragraph" w:styleId="ekillerTablosu">
    <w:name w:val="table of figures"/>
    <w:basedOn w:val="Normal"/>
    <w:next w:val="Normal"/>
    <w:uiPriority w:val="99"/>
    <w:unhideWhenUsed/>
    <w:rsid w:val="00374AB5"/>
    <w:pPr>
      <w:ind w:left="440" w:hanging="440"/>
      <w:jc w:val="left"/>
    </w:pPr>
    <w:rPr>
      <w:rFonts w:cstheme="minorHAnsi"/>
      <w:caps/>
      <w:sz w:val="20"/>
      <w:szCs w:val="20"/>
    </w:rPr>
  </w:style>
  <w:style w:type="paragraph" w:customStyle="1" w:styleId="aaaaaaa">
    <w:name w:val="aaaaaaa"/>
    <w:basedOn w:val="ResimYazs"/>
    <w:qFormat/>
    <w:rsid w:val="005750F5"/>
    <w:pPr>
      <w:jc w:val="center"/>
    </w:pPr>
  </w:style>
  <w:style w:type="paragraph" w:customStyle="1" w:styleId="bbbbbbbb">
    <w:name w:val="bbbbbbbb"/>
    <w:basedOn w:val="aaaaaaa"/>
    <w:qFormat/>
    <w:rsid w:val="005750F5"/>
  </w:style>
  <w:style w:type="table" w:customStyle="1" w:styleId="TabloKlavuzu1">
    <w:name w:val="Tablo Kılavuzu1"/>
    <w:basedOn w:val="NormalTablo"/>
    <w:next w:val="TabloKlavuzu"/>
    <w:uiPriority w:val="59"/>
    <w:rsid w:val="00DE4216"/>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50E7D"/>
  </w:style>
  <w:style w:type="paragraph" w:styleId="Balk1">
    <w:name w:val="heading 1"/>
    <w:basedOn w:val="Normal"/>
    <w:next w:val="Normal"/>
    <w:link w:val="Balk1Char"/>
    <w:uiPriority w:val="9"/>
    <w:qFormat/>
    <w:rsid w:val="00B50E7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B50E7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672019"/>
    <w:pPr>
      <w:keepNext/>
      <w:keepLines/>
      <w:spacing w:before="20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semiHidden/>
    <w:unhideWhenUsed/>
    <w:qFormat/>
    <w:rsid w:val="00672019"/>
    <w:pPr>
      <w:keepNext/>
      <w:keepLines/>
      <w:spacing w:before="200"/>
      <w:outlineLvl w:val="3"/>
    </w:pPr>
    <w:rPr>
      <w:rFonts w:asciiTheme="majorHAnsi" w:eastAsiaTheme="majorEastAsia" w:hAnsiTheme="majorHAnsi" w:cstheme="majorBidi"/>
      <w:b/>
      <w:bCs/>
      <w:i/>
      <w:iCs/>
      <w:color w:val="4F81BD" w:themeColor="accent1"/>
    </w:rPr>
  </w:style>
  <w:style w:type="paragraph" w:styleId="Balk5">
    <w:name w:val="heading 5"/>
    <w:basedOn w:val="Normal"/>
    <w:next w:val="Normal"/>
    <w:link w:val="Balk5Char"/>
    <w:uiPriority w:val="9"/>
    <w:semiHidden/>
    <w:unhideWhenUsed/>
    <w:qFormat/>
    <w:rsid w:val="00672019"/>
    <w:pPr>
      <w:keepNext/>
      <w:keepLines/>
      <w:spacing w:before="200"/>
      <w:outlineLvl w:val="4"/>
    </w:pPr>
    <w:rPr>
      <w:rFonts w:asciiTheme="majorHAnsi" w:eastAsiaTheme="majorEastAsia" w:hAnsiTheme="majorHAnsi" w:cstheme="majorBidi"/>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B50E7D"/>
    <w:rPr>
      <w:rFonts w:asciiTheme="majorHAnsi" w:eastAsiaTheme="majorEastAsia" w:hAnsiTheme="majorHAnsi" w:cstheme="majorBidi"/>
      <w:b/>
      <w:bCs/>
      <w:color w:val="365F91" w:themeColor="accent1" w:themeShade="BF"/>
      <w:sz w:val="28"/>
      <w:szCs w:val="28"/>
    </w:rPr>
  </w:style>
  <w:style w:type="character" w:customStyle="1" w:styleId="Balk2Char">
    <w:name w:val="Başlık 2 Char"/>
    <w:basedOn w:val="VarsaylanParagrafYazTipi"/>
    <w:link w:val="Balk2"/>
    <w:uiPriority w:val="9"/>
    <w:rsid w:val="00B50E7D"/>
    <w:rPr>
      <w:rFonts w:asciiTheme="majorHAnsi" w:eastAsiaTheme="majorEastAsia" w:hAnsiTheme="majorHAnsi" w:cstheme="majorBidi"/>
      <w:b/>
      <w:bCs/>
      <w:color w:val="4F81BD" w:themeColor="accent1"/>
      <w:sz w:val="26"/>
      <w:szCs w:val="26"/>
    </w:rPr>
  </w:style>
  <w:style w:type="paragraph" w:styleId="BalonMetni">
    <w:name w:val="Balloon Text"/>
    <w:basedOn w:val="Normal"/>
    <w:link w:val="BalonMetniChar"/>
    <w:uiPriority w:val="99"/>
    <w:semiHidden/>
    <w:unhideWhenUsed/>
    <w:rsid w:val="006A1366"/>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A1366"/>
    <w:rPr>
      <w:rFonts w:ascii="Tahoma" w:hAnsi="Tahoma" w:cs="Tahoma"/>
      <w:sz w:val="16"/>
      <w:szCs w:val="16"/>
    </w:rPr>
  </w:style>
  <w:style w:type="table" w:styleId="TabloKlavuzu">
    <w:name w:val="Table Grid"/>
    <w:basedOn w:val="NormalTablo"/>
    <w:uiPriority w:val="59"/>
    <w:rsid w:val="000D69C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
    <w:name w:val="Tablo Kılavuzu4"/>
    <w:basedOn w:val="NormalTablo"/>
    <w:next w:val="TabloKlavuzu"/>
    <w:uiPriority w:val="59"/>
    <w:rsid w:val="00EB38F3"/>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a3"/>
    <w:basedOn w:val="Normal"/>
    <w:rsid w:val="00EB38F3"/>
    <w:rPr>
      <w:rFonts w:ascii="Times New Roman" w:hAnsi="Times New Roman" w:cs="Times New Roman"/>
      <w:b/>
      <w:sz w:val="24"/>
      <w:szCs w:val="24"/>
    </w:rPr>
  </w:style>
  <w:style w:type="character" w:styleId="Kpr">
    <w:name w:val="Hyperlink"/>
    <w:basedOn w:val="VarsaylanParagrafYazTipi"/>
    <w:uiPriority w:val="99"/>
    <w:unhideWhenUsed/>
    <w:rsid w:val="00C24390"/>
    <w:rPr>
      <w:color w:val="0000FF" w:themeColor="hyperlink"/>
      <w:u w:val="single"/>
    </w:rPr>
  </w:style>
  <w:style w:type="table" w:customStyle="1" w:styleId="TabloKlavuzu3">
    <w:name w:val="Tablo Kılavuzu3"/>
    <w:basedOn w:val="NormalTablo"/>
    <w:next w:val="TabloKlavuzu"/>
    <w:uiPriority w:val="59"/>
    <w:rsid w:val="003E3868"/>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
    <w:name w:val="Tablo Kılavuzu5"/>
    <w:basedOn w:val="NormalTablo"/>
    <w:next w:val="TabloKlavuzu"/>
    <w:uiPriority w:val="59"/>
    <w:rsid w:val="00F94146"/>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6">
    <w:name w:val="Tablo Kılavuzu6"/>
    <w:basedOn w:val="NormalTablo"/>
    <w:next w:val="TabloKlavuzu"/>
    <w:uiPriority w:val="59"/>
    <w:rsid w:val="00F94146"/>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7">
    <w:name w:val="Tablo Kılavuzu7"/>
    <w:basedOn w:val="NormalTablo"/>
    <w:next w:val="TabloKlavuzu"/>
    <w:uiPriority w:val="59"/>
    <w:rsid w:val="00F94146"/>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simYazs">
    <w:name w:val="caption"/>
    <w:basedOn w:val="Normal"/>
    <w:next w:val="Normal"/>
    <w:uiPriority w:val="35"/>
    <w:unhideWhenUsed/>
    <w:qFormat/>
    <w:rsid w:val="00EE4746"/>
    <w:pPr>
      <w:spacing w:line="240" w:lineRule="auto"/>
      <w:jc w:val="left"/>
    </w:pPr>
    <w:rPr>
      <w:rFonts w:ascii="Times New Roman" w:hAnsi="Times New Roman"/>
      <w:b/>
      <w:bCs/>
      <w:sz w:val="24"/>
      <w:szCs w:val="18"/>
    </w:rPr>
  </w:style>
  <w:style w:type="character" w:styleId="AklamaBavurusu">
    <w:name w:val="annotation reference"/>
    <w:basedOn w:val="VarsaylanParagrafYazTipi"/>
    <w:uiPriority w:val="99"/>
    <w:semiHidden/>
    <w:unhideWhenUsed/>
    <w:rsid w:val="008C60AE"/>
    <w:rPr>
      <w:sz w:val="16"/>
      <w:szCs w:val="16"/>
    </w:rPr>
  </w:style>
  <w:style w:type="paragraph" w:styleId="AklamaMetni">
    <w:name w:val="annotation text"/>
    <w:basedOn w:val="Normal"/>
    <w:link w:val="AklamaMetniChar"/>
    <w:uiPriority w:val="99"/>
    <w:semiHidden/>
    <w:unhideWhenUsed/>
    <w:rsid w:val="008C60AE"/>
    <w:pPr>
      <w:spacing w:line="240" w:lineRule="auto"/>
    </w:pPr>
    <w:rPr>
      <w:sz w:val="20"/>
      <w:szCs w:val="20"/>
    </w:rPr>
  </w:style>
  <w:style w:type="character" w:customStyle="1" w:styleId="AklamaMetniChar">
    <w:name w:val="Açıklama Metni Char"/>
    <w:basedOn w:val="VarsaylanParagrafYazTipi"/>
    <w:link w:val="AklamaMetni"/>
    <w:uiPriority w:val="99"/>
    <w:semiHidden/>
    <w:rsid w:val="008C60AE"/>
    <w:rPr>
      <w:sz w:val="20"/>
      <w:szCs w:val="20"/>
    </w:rPr>
  </w:style>
  <w:style w:type="paragraph" w:styleId="AklamaKonusu">
    <w:name w:val="annotation subject"/>
    <w:basedOn w:val="AklamaMetni"/>
    <w:next w:val="AklamaMetni"/>
    <w:link w:val="AklamaKonusuChar"/>
    <w:uiPriority w:val="99"/>
    <w:semiHidden/>
    <w:unhideWhenUsed/>
    <w:rsid w:val="008C60AE"/>
    <w:rPr>
      <w:b/>
      <w:bCs/>
    </w:rPr>
  </w:style>
  <w:style w:type="character" w:customStyle="1" w:styleId="AklamaKonusuChar">
    <w:name w:val="Açıklama Konusu Char"/>
    <w:basedOn w:val="AklamaMetniChar"/>
    <w:link w:val="AklamaKonusu"/>
    <w:uiPriority w:val="99"/>
    <w:semiHidden/>
    <w:rsid w:val="008C60AE"/>
    <w:rPr>
      <w:b/>
      <w:bCs/>
      <w:sz w:val="20"/>
      <w:szCs w:val="20"/>
    </w:rPr>
  </w:style>
  <w:style w:type="paragraph" w:styleId="stbilgi">
    <w:name w:val="header"/>
    <w:basedOn w:val="Normal"/>
    <w:link w:val="stbilgiChar"/>
    <w:uiPriority w:val="99"/>
    <w:unhideWhenUsed/>
    <w:rsid w:val="00A874F4"/>
    <w:pPr>
      <w:tabs>
        <w:tab w:val="center" w:pos="4536"/>
        <w:tab w:val="right" w:pos="9072"/>
      </w:tabs>
      <w:spacing w:line="240" w:lineRule="auto"/>
    </w:pPr>
  </w:style>
  <w:style w:type="character" w:customStyle="1" w:styleId="stbilgiChar">
    <w:name w:val="Üstbilgi Char"/>
    <w:basedOn w:val="VarsaylanParagrafYazTipi"/>
    <w:link w:val="stbilgi"/>
    <w:uiPriority w:val="99"/>
    <w:rsid w:val="00A874F4"/>
  </w:style>
  <w:style w:type="paragraph" w:styleId="Altbilgi">
    <w:name w:val="footer"/>
    <w:basedOn w:val="Normal"/>
    <w:link w:val="AltbilgiChar"/>
    <w:uiPriority w:val="99"/>
    <w:unhideWhenUsed/>
    <w:rsid w:val="00A874F4"/>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A874F4"/>
  </w:style>
  <w:style w:type="paragraph" w:customStyle="1" w:styleId="Stil">
    <w:name w:val="Stil"/>
    <w:basedOn w:val="Normal"/>
    <w:qFormat/>
    <w:rsid w:val="00297CFD"/>
    <w:rPr>
      <w:rFonts w:ascii="Times New Roman" w:hAnsi="Times New Roman" w:cs="Times New Roman"/>
      <w:b/>
      <w:sz w:val="24"/>
      <w:szCs w:val="24"/>
    </w:rPr>
  </w:style>
  <w:style w:type="paragraph" w:customStyle="1" w:styleId="E1">
    <w:name w:val="E1"/>
    <w:basedOn w:val="Stil"/>
    <w:qFormat/>
    <w:rsid w:val="00297CFD"/>
  </w:style>
  <w:style w:type="paragraph" w:customStyle="1" w:styleId="E2">
    <w:name w:val="E2"/>
    <w:basedOn w:val="E1"/>
    <w:qFormat/>
    <w:rsid w:val="0012563E"/>
  </w:style>
  <w:style w:type="paragraph" w:customStyle="1" w:styleId="E3">
    <w:name w:val="E3"/>
    <w:basedOn w:val="E2"/>
    <w:qFormat/>
    <w:rsid w:val="0012563E"/>
  </w:style>
  <w:style w:type="paragraph" w:customStyle="1" w:styleId="E4">
    <w:name w:val="E4"/>
    <w:basedOn w:val="E3"/>
    <w:qFormat/>
    <w:rsid w:val="0012563E"/>
  </w:style>
  <w:style w:type="paragraph" w:customStyle="1" w:styleId="E5">
    <w:name w:val="E5"/>
    <w:basedOn w:val="E4"/>
    <w:qFormat/>
    <w:rsid w:val="0012563E"/>
  </w:style>
  <w:style w:type="paragraph" w:customStyle="1" w:styleId="E">
    <w:name w:val="E"/>
    <w:basedOn w:val="E5"/>
    <w:qFormat/>
    <w:rsid w:val="0012563E"/>
  </w:style>
  <w:style w:type="character" w:customStyle="1" w:styleId="Balk3Char">
    <w:name w:val="Başlık 3 Char"/>
    <w:basedOn w:val="VarsaylanParagrafYazTipi"/>
    <w:link w:val="Balk3"/>
    <w:uiPriority w:val="9"/>
    <w:semiHidden/>
    <w:rsid w:val="00672019"/>
    <w:rPr>
      <w:rFonts w:asciiTheme="majorHAnsi" w:eastAsiaTheme="majorEastAsia" w:hAnsiTheme="majorHAnsi" w:cstheme="majorBidi"/>
      <w:b/>
      <w:bCs/>
      <w:color w:val="4F81BD" w:themeColor="accent1"/>
    </w:rPr>
  </w:style>
  <w:style w:type="character" w:customStyle="1" w:styleId="Balk4Char">
    <w:name w:val="Başlık 4 Char"/>
    <w:basedOn w:val="VarsaylanParagrafYazTipi"/>
    <w:link w:val="Balk4"/>
    <w:uiPriority w:val="9"/>
    <w:semiHidden/>
    <w:rsid w:val="00672019"/>
    <w:rPr>
      <w:rFonts w:asciiTheme="majorHAnsi" w:eastAsiaTheme="majorEastAsia" w:hAnsiTheme="majorHAnsi" w:cstheme="majorBidi"/>
      <w:b/>
      <w:bCs/>
      <w:i/>
      <w:iCs/>
      <w:color w:val="4F81BD" w:themeColor="accent1"/>
    </w:rPr>
  </w:style>
  <w:style w:type="character" w:customStyle="1" w:styleId="Balk5Char">
    <w:name w:val="Başlık 5 Char"/>
    <w:basedOn w:val="VarsaylanParagrafYazTipi"/>
    <w:link w:val="Balk5"/>
    <w:uiPriority w:val="9"/>
    <w:semiHidden/>
    <w:rsid w:val="00672019"/>
    <w:rPr>
      <w:rFonts w:asciiTheme="majorHAnsi" w:eastAsiaTheme="majorEastAsia" w:hAnsiTheme="majorHAnsi" w:cstheme="majorBidi"/>
      <w:color w:val="243F60" w:themeColor="accent1" w:themeShade="7F"/>
    </w:rPr>
  </w:style>
  <w:style w:type="paragraph" w:styleId="T1">
    <w:name w:val="toc 1"/>
    <w:basedOn w:val="Normal"/>
    <w:next w:val="Normal"/>
    <w:autoRedefine/>
    <w:uiPriority w:val="39"/>
    <w:unhideWhenUsed/>
    <w:rsid w:val="00CA69E9"/>
    <w:pPr>
      <w:tabs>
        <w:tab w:val="left" w:pos="567"/>
        <w:tab w:val="right" w:leader="dot" w:pos="8494"/>
      </w:tabs>
      <w:spacing w:after="100" w:line="259" w:lineRule="auto"/>
      <w:jc w:val="center"/>
    </w:pPr>
    <w:rPr>
      <w:rFonts w:asciiTheme="majorHAnsi" w:hAnsiTheme="majorHAnsi"/>
      <w:b/>
      <w:bCs/>
      <w:caps/>
      <w:sz w:val="24"/>
      <w:szCs w:val="24"/>
    </w:rPr>
  </w:style>
  <w:style w:type="paragraph" w:styleId="T2">
    <w:name w:val="toc 2"/>
    <w:basedOn w:val="Normal"/>
    <w:next w:val="Normal"/>
    <w:autoRedefine/>
    <w:uiPriority w:val="39"/>
    <w:unhideWhenUsed/>
    <w:rsid w:val="001A6898"/>
    <w:pPr>
      <w:tabs>
        <w:tab w:val="right" w:leader="dot" w:pos="8494"/>
      </w:tabs>
      <w:spacing w:before="240"/>
    </w:pPr>
    <w:rPr>
      <w:rFonts w:ascii="Times New Roman" w:hAnsi="Times New Roman" w:cs="Times New Roman"/>
      <w:b/>
      <w:bCs/>
      <w:noProof/>
      <w:sz w:val="24"/>
      <w:szCs w:val="24"/>
    </w:rPr>
  </w:style>
  <w:style w:type="paragraph" w:styleId="T3">
    <w:name w:val="toc 3"/>
    <w:basedOn w:val="Normal"/>
    <w:next w:val="Normal"/>
    <w:autoRedefine/>
    <w:uiPriority w:val="39"/>
    <w:unhideWhenUsed/>
    <w:rsid w:val="00672019"/>
    <w:pPr>
      <w:ind w:left="220"/>
      <w:jc w:val="left"/>
    </w:pPr>
    <w:rPr>
      <w:rFonts w:cstheme="minorHAnsi"/>
      <w:sz w:val="20"/>
      <w:szCs w:val="20"/>
    </w:rPr>
  </w:style>
  <w:style w:type="paragraph" w:styleId="T4">
    <w:name w:val="toc 4"/>
    <w:basedOn w:val="Normal"/>
    <w:next w:val="Normal"/>
    <w:autoRedefine/>
    <w:uiPriority w:val="39"/>
    <w:unhideWhenUsed/>
    <w:rsid w:val="00672019"/>
    <w:pPr>
      <w:ind w:left="440"/>
      <w:jc w:val="left"/>
    </w:pPr>
    <w:rPr>
      <w:rFonts w:cstheme="minorHAnsi"/>
      <w:sz w:val="20"/>
      <w:szCs w:val="20"/>
    </w:rPr>
  </w:style>
  <w:style w:type="paragraph" w:styleId="T5">
    <w:name w:val="toc 5"/>
    <w:basedOn w:val="Normal"/>
    <w:next w:val="Normal"/>
    <w:autoRedefine/>
    <w:uiPriority w:val="39"/>
    <w:unhideWhenUsed/>
    <w:rsid w:val="00672019"/>
    <w:pPr>
      <w:ind w:left="660"/>
      <w:jc w:val="left"/>
    </w:pPr>
    <w:rPr>
      <w:rFonts w:cstheme="minorHAnsi"/>
      <w:sz w:val="20"/>
      <w:szCs w:val="20"/>
    </w:rPr>
  </w:style>
  <w:style w:type="paragraph" w:styleId="T6">
    <w:name w:val="toc 6"/>
    <w:basedOn w:val="Normal"/>
    <w:next w:val="Normal"/>
    <w:autoRedefine/>
    <w:uiPriority w:val="39"/>
    <w:unhideWhenUsed/>
    <w:rsid w:val="00672019"/>
    <w:pPr>
      <w:ind w:left="880"/>
      <w:jc w:val="left"/>
    </w:pPr>
    <w:rPr>
      <w:rFonts w:cstheme="minorHAnsi"/>
      <w:sz w:val="20"/>
      <w:szCs w:val="20"/>
    </w:rPr>
  </w:style>
  <w:style w:type="paragraph" w:styleId="T7">
    <w:name w:val="toc 7"/>
    <w:basedOn w:val="Normal"/>
    <w:next w:val="Normal"/>
    <w:autoRedefine/>
    <w:uiPriority w:val="39"/>
    <w:unhideWhenUsed/>
    <w:rsid w:val="00672019"/>
    <w:pPr>
      <w:ind w:left="1100"/>
      <w:jc w:val="left"/>
    </w:pPr>
    <w:rPr>
      <w:rFonts w:cstheme="minorHAnsi"/>
      <w:sz w:val="20"/>
      <w:szCs w:val="20"/>
    </w:rPr>
  </w:style>
  <w:style w:type="paragraph" w:styleId="T8">
    <w:name w:val="toc 8"/>
    <w:basedOn w:val="Normal"/>
    <w:next w:val="Normal"/>
    <w:autoRedefine/>
    <w:uiPriority w:val="39"/>
    <w:unhideWhenUsed/>
    <w:rsid w:val="00672019"/>
    <w:pPr>
      <w:ind w:left="1320"/>
      <w:jc w:val="left"/>
    </w:pPr>
    <w:rPr>
      <w:rFonts w:cstheme="minorHAnsi"/>
      <w:sz w:val="20"/>
      <w:szCs w:val="20"/>
    </w:rPr>
  </w:style>
  <w:style w:type="paragraph" w:styleId="T9">
    <w:name w:val="toc 9"/>
    <w:basedOn w:val="Normal"/>
    <w:next w:val="Normal"/>
    <w:autoRedefine/>
    <w:uiPriority w:val="39"/>
    <w:unhideWhenUsed/>
    <w:rsid w:val="00672019"/>
    <w:pPr>
      <w:ind w:left="1540"/>
      <w:jc w:val="left"/>
    </w:pPr>
    <w:rPr>
      <w:rFonts w:cstheme="minorHAnsi"/>
      <w:sz w:val="20"/>
      <w:szCs w:val="20"/>
    </w:rPr>
  </w:style>
  <w:style w:type="paragraph" w:styleId="ekillerTablosu">
    <w:name w:val="table of figures"/>
    <w:basedOn w:val="Normal"/>
    <w:next w:val="Normal"/>
    <w:uiPriority w:val="99"/>
    <w:unhideWhenUsed/>
    <w:rsid w:val="00374AB5"/>
    <w:pPr>
      <w:ind w:left="440" w:hanging="440"/>
      <w:jc w:val="left"/>
    </w:pPr>
    <w:rPr>
      <w:rFonts w:cstheme="minorHAnsi"/>
      <w:caps/>
      <w:sz w:val="20"/>
      <w:szCs w:val="20"/>
    </w:rPr>
  </w:style>
  <w:style w:type="paragraph" w:customStyle="1" w:styleId="aaaaaaa">
    <w:name w:val="aaaaaaa"/>
    <w:basedOn w:val="ResimYazs"/>
    <w:qFormat/>
    <w:rsid w:val="005750F5"/>
    <w:pPr>
      <w:jc w:val="center"/>
    </w:pPr>
  </w:style>
  <w:style w:type="paragraph" w:customStyle="1" w:styleId="bbbbbbbb">
    <w:name w:val="bbbbbbbb"/>
    <w:basedOn w:val="aaaaaaa"/>
    <w:qFormat/>
    <w:rsid w:val="005750F5"/>
  </w:style>
  <w:style w:type="table" w:customStyle="1" w:styleId="TabloKlavuzu1">
    <w:name w:val="Tablo Kılavuzu1"/>
    <w:basedOn w:val="NormalTablo"/>
    <w:next w:val="TabloKlavuzu"/>
    <w:uiPriority w:val="59"/>
    <w:rsid w:val="00DE4216"/>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deprem.gov.tr/tr/kategori/deprem-bolgeleri-haritasi-28841" TargetMode="External"/><Relationship Id="rId18" Type="http://schemas.openxmlformats.org/officeDocument/2006/relationships/image" Target="media/image5.png"/><Relationship Id="rId26" Type="http://schemas.openxmlformats.org/officeDocument/2006/relationships/hyperlink" Target="https://afadem.afad.gov.tr/tr/3880/Dogal-Afetler" TargetMode="External"/><Relationship Id="rId39" Type="http://schemas.openxmlformats.org/officeDocument/2006/relationships/hyperlink" Target="http://www.kalkinma.gov.tr/Lists/zel%20htisas%20Komisyonu%20Raporlar/Attachments/224/Afet%20y%C3%B6netiminde%20etkinlik%20-%20%C3%B6ik%20bask%C4%B1%202014-06-20.pdf" TargetMode="External"/><Relationship Id="rId3" Type="http://schemas.openxmlformats.org/officeDocument/2006/relationships/styles" Target="styles.xml"/><Relationship Id="rId21" Type="http://schemas.openxmlformats.org/officeDocument/2006/relationships/hyperlink" Target="http://www.e-sehir.com/turkiye-haritasi/konya-deprem-fay-hatti%20riskharitasi.html" TargetMode="External"/><Relationship Id="rId34" Type="http://schemas.openxmlformats.org/officeDocument/2006/relationships/hyperlink" Target="http://www.csb.gov.tr/db/ced/editordosya/Konya%202016%20ICDR(1).pdf" TargetMode="External"/><Relationship Id="rId42" Type="http://schemas.openxmlformats.org/officeDocument/2006/relationships/hyperlink" Target="https://www.tbmm.gov.tr/sirasayi/donem23/yil01/ss549.pdf" TargetMode="External"/><Relationship Id="rId47" Type="http://schemas.openxmlformats.org/officeDocument/2006/relationships/hyperlink" Target="http://www.e-sehir.com/turkiye-haritasi/konya-deprem-fay-hatti%20riskharitasi.html"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yperlink" Target="http://www.afad.gov.tr" TargetMode="External"/><Relationship Id="rId25" Type="http://schemas.openxmlformats.org/officeDocument/2006/relationships/hyperlink" Target="https://www.afad.gov.tr/upload/Node/3923/xfiles/turkiye-afet-farkindaligi-ve-afetlere-hazirlik-arastirmasi_-2014-edited.pdf" TargetMode="External"/><Relationship Id="rId33" Type="http://schemas.openxmlformats.org/officeDocument/2006/relationships/hyperlink" Target="http://www.csb.gov.tr/db/ced/editordosya/sakarya_icdr2011.pdf" TargetMode="External"/><Relationship Id="rId38" Type="http://schemas.openxmlformats.org/officeDocument/2006/relationships/hyperlink" Target="https://www.fema.gov/media-library-data/20130726-1514-20490%209176/this_is_fema.pdf" TargetMode="External"/><Relationship Id="rId46" Type="http://schemas.openxmlformats.org/officeDocument/2006/relationships/hyperlink" Target="http://www.deprem.gov.tr/tr/kategori/deprem-bolgeleri-haritasi-28841" TargetMode="External"/><Relationship Id="rId2" Type="http://schemas.openxmlformats.org/officeDocument/2006/relationships/numbering" Target="numbering.xml"/><Relationship Id="rId16" Type="http://schemas.openxmlformats.org/officeDocument/2006/relationships/hyperlink" Target="http://www.afad.gov.tr/tr/2218/Teskilat-Semasi" TargetMode="External"/><Relationship Id="rId20" Type="http://schemas.openxmlformats.org/officeDocument/2006/relationships/image" Target="media/image6.png"/><Relationship Id="rId29" Type="http://schemas.openxmlformats.org/officeDocument/2006/relationships/hyperlink" Target="https://www.afad.gov.tr/tr/3362/AFAD-Arama-ve-Kurtarma-Birlik-Mudurlukleri" TargetMode="External"/><Relationship Id="rId41" Type="http://schemas.openxmlformats.org/officeDocument/2006/relationships/hyperlink" Target="http://www.tdk.gov.tr"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yperlink" Target="https://www.afad.gov.tr/upload/Node/3930/xfiles/mudahale_-iyilestirme-ve-sosyoekonomik-acidan-2011-van-depremi-raporu.pdf" TargetMode="External"/><Relationship Id="rId32" Type="http://schemas.openxmlformats.org/officeDocument/2006/relationships/hyperlink" Target="http://www.csb.gov.tr/db/mpgm/editordosya/file/CDP_25000/Sakarya/Guney/Guney_Sakarya_PLAN_ACIKLAMA_RAPORU.pdf" TargetMode="External"/><Relationship Id="rId37" Type="http://schemas.openxmlformats.org/officeDocument/2006/relationships/hyperlink" Target="https://www.academia.edu/1983074/Afet_Y%C3%B6netimi_Nedir" TargetMode="External"/><Relationship Id="rId40" Type="http://schemas.openxmlformats.org/officeDocument/2006/relationships/hyperlink" Target="https://www.ogm.gov.tr/ekutuphane/Yayinlar/Yukar%C4%B1%20Havza%20Sel%20Kontrol%C3%BC%20Eylem%20Plan%C4%B1.pdf" TargetMode="External"/><Relationship Id="rId45" Type="http://schemas.openxmlformats.org/officeDocument/2006/relationships/hyperlink" Target="http://www.deprem.gov.tr/depbolge/sakarya.gif" TargetMode="Externa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hyperlink" Target="https://www.afad.gov.tr/upload/Node/3495/xfiles/sozluk.pdf" TargetMode="External"/><Relationship Id="rId28" Type="http://schemas.openxmlformats.org/officeDocument/2006/relationships/hyperlink" Target="https://www.afad.gov.tr/tr/2218/Teskilat-Semasi" TargetMode="External"/><Relationship Id="rId36" Type="http://schemas.openxmlformats.org/officeDocument/2006/relationships/hyperlink" Target="https://muglaobm.ogm.gov.tr/SiteAssets/Lists/Duyurular/NewForm/2016_Y1l1_Orman_Yang1nlar1_De_erlendirme_Raporu.pdf" TargetMode="External"/><Relationship Id="rId49" Type="http://schemas.openxmlformats.org/officeDocument/2006/relationships/footer" Target="footer3.xml"/><Relationship Id="rId10" Type="http://schemas.openxmlformats.org/officeDocument/2006/relationships/footer" Target="footer1.xml"/><Relationship Id="rId19" Type="http://schemas.openxmlformats.org/officeDocument/2006/relationships/hyperlink" Target="http://www.tuik.gov.tr" TargetMode="External"/><Relationship Id="rId31" Type="http://schemas.openxmlformats.org/officeDocument/2006/relationships/hyperlink" Target="http://www.csb.gov.tr/turkce/dosya/basbak_dafetrap4.pdf" TargetMode="External"/><Relationship Id="rId44" Type="http://schemas.openxmlformats.org/officeDocument/2006/relationships/hyperlink" Target="http://www.unisdr.org/files/7817_UNISDRTerminologyEnglish.pdf"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image" Target="media/image7.png"/><Relationship Id="rId27" Type="http://schemas.openxmlformats.org/officeDocument/2006/relationships/hyperlink" Target="https://sakarya.afad.gov.tr/tr/4583/Hakkimizda" TargetMode="External"/><Relationship Id="rId30" Type="http://schemas.openxmlformats.org/officeDocument/2006/relationships/hyperlink" Target="http://www.adrc.asia/countryreport/RUS/RUSeng98/index.html" TargetMode="External"/><Relationship Id="rId35" Type="http://schemas.openxmlformats.org/officeDocument/2006/relationships/hyperlink" Target="http://www.mchs.gov.ru/ministry/tasks_functions/tasks" TargetMode="External"/><Relationship Id="rId43" Type="http://schemas.openxmlformats.org/officeDocument/2006/relationships/hyperlink" Target="http://www.tuik.gov.tr" TargetMode="External"/><Relationship Id="rId48" Type="http://schemas.openxmlformats.org/officeDocument/2006/relationships/hyperlink" Target="mailto:emre.kiraz@windowslive.com" TargetMode="External"/><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AE16A0-4159-4EC7-8678-835923B9C7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312</TotalTime>
  <Pages>1</Pages>
  <Words>22888</Words>
  <Characters>130464</Characters>
  <Application>Microsoft Office Word</Application>
  <DocSecurity>0</DocSecurity>
  <Lines>1087</Lines>
  <Paragraphs>306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153046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EMRE</dc:creator>
  <cp:lastModifiedBy>EMRE</cp:lastModifiedBy>
  <cp:revision>52</cp:revision>
  <cp:lastPrinted>2018-03-30T16:32:00Z</cp:lastPrinted>
  <dcterms:created xsi:type="dcterms:W3CDTF">2018-03-26T22:35:00Z</dcterms:created>
  <dcterms:modified xsi:type="dcterms:W3CDTF">2018-03-30T16:39:00Z</dcterms:modified>
</cp:coreProperties>
</file>